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EA" w:rsidRPr="00F91DEA" w:rsidRDefault="00607F8C" w:rsidP="005A7B96">
      <w:pPr>
        <w:pStyle w:val="2"/>
        <w:rPr>
          <w:rStyle w:val="a3"/>
          <w:b/>
          <w:sz w:val="20"/>
          <w:szCs w:val="20"/>
        </w:rPr>
      </w:pPr>
      <w:proofErr w:type="gramStart"/>
      <w:r>
        <w:rPr>
          <w:rStyle w:val="a3"/>
          <w:sz w:val="20"/>
          <w:szCs w:val="20"/>
        </w:rPr>
        <w:t xml:space="preserve">Руководствуясь задачей освещения успешных практик учреждений и организаций регионов России по реализации перспективных инициатив и идей – в качестве потенциальной основы программных документов органов государственной власти, обозначенной  Президентом РФ на заседании президиума Экономического совета, посвященном источникам роста российской экономики до 2025 года, ОИА «Новости России и Росстатом (учрежден 12.04.2007 года </w:t>
      </w:r>
      <w:proofErr w:type="spellStart"/>
      <w:r>
        <w:rPr>
          <w:rStyle w:val="a3"/>
          <w:sz w:val="20"/>
          <w:szCs w:val="20"/>
        </w:rPr>
        <w:t>Минпромторгом</w:t>
      </w:r>
      <w:proofErr w:type="spellEnd"/>
      <w:r>
        <w:rPr>
          <w:rStyle w:val="a3"/>
          <w:sz w:val="20"/>
          <w:szCs w:val="20"/>
        </w:rPr>
        <w:t xml:space="preserve"> России и Росстатом, свидетельство о регистрации </w:t>
      </w:r>
      <w:r w:rsidR="00D26DDB">
        <w:rPr>
          <w:rStyle w:val="a3"/>
          <w:sz w:val="20"/>
          <w:szCs w:val="20"/>
        </w:rPr>
        <w:t>ПИ № ФС77-27975) формируют в</w:t>
      </w:r>
      <w:proofErr w:type="gramEnd"/>
      <w:r w:rsidR="00D26DDB">
        <w:rPr>
          <w:rStyle w:val="a3"/>
          <w:sz w:val="20"/>
          <w:szCs w:val="20"/>
        </w:rPr>
        <w:t xml:space="preserve"> сети интернет </w:t>
      </w:r>
      <w:r>
        <w:rPr>
          <w:rStyle w:val="a3"/>
          <w:sz w:val="20"/>
          <w:szCs w:val="20"/>
        </w:rPr>
        <w:t xml:space="preserve"> </w:t>
      </w:r>
      <w:r w:rsidRPr="00607F8C">
        <w:rPr>
          <w:rStyle w:val="a3"/>
          <w:sz w:val="20"/>
          <w:szCs w:val="20"/>
        </w:rPr>
        <w:t>Общественный бизнес-лекторий субъектов Р</w:t>
      </w:r>
      <w:r w:rsidR="00D26DDB">
        <w:rPr>
          <w:rStyle w:val="a3"/>
          <w:sz w:val="20"/>
          <w:szCs w:val="20"/>
        </w:rPr>
        <w:t xml:space="preserve">оссийской </w:t>
      </w:r>
      <w:r w:rsidRPr="00607F8C">
        <w:rPr>
          <w:rStyle w:val="a3"/>
          <w:sz w:val="20"/>
          <w:szCs w:val="20"/>
        </w:rPr>
        <w:t>Ф</w:t>
      </w:r>
      <w:r w:rsidR="00D26DDB">
        <w:rPr>
          <w:rStyle w:val="a3"/>
          <w:sz w:val="20"/>
          <w:szCs w:val="20"/>
        </w:rPr>
        <w:t>едерации</w:t>
      </w:r>
      <w:r w:rsidR="00F91DEA">
        <w:rPr>
          <w:rStyle w:val="a3"/>
          <w:sz w:val="20"/>
          <w:szCs w:val="20"/>
        </w:rPr>
        <w:t xml:space="preserve"> (</w:t>
      </w:r>
      <w:hyperlink r:id="rId6" w:history="1">
        <w:r w:rsidR="00F91DEA" w:rsidRPr="00872981">
          <w:rPr>
            <w:rStyle w:val="a5"/>
            <w:sz w:val="20"/>
            <w:szCs w:val="20"/>
            <w:lang w:val="en-US"/>
          </w:rPr>
          <w:t>http</w:t>
        </w:r>
        <w:r w:rsidR="00F91DEA" w:rsidRPr="00872981">
          <w:rPr>
            <w:rStyle w:val="a5"/>
            <w:sz w:val="20"/>
            <w:szCs w:val="20"/>
          </w:rPr>
          <w:t>://где-дешево.рф/</w:t>
        </w:r>
        <w:r w:rsidR="00F91DEA" w:rsidRPr="00872981">
          <w:rPr>
            <w:rStyle w:val="a5"/>
            <w:sz w:val="20"/>
            <w:szCs w:val="20"/>
            <w:lang w:val="en-US"/>
          </w:rPr>
          <w:t>lectorium</w:t>
        </w:r>
        <w:r w:rsidR="00F91DEA" w:rsidRPr="00F91DEA">
          <w:rPr>
            <w:rStyle w:val="a5"/>
            <w:sz w:val="20"/>
            <w:szCs w:val="20"/>
          </w:rPr>
          <w:t>)/</w:t>
        </w:r>
      </w:hyperlink>
      <w:bookmarkStart w:id="0" w:name="_GoBack"/>
      <w:bookmarkEnd w:id="0"/>
    </w:p>
    <w:p w:rsidR="00F91DEA" w:rsidRPr="005A7B96" w:rsidRDefault="00F91DEA" w:rsidP="00F91DEA">
      <w:pPr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607F8C">
        <w:rPr>
          <w:rStyle w:val="a3"/>
          <w:rFonts w:ascii="Times New Roman" w:hAnsi="Times New Roman" w:cs="Times New Roman"/>
          <w:b w:val="0"/>
          <w:sz w:val="20"/>
          <w:szCs w:val="20"/>
        </w:rPr>
        <w:t>Общественный бизнес-лекторий субъектов Р</w:t>
      </w:r>
      <w:r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оссийской </w:t>
      </w:r>
      <w:r w:rsidRPr="00607F8C">
        <w:rPr>
          <w:rStyle w:val="a3"/>
          <w:rFonts w:ascii="Times New Roman" w:hAnsi="Times New Roman" w:cs="Times New Roman"/>
          <w:b w:val="0"/>
          <w:sz w:val="20"/>
          <w:szCs w:val="20"/>
        </w:rPr>
        <w:t>Ф</w:t>
      </w:r>
      <w:r>
        <w:rPr>
          <w:rStyle w:val="a3"/>
          <w:rFonts w:ascii="Times New Roman" w:hAnsi="Times New Roman" w:cs="Times New Roman"/>
          <w:b w:val="0"/>
          <w:sz w:val="20"/>
          <w:szCs w:val="20"/>
        </w:rPr>
        <w:t>едерации</w:t>
      </w:r>
      <w:r w:rsidR="00607F8C" w:rsidRPr="00607F8C">
        <w:rPr>
          <w:rStyle w:val="a3"/>
          <w:rFonts w:ascii="Times New Roman" w:hAnsi="Times New Roman" w:cs="Times New Roman"/>
          <w:b w:val="0"/>
          <w:sz w:val="20"/>
          <w:szCs w:val="20"/>
        </w:rPr>
        <w:t> - это электронная платформа, на которой предприниматели могут поделиться практическим опытом управленческой деятельности и рассказать о стратегических планах развития своей организации, учреждения или предприятия</w:t>
      </w:r>
      <w:r w:rsidRPr="00F91DEA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                             </w:t>
      </w:r>
    </w:p>
    <w:p w:rsidR="00F91DEA" w:rsidRPr="005A7B96" w:rsidRDefault="00607F8C" w:rsidP="00F91DEA">
      <w:pPr>
        <w:rPr>
          <w:rFonts w:ascii="Times New Roman" w:hAnsi="Times New Roman" w:cs="Times New Roman"/>
          <w:bCs/>
          <w:sz w:val="20"/>
          <w:szCs w:val="20"/>
        </w:rPr>
      </w:pPr>
      <w:r w:rsidRPr="00607F8C">
        <w:rPr>
          <w:rFonts w:ascii="Times New Roman" w:eastAsia="Times New Roman" w:hAnsi="Times New Roman" w:cs="Times New Roman"/>
          <w:b/>
          <w:bCs/>
          <w:color w:val="41ADE2"/>
          <w:sz w:val="20"/>
          <w:szCs w:val="20"/>
          <w:lang w:eastAsia="ru-RU"/>
        </w:rPr>
        <w:t>Основная цель бизнес лектория</w:t>
      </w:r>
      <w:proofErr w:type="gramStart"/>
      <w:r w:rsidR="00F91DEA" w:rsidRPr="00F91DE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ровести долговременную серию рабочих дискуссий для внимания населения субъектов РФ и услышать мнения руководителей региональных и муниципальных организаций по таким темам, как новый облик социальной сферы, технологическое обновление национальной экономики и улучшение делового климата, совершенствование системы государственного управления и развитие бизнес-проектов на местах.</w:t>
      </w:r>
      <w:r w:rsidR="00F91DEA" w:rsidRPr="00F91DEA">
        <w:rPr>
          <w:rFonts w:ascii="Times New Roman" w:hAnsi="Times New Roman" w:cs="Times New Roman"/>
          <w:bCs/>
          <w:sz w:val="20"/>
          <w:szCs w:val="20"/>
        </w:rPr>
        <w:t xml:space="preserve">                    </w:t>
      </w:r>
    </w:p>
    <w:p w:rsidR="00607F8C" w:rsidRPr="00607F8C" w:rsidRDefault="00607F8C" w:rsidP="00F91DEA">
      <w:pPr>
        <w:rPr>
          <w:rFonts w:ascii="Times New Roman" w:hAnsi="Times New Roman" w:cs="Times New Roman"/>
          <w:bCs/>
          <w:sz w:val="20"/>
          <w:szCs w:val="20"/>
        </w:rPr>
      </w:pPr>
      <w:r w:rsidRPr="00607F8C">
        <w:rPr>
          <w:rFonts w:ascii="Times New Roman" w:eastAsia="Times New Roman" w:hAnsi="Times New Roman" w:cs="Times New Roman"/>
          <w:b/>
          <w:bCs/>
          <w:color w:val="41ADE2"/>
          <w:sz w:val="20"/>
          <w:szCs w:val="20"/>
          <w:lang w:eastAsia="ru-RU"/>
        </w:rPr>
        <w:t>Для чего это нужно?</w:t>
      </w:r>
      <w:r w:rsidR="00F91DEA" w:rsidRPr="00F91DE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Специализированный сервис бесплатной публикации тематических статей, обзоров и видео-презентаций лидеров региональной экономики и социальной сферы:</w:t>
      </w:r>
    </w:p>
    <w:p w:rsidR="00607F8C" w:rsidRPr="00607F8C" w:rsidRDefault="00607F8C" w:rsidP="00607F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окажет содействие в выработке дополнительных мер по созданию необходимых объектов инфраструктуры рынка, которые будут ориентированы на создание и совершенствование все большего количества субъектов малого предпринимательства;</w:t>
      </w:r>
    </w:p>
    <w:p w:rsidR="00607F8C" w:rsidRPr="00607F8C" w:rsidRDefault="00607F8C" w:rsidP="00607F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поможет разработать специальные программы поддержания перспективных социально-ориентированных проектов;</w:t>
      </w:r>
    </w:p>
    <w:p w:rsidR="00607F8C" w:rsidRPr="00607F8C" w:rsidRDefault="00607F8C" w:rsidP="00607F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продемонстрирует современные наиболее эффективные финансовые инструменты развития учреждений, организаций и предприятий;</w:t>
      </w:r>
    </w:p>
    <w:p w:rsidR="00607F8C" w:rsidRPr="00607F8C" w:rsidRDefault="00607F8C" w:rsidP="00607F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расскажет о существующих зарекомендовавших себя </w:t>
      </w:r>
      <w:proofErr w:type="gramStart"/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институтах</w:t>
      </w:r>
      <w:proofErr w:type="gramEnd"/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микрофинансирования и актуальных программах поддержки начинающих предпринимателей во всех отраслях и сферах развития субъектов РФ.</w:t>
      </w:r>
    </w:p>
    <w:p w:rsidR="00F91DEA" w:rsidRPr="005A7B96" w:rsidRDefault="00607F8C" w:rsidP="00607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Комментарии экспертов федерального и регионального значения по развитию отечественного рынка, конструктивные вопросы и предложения начинающих предпринимателей, уникальные презентации лучших практик управления от лидеров региональной экономики и социальной сферы, информация о новых программах поддержки организаций и предприятий актуализируются здесь </w:t>
      </w:r>
      <w:hyperlink w:tgtFrame="_blank" w:history="1">
        <w:r w:rsidRPr="00607F8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http://где-дешево.рф/lectorium/posts</w:t>
        </w:r>
      </w:hyperlink>
      <w:r w:rsidR="00F91DEA" w:rsidRPr="00F91D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</w:p>
    <w:p w:rsidR="00607F8C" w:rsidRPr="00607F8C" w:rsidRDefault="00607F8C" w:rsidP="00607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b/>
          <w:bCs/>
          <w:color w:val="41ADE2"/>
          <w:sz w:val="20"/>
          <w:szCs w:val="20"/>
          <w:lang w:eastAsia="ru-RU"/>
        </w:rPr>
        <w:t>Отраслевые направления</w:t>
      </w:r>
      <w:r w:rsidR="00F91DEA" w:rsidRPr="00F91D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Успешные сотрудники отраслевых организаций и предприятий регионального и муниципального значения могут поделиться с начинающими коллегами опытом в вопросах:</w:t>
      </w:r>
    </w:p>
    <w:p w:rsidR="00607F8C" w:rsidRPr="00607F8C" w:rsidRDefault="00607F8C" w:rsidP="00607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обеспечения финансовой стабильности и выработки стратегий ценообразования,</w:t>
      </w:r>
    </w:p>
    <w:p w:rsidR="00607F8C" w:rsidRPr="00607F8C" w:rsidRDefault="00607F8C" w:rsidP="00607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развития предпринимательства и потребительского рынка,</w:t>
      </w:r>
    </w:p>
    <w:p w:rsidR="00607F8C" w:rsidRPr="00607F8C" w:rsidRDefault="00607F8C" w:rsidP="00607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развития жилищного строительства и градостроительства,</w:t>
      </w:r>
    </w:p>
    <w:p w:rsidR="00607F8C" w:rsidRPr="00607F8C" w:rsidRDefault="00607F8C" w:rsidP="00607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обновления промышленности и транспортной инфраструктуры,</w:t>
      </w:r>
    </w:p>
    <w:p w:rsidR="00607F8C" w:rsidRPr="00607F8C" w:rsidRDefault="00607F8C" w:rsidP="00607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совершенствования системы АПК, ЖКХ, ТЭК и экологической безопасности,</w:t>
      </w:r>
    </w:p>
    <w:p w:rsidR="00607F8C" w:rsidRPr="00607F8C" w:rsidRDefault="00607F8C" w:rsidP="00607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осуществления ветеринарной деятельности и лицензионного контроля,</w:t>
      </w:r>
    </w:p>
    <w:p w:rsidR="00607F8C" w:rsidRPr="00607F8C" w:rsidRDefault="00607F8C" w:rsidP="00607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регулирования контрактной системы в сфере закупок и тарифного регулирования,</w:t>
      </w:r>
    </w:p>
    <w:p w:rsidR="00607F8C" w:rsidRPr="00607F8C" w:rsidRDefault="00607F8C" w:rsidP="00607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занятости и трудовых отношений,</w:t>
      </w:r>
    </w:p>
    <w:p w:rsidR="00607F8C" w:rsidRPr="00607F8C" w:rsidRDefault="00607F8C" w:rsidP="00607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укрепления продовольственной безопасности, природного, культурного, спортивно-туристского, научно- образовательного потенциала,</w:t>
      </w:r>
    </w:p>
    <w:p w:rsidR="00607F8C" w:rsidRPr="00607F8C" w:rsidRDefault="00607F8C" w:rsidP="00607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повышения доступности и качества услуг информатизации и связи,</w:t>
      </w:r>
    </w:p>
    <w:p w:rsidR="00607F8C" w:rsidRPr="00607F8C" w:rsidRDefault="00607F8C" w:rsidP="00607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органов ЗАГС и нотариата,</w:t>
      </w:r>
    </w:p>
    <w:p w:rsidR="00607F8C" w:rsidRPr="00607F8C" w:rsidRDefault="00607F8C" w:rsidP="00607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медицинской помощи,</w:t>
      </w:r>
    </w:p>
    <w:p w:rsidR="00607F8C" w:rsidRPr="00607F8C" w:rsidRDefault="00607F8C" w:rsidP="00607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гражданской, правовой и социальной защиты населения Российской Федерации.</w:t>
      </w:r>
    </w:p>
    <w:p w:rsidR="00607F8C" w:rsidRPr="00607F8C" w:rsidRDefault="00607F8C" w:rsidP="00F91D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1ADE2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b/>
          <w:bCs/>
          <w:color w:val="41ADE2"/>
          <w:sz w:val="20"/>
          <w:szCs w:val="20"/>
          <w:lang w:eastAsia="ru-RU"/>
        </w:rPr>
        <w:lastRenderedPageBreak/>
        <w:t>Как стать участником бизнес лектория?</w:t>
      </w:r>
      <w:r w:rsidR="00F91DEA" w:rsidRPr="00F91DEA">
        <w:rPr>
          <w:rFonts w:ascii="Times New Roman" w:eastAsia="Times New Roman" w:hAnsi="Times New Roman" w:cs="Times New Roman"/>
          <w:b/>
          <w:bCs/>
          <w:color w:val="41ADE2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Поделиться управленческим опытом планирования деятельности Вашей организации можно, отправив информационные материалы на e-</w:t>
      </w:r>
      <w:proofErr w:type="spellStart"/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: </w:t>
      </w:r>
      <w:hyperlink r:id="rId7" w:history="1">
        <w:r w:rsidRPr="00607F8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lectorium@govinform.ru</w:t>
        </w:r>
      </w:hyperlink>
    </w:p>
    <w:p w:rsidR="00607F8C" w:rsidRPr="00607F8C" w:rsidRDefault="00607F8C" w:rsidP="00607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Возможные форматы информационных материалов:</w:t>
      </w:r>
    </w:p>
    <w:p w:rsidR="00607F8C" w:rsidRPr="00607F8C" w:rsidRDefault="00607F8C" w:rsidP="00607F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Обзорная статья</w:t>
      </w:r>
    </w:p>
    <w:p w:rsidR="00607F8C" w:rsidRPr="00607F8C" w:rsidRDefault="00607F8C" w:rsidP="00607F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</w:t>
      </w:r>
    </w:p>
    <w:p w:rsidR="00607F8C" w:rsidRPr="00607F8C" w:rsidRDefault="00607F8C" w:rsidP="00607F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Презентация</w:t>
      </w:r>
    </w:p>
    <w:p w:rsidR="00607F8C" w:rsidRPr="00607F8C" w:rsidRDefault="00607F8C" w:rsidP="00607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факту публикации Ваших материалов здесь </w:t>
      </w:r>
      <w:hyperlink w:tgtFrame="_blank" w:history="1">
        <w:r w:rsidRPr="00607F8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http://где-дешево.рф/lectorium/posts</w:t>
        </w:r>
      </w:hyperlink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 Вы получите соответствующее уведомление на e-</w:t>
      </w:r>
      <w:proofErr w:type="spellStart"/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607F8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07F8C" w:rsidRPr="00607F8C" w:rsidRDefault="00607F8C">
      <w:pPr>
        <w:rPr>
          <w:rFonts w:ascii="Times New Roman" w:hAnsi="Times New Roman" w:cs="Times New Roman"/>
          <w:sz w:val="20"/>
          <w:szCs w:val="20"/>
        </w:rPr>
      </w:pPr>
    </w:p>
    <w:sectPr w:rsidR="00607F8C" w:rsidRPr="00607F8C" w:rsidSect="0080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15D6"/>
    <w:multiLevelType w:val="multilevel"/>
    <w:tmpl w:val="CDA2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E4C2A"/>
    <w:multiLevelType w:val="multilevel"/>
    <w:tmpl w:val="6E08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A5B55"/>
    <w:multiLevelType w:val="multilevel"/>
    <w:tmpl w:val="E07C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F8C"/>
    <w:rsid w:val="005A7B96"/>
    <w:rsid w:val="00607F8C"/>
    <w:rsid w:val="0080783F"/>
    <w:rsid w:val="00D26DDB"/>
    <w:rsid w:val="00F9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3F"/>
  </w:style>
  <w:style w:type="paragraph" w:styleId="2">
    <w:name w:val="heading 2"/>
    <w:basedOn w:val="a"/>
    <w:link w:val="20"/>
    <w:uiPriority w:val="9"/>
    <w:qFormat/>
    <w:rsid w:val="00607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7F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07F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0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07F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ctorium@govinfo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6;&#1077;-&#1076;&#1077;&#1096;&#1077;&#1074;&#1086;.&#1088;&#1092;/lectorium)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Львовна</dc:creator>
  <cp:lastModifiedBy>Igor2</cp:lastModifiedBy>
  <cp:revision>3</cp:revision>
  <dcterms:created xsi:type="dcterms:W3CDTF">2017-08-01T11:25:00Z</dcterms:created>
  <dcterms:modified xsi:type="dcterms:W3CDTF">2017-08-03T06:16:00Z</dcterms:modified>
</cp:coreProperties>
</file>