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E13941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56342E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56342E">
      <w:pPr>
        <w:pStyle w:val="2"/>
        <w:jc w:val="left"/>
      </w:pPr>
    </w:p>
    <w:p w:rsidR="008E500D" w:rsidRDefault="008E500D" w:rsidP="0056342E"/>
    <w:p w:rsidR="008E500D" w:rsidRDefault="00ED0846" w:rsidP="0056342E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</w:t>
      </w:r>
      <w:r w:rsidR="00AF3503">
        <w:rPr>
          <w:b w:val="0"/>
          <w:bCs w:val="0"/>
          <w:sz w:val="28"/>
          <w:szCs w:val="28"/>
        </w:rPr>
        <w:t xml:space="preserve"> </w:t>
      </w:r>
      <w:r w:rsidR="00263DB9">
        <w:rPr>
          <w:b w:val="0"/>
          <w:bCs w:val="0"/>
          <w:sz w:val="28"/>
          <w:szCs w:val="28"/>
        </w:rPr>
        <w:t>ЧЕРНО</w:t>
      </w:r>
      <w:r w:rsidR="007B48B2">
        <w:rPr>
          <w:b w:val="0"/>
          <w:bCs w:val="0"/>
          <w:sz w:val="28"/>
          <w:szCs w:val="28"/>
        </w:rPr>
        <w:t>ПОРОЖСКОГО</w:t>
      </w:r>
      <w:r w:rsidR="00D66EEF">
        <w:rPr>
          <w:b w:val="0"/>
          <w:bCs w:val="0"/>
          <w:sz w:val="28"/>
          <w:szCs w:val="28"/>
        </w:rPr>
        <w:t xml:space="preserve"> СЕЛЬСКОГО ПОСЕЛЕНИЯ</w:t>
      </w:r>
    </w:p>
    <w:p w:rsidR="00E21CAD" w:rsidRDefault="00E21CAD" w:rsidP="0056342E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</w:p>
    <w:p w:rsidR="00E21CAD" w:rsidRDefault="00E21CAD" w:rsidP="0056342E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6832C3" w:rsidRPr="004D53EA" w:rsidRDefault="006832C3" w:rsidP="006832C3">
      <w:pPr>
        <w:jc w:val="center"/>
        <w:rPr>
          <w:b/>
          <w:bCs/>
          <w:color w:val="000000"/>
          <w:u w:val="single"/>
        </w:rPr>
      </w:pPr>
      <w:r w:rsidRPr="004D53EA">
        <w:rPr>
          <w:bCs/>
          <w:color w:val="000000"/>
        </w:rPr>
        <w:t xml:space="preserve">от  </w:t>
      </w:r>
      <w:r w:rsidR="00AA2F00">
        <w:rPr>
          <w:bCs/>
          <w:color w:val="000000"/>
        </w:rPr>
        <w:t>14  декабря</w:t>
      </w:r>
      <w:r w:rsidR="00B24628">
        <w:rPr>
          <w:bCs/>
          <w:color w:val="000000"/>
        </w:rPr>
        <w:t xml:space="preserve"> </w:t>
      </w:r>
      <w:r w:rsidRPr="004D53EA">
        <w:rPr>
          <w:bCs/>
          <w:color w:val="000000"/>
        </w:rPr>
        <w:t xml:space="preserve">  201</w:t>
      </w:r>
      <w:r w:rsidR="00B24628">
        <w:rPr>
          <w:bCs/>
          <w:color w:val="000000"/>
        </w:rPr>
        <w:t>7</w:t>
      </w:r>
      <w:r w:rsidRPr="004D53EA">
        <w:rPr>
          <w:bCs/>
          <w:color w:val="000000"/>
        </w:rPr>
        <w:t xml:space="preserve"> г.  № </w:t>
      </w:r>
      <w:r w:rsidR="00A20444">
        <w:rPr>
          <w:bCs/>
          <w:color w:val="000000"/>
        </w:rPr>
        <w:t xml:space="preserve"> </w:t>
      </w:r>
      <w:r w:rsidR="00CF6778">
        <w:rPr>
          <w:bCs/>
          <w:color w:val="000000"/>
        </w:rPr>
        <w:t>52</w:t>
      </w:r>
    </w:p>
    <w:p w:rsidR="008E500D" w:rsidRDefault="00263DB9" w:rsidP="007B48B2">
      <w:pPr>
        <w:jc w:val="center"/>
      </w:pPr>
      <w:r>
        <w:t>п. Черный</w:t>
      </w:r>
      <w:r w:rsidR="007B48B2">
        <w:t xml:space="preserve"> порог</w:t>
      </w:r>
      <w:r w:rsidR="000710E4">
        <w:t xml:space="preserve"> </w:t>
      </w:r>
    </w:p>
    <w:p w:rsidR="0080127F" w:rsidRDefault="0080127F" w:rsidP="00B71AC7">
      <w:pPr>
        <w:tabs>
          <w:tab w:val="left" w:pos="1620"/>
        </w:tabs>
      </w:pPr>
    </w:p>
    <w:p w:rsidR="0080127F" w:rsidRDefault="0080127F" w:rsidP="002307AB"/>
    <w:p w:rsidR="0080127F" w:rsidRDefault="0080127F" w:rsidP="002307AB"/>
    <w:p w:rsidR="0080127F" w:rsidRDefault="0080127F" w:rsidP="00A42C92">
      <w:pPr>
        <w:jc w:val="center"/>
      </w:pPr>
    </w:p>
    <w:p w:rsidR="0080127F" w:rsidRPr="00A42C92" w:rsidRDefault="00A42C92" w:rsidP="00A42C92">
      <w:pPr>
        <w:jc w:val="center"/>
        <w:rPr>
          <w:b/>
        </w:rPr>
      </w:pPr>
      <w:r w:rsidRPr="00A42C92">
        <w:rPr>
          <w:b/>
        </w:rPr>
        <w:t xml:space="preserve">Об утверждении Перечня и Порядка  предоставления  </w:t>
      </w:r>
      <w:r>
        <w:rPr>
          <w:b/>
        </w:rPr>
        <w:t>депутатам</w:t>
      </w:r>
      <w:r w:rsidRPr="00A42C92">
        <w:rPr>
          <w:b/>
        </w:rPr>
        <w:t xml:space="preserve"> Государственной Думы Федерального Собрания </w:t>
      </w:r>
      <w:r>
        <w:rPr>
          <w:b/>
        </w:rPr>
        <w:t>Российской Федерации, депутатам</w:t>
      </w:r>
      <w:r w:rsidRPr="00A42C92">
        <w:rPr>
          <w:b/>
        </w:rPr>
        <w:t xml:space="preserve"> Законодательного Собрани</w:t>
      </w:r>
      <w:r>
        <w:rPr>
          <w:b/>
        </w:rPr>
        <w:t>я Республики Карелия, депутатам</w:t>
      </w:r>
      <w:r w:rsidRPr="00A42C92">
        <w:rPr>
          <w:b/>
        </w:rPr>
        <w:t xml:space="preserve"> органов местного самоуправления помещений для проведения встреч с избирателями</w:t>
      </w:r>
      <w:r>
        <w:rPr>
          <w:b/>
        </w:rPr>
        <w:t>.</w:t>
      </w:r>
    </w:p>
    <w:p w:rsidR="0080127F" w:rsidRDefault="0080127F" w:rsidP="002307AB"/>
    <w:p w:rsidR="00913D5E" w:rsidRDefault="00913D5E" w:rsidP="002307AB"/>
    <w:p w:rsidR="00913D5E" w:rsidRDefault="00913D5E" w:rsidP="002307AB"/>
    <w:p w:rsidR="00913D5E" w:rsidRDefault="00913D5E" w:rsidP="002307AB">
      <w:r>
        <w:t xml:space="preserve">        В соответствии с 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 –ФЗ «Об общих принципах организации местного самоуправления в Российской Федерации»  </w:t>
      </w:r>
    </w:p>
    <w:p w:rsidR="00913D5E" w:rsidRDefault="00913D5E" w:rsidP="002307AB">
      <w:pPr>
        <w:rPr>
          <w:b/>
        </w:rPr>
      </w:pPr>
      <w:r>
        <w:t xml:space="preserve"> Администрация Чернопорожского сельского поселения </w:t>
      </w:r>
      <w:r>
        <w:rPr>
          <w:b/>
        </w:rPr>
        <w:t>постановляет:</w:t>
      </w:r>
    </w:p>
    <w:p w:rsidR="00913D5E" w:rsidRDefault="00913D5E" w:rsidP="002307AB">
      <w:pPr>
        <w:rPr>
          <w:b/>
        </w:rPr>
      </w:pPr>
    </w:p>
    <w:p w:rsidR="00913D5E" w:rsidRDefault="00913D5E" w:rsidP="00913D5E">
      <w:pPr>
        <w:numPr>
          <w:ilvl w:val="0"/>
          <w:numId w:val="30"/>
        </w:numPr>
      </w:pPr>
      <w:r w:rsidRPr="00913D5E">
        <w:t xml:space="preserve">Утвердить прилагаемый </w:t>
      </w:r>
      <w:r>
        <w:t xml:space="preserve"> </w:t>
      </w:r>
      <w:r w:rsidRPr="00913D5E">
        <w:t>Перечень и Порядок предоставления  депутатам Государственной Думы Федерального Собрания Российской Федерации, депутатам Законодательного Собрания Республики Карелия, депутатам органов местного самоуправления помещений для проведения встреч с избирателями</w:t>
      </w:r>
      <w:r>
        <w:t>.</w:t>
      </w:r>
    </w:p>
    <w:p w:rsidR="00913D5E" w:rsidRDefault="00913D5E" w:rsidP="00913D5E"/>
    <w:p w:rsidR="00913D5E" w:rsidRPr="00913D5E" w:rsidRDefault="00913D5E" w:rsidP="00913D5E">
      <w:pPr>
        <w:numPr>
          <w:ilvl w:val="0"/>
          <w:numId w:val="30"/>
        </w:numPr>
      </w:pPr>
      <w:r w:rsidRPr="00440778">
        <w:t xml:space="preserve">Обнародовать настоящее постановление путем размещения официального текста в </w:t>
      </w:r>
      <w:r>
        <w:t xml:space="preserve">   </w:t>
      </w:r>
      <w:r w:rsidRPr="00440778">
        <w:t xml:space="preserve">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Pr="00440778">
          <w:rPr>
            <w:rStyle w:val="a8"/>
            <w:lang w:val="en-US"/>
          </w:rPr>
          <w:t>http</w:t>
        </w:r>
        <w:r w:rsidRPr="00440778">
          <w:rPr>
            <w:rStyle w:val="a8"/>
          </w:rPr>
          <w:t>://</w:t>
        </w:r>
        <w:r w:rsidRPr="00440778">
          <w:rPr>
            <w:rStyle w:val="a8"/>
            <w:lang w:val="en-US"/>
          </w:rPr>
          <w:t>home</w:t>
        </w:r>
        <w:r w:rsidRPr="00440778">
          <w:rPr>
            <w:rStyle w:val="a8"/>
          </w:rPr>
          <w:t>.</w:t>
        </w:r>
        <w:r w:rsidRPr="00440778">
          <w:rPr>
            <w:rStyle w:val="a8"/>
            <w:lang w:val="en-US"/>
          </w:rPr>
          <w:t>onego</w:t>
        </w:r>
        <w:r w:rsidRPr="00440778">
          <w:rPr>
            <w:rStyle w:val="a8"/>
          </w:rPr>
          <w:t>.</w:t>
        </w:r>
        <w:r w:rsidRPr="00440778">
          <w:rPr>
            <w:rStyle w:val="a8"/>
            <w:lang w:val="en-US"/>
          </w:rPr>
          <w:t>ru</w:t>
        </w:r>
        <w:r w:rsidRPr="00440778">
          <w:rPr>
            <w:rStyle w:val="a8"/>
          </w:rPr>
          <w:t>/~</w:t>
        </w:r>
        <w:r w:rsidRPr="00440778">
          <w:rPr>
            <w:rStyle w:val="a8"/>
            <w:lang w:val="en-US"/>
          </w:rPr>
          <w:t>segadmin</w:t>
        </w:r>
        <w:r w:rsidRPr="00440778">
          <w:rPr>
            <w:rStyle w:val="a8"/>
          </w:rPr>
          <w:t>/</w:t>
        </w:r>
      </w:hyperlink>
      <w:r w:rsidRPr="00440778">
        <w:t xml:space="preserve"> </w:t>
      </w:r>
      <w:r w:rsidRPr="00440778">
        <w:rPr>
          <w:lang w:val="en-US"/>
        </w:rPr>
        <w:t>omsu</w:t>
      </w:r>
      <w:r w:rsidRPr="00440778">
        <w:t>_</w:t>
      </w:r>
      <w:r w:rsidRPr="00440778">
        <w:rPr>
          <w:lang w:val="en-US"/>
        </w:rPr>
        <w:t>selo</w:t>
      </w:r>
      <w:r w:rsidRPr="00440778">
        <w:t>_</w:t>
      </w:r>
      <w:r w:rsidRPr="00440778">
        <w:rPr>
          <w:lang w:val="en-US"/>
        </w:rPr>
        <w:t>cherny</w:t>
      </w:r>
      <w:r w:rsidRPr="00440778">
        <w:t>_</w:t>
      </w:r>
      <w:r w:rsidRPr="00440778">
        <w:rPr>
          <w:lang w:val="en-US"/>
        </w:rPr>
        <w:t>porog</w:t>
      </w:r>
      <w:r w:rsidRPr="00440778">
        <w:t>.</w:t>
      </w:r>
      <w:r w:rsidRPr="00440778">
        <w:rPr>
          <w:lang w:val="en-US"/>
        </w:rPr>
        <w:t>htm</w:t>
      </w:r>
      <w:r w:rsidRPr="00440778">
        <w:t>.</w:t>
      </w:r>
    </w:p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913D5E" w:rsidRDefault="00913D5E" w:rsidP="002307AB">
      <w:r>
        <w:t xml:space="preserve"> Глава</w:t>
      </w:r>
    </w:p>
    <w:p w:rsidR="0080127F" w:rsidRDefault="00913D5E" w:rsidP="002307AB">
      <w:r>
        <w:t xml:space="preserve"> Чернопорожского сельского поселения:                                            С.А. Потапов.</w:t>
      </w:r>
    </w:p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CF6778" w:rsidRPr="00913D5E" w:rsidRDefault="00913D5E" w:rsidP="00CF6778">
      <w:pPr>
        <w:jc w:val="right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CF6778" w:rsidRPr="00913D5E">
        <w:rPr>
          <w:sz w:val="20"/>
          <w:szCs w:val="20"/>
        </w:rPr>
        <w:t>Утвержден</w:t>
      </w:r>
    </w:p>
    <w:p w:rsidR="00CF6778" w:rsidRPr="00913D5E" w:rsidRDefault="00CF6778" w:rsidP="00CF6778">
      <w:pPr>
        <w:jc w:val="right"/>
        <w:rPr>
          <w:sz w:val="20"/>
          <w:szCs w:val="20"/>
        </w:rPr>
      </w:pPr>
      <w:r w:rsidRPr="00913D5E">
        <w:rPr>
          <w:sz w:val="20"/>
          <w:szCs w:val="20"/>
        </w:rPr>
        <w:tab/>
        <w:t xml:space="preserve">Постановлением администрации </w:t>
      </w:r>
    </w:p>
    <w:p w:rsidR="00CF6778" w:rsidRPr="00913D5E" w:rsidRDefault="00CF6778" w:rsidP="00CF6778">
      <w:pPr>
        <w:jc w:val="right"/>
        <w:rPr>
          <w:sz w:val="20"/>
          <w:szCs w:val="20"/>
        </w:rPr>
      </w:pPr>
      <w:r w:rsidRPr="00913D5E">
        <w:rPr>
          <w:sz w:val="20"/>
          <w:szCs w:val="20"/>
        </w:rPr>
        <w:t>Чернопорожского сельского поселения</w:t>
      </w:r>
    </w:p>
    <w:p w:rsidR="00CF6778" w:rsidRPr="00913D5E" w:rsidRDefault="00CF6778" w:rsidP="00CF6778">
      <w:pPr>
        <w:jc w:val="right"/>
        <w:rPr>
          <w:sz w:val="20"/>
          <w:szCs w:val="20"/>
        </w:rPr>
      </w:pPr>
      <w:r w:rsidRPr="00913D5E">
        <w:rPr>
          <w:sz w:val="20"/>
          <w:szCs w:val="20"/>
        </w:rPr>
        <w:t>от 14 декабря</w:t>
      </w:r>
      <w:r>
        <w:rPr>
          <w:sz w:val="20"/>
          <w:szCs w:val="20"/>
        </w:rPr>
        <w:t xml:space="preserve">  2017 г. </w:t>
      </w:r>
      <w:r w:rsidRPr="00913D5E">
        <w:rPr>
          <w:sz w:val="20"/>
          <w:szCs w:val="20"/>
        </w:rPr>
        <w:t xml:space="preserve"> № 52</w:t>
      </w:r>
    </w:p>
    <w:p w:rsidR="00071212" w:rsidRDefault="00913D5E" w:rsidP="00913D5E">
      <w:pPr>
        <w:jc w:val="right"/>
      </w:pPr>
      <w:r>
        <w:tab/>
      </w:r>
      <w:r>
        <w:tab/>
      </w:r>
      <w:r>
        <w:tab/>
      </w: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071212"/>
    <w:p w:rsidR="00071212" w:rsidRDefault="00071212" w:rsidP="00071212">
      <w:pPr>
        <w:jc w:val="center"/>
      </w:pPr>
      <w:r w:rsidRPr="00071212">
        <w:rPr>
          <w:b/>
        </w:rPr>
        <w:t>Перечень помещений для предоставления  депутатам Государственной Думы Федерального Собрания Российской Федерации, депутатам Законодательного Собрания Республики Карелия, депутатам органов местного самоуправления  для проведения встреч с избирателями</w:t>
      </w:r>
      <w:r>
        <w:rPr>
          <w:b/>
        </w:rPr>
        <w:t>.</w:t>
      </w:r>
    </w:p>
    <w:p w:rsidR="00071212" w:rsidRDefault="00071212" w:rsidP="00071212"/>
    <w:p w:rsidR="00071212" w:rsidRDefault="00071212" w:rsidP="00071212"/>
    <w:p w:rsidR="00071212" w:rsidRDefault="00071212" w:rsidP="00071212"/>
    <w:p w:rsidR="00CF6778" w:rsidRDefault="00071212" w:rsidP="00071212">
      <w:pPr>
        <w:numPr>
          <w:ilvl w:val="0"/>
          <w:numId w:val="33"/>
        </w:numPr>
      </w:pPr>
      <w:r>
        <w:t>Зал  администрации  Чернопорожского сельского  по адресу</w:t>
      </w:r>
      <w:r w:rsidR="00CF6778">
        <w:t>:</w:t>
      </w:r>
    </w:p>
    <w:p w:rsidR="00071212" w:rsidRDefault="00CF6778" w:rsidP="00CF6778">
      <w:pPr>
        <w:ind w:left="360"/>
      </w:pPr>
      <w:r>
        <w:t xml:space="preserve">      </w:t>
      </w:r>
      <w:r w:rsidR="00071212">
        <w:t xml:space="preserve"> Сегежский район, пос. Черный Порог, ул. Болотная, дом 9.</w:t>
      </w:r>
    </w:p>
    <w:p w:rsidR="00071212" w:rsidRDefault="00071212" w:rsidP="00071212"/>
    <w:p w:rsidR="00071212" w:rsidRDefault="00071212" w:rsidP="00071212"/>
    <w:p w:rsidR="00071212" w:rsidRDefault="00071212" w:rsidP="00071212">
      <w:pPr>
        <w:numPr>
          <w:ilvl w:val="0"/>
          <w:numId w:val="33"/>
        </w:numPr>
      </w:pPr>
      <w:r>
        <w:t>Культурно-досуговый цент</w:t>
      </w:r>
      <w:r w:rsidR="00CF6778">
        <w:t xml:space="preserve">р </w:t>
      </w:r>
      <w:r>
        <w:t xml:space="preserve"> МУ «Сегежская централизованная библиотечная</w:t>
      </w:r>
      <w:r w:rsidR="00CF6778">
        <w:t xml:space="preserve"> система» по адресу:  Сегежский район, пос. Пертозеро, ул. Центральная, д.5.</w:t>
      </w: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071212" w:rsidRDefault="00071212" w:rsidP="00913D5E">
      <w:pPr>
        <w:jc w:val="right"/>
      </w:pPr>
    </w:p>
    <w:p w:rsidR="0080127F" w:rsidRPr="00913D5E" w:rsidRDefault="00913D5E" w:rsidP="00CF6778">
      <w:pPr>
        <w:jc w:val="right"/>
        <w:rPr>
          <w:sz w:val="20"/>
          <w:szCs w:val="20"/>
        </w:rPr>
      </w:pPr>
      <w:r w:rsidRPr="00913D5E">
        <w:rPr>
          <w:sz w:val="20"/>
          <w:szCs w:val="20"/>
        </w:rPr>
        <w:t>Утвержден</w:t>
      </w:r>
    </w:p>
    <w:p w:rsidR="00913D5E" w:rsidRPr="00913D5E" w:rsidRDefault="00913D5E" w:rsidP="00913D5E">
      <w:pPr>
        <w:jc w:val="right"/>
        <w:rPr>
          <w:sz w:val="20"/>
          <w:szCs w:val="20"/>
        </w:rPr>
      </w:pPr>
      <w:r w:rsidRPr="00913D5E">
        <w:rPr>
          <w:sz w:val="20"/>
          <w:szCs w:val="20"/>
        </w:rPr>
        <w:tab/>
        <w:t xml:space="preserve">Постановлением администрации </w:t>
      </w:r>
    </w:p>
    <w:p w:rsidR="00913D5E" w:rsidRPr="00913D5E" w:rsidRDefault="00913D5E" w:rsidP="00913D5E">
      <w:pPr>
        <w:jc w:val="right"/>
        <w:rPr>
          <w:sz w:val="20"/>
          <w:szCs w:val="20"/>
        </w:rPr>
      </w:pPr>
      <w:r w:rsidRPr="00913D5E">
        <w:rPr>
          <w:sz w:val="20"/>
          <w:szCs w:val="20"/>
        </w:rPr>
        <w:t>Чернопорожского сельского поселения</w:t>
      </w:r>
    </w:p>
    <w:p w:rsidR="00913D5E" w:rsidRPr="00913D5E" w:rsidRDefault="00913D5E" w:rsidP="00CF6778">
      <w:pPr>
        <w:jc w:val="right"/>
        <w:rPr>
          <w:sz w:val="20"/>
          <w:szCs w:val="20"/>
        </w:rPr>
      </w:pPr>
      <w:r w:rsidRPr="00913D5E">
        <w:rPr>
          <w:sz w:val="20"/>
          <w:szCs w:val="20"/>
        </w:rPr>
        <w:t xml:space="preserve">от 14 декабря </w:t>
      </w:r>
      <w:r w:rsidR="00CF6778">
        <w:rPr>
          <w:sz w:val="20"/>
          <w:szCs w:val="20"/>
        </w:rPr>
        <w:t xml:space="preserve"> 2017 г. </w:t>
      </w:r>
      <w:r w:rsidRPr="00913D5E">
        <w:rPr>
          <w:sz w:val="20"/>
          <w:szCs w:val="20"/>
        </w:rPr>
        <w:t>№ 52</w:t>
      </w:r>
    </w:p>
    <w:p w:rsidR="0080127F" w:rsidRDefault="0080127F" w:rsidP="002307AB"/>
    <w:p w:rsidR="0080127F" w:rsidRDefault="0080127F" w:rsidP="002307AB"/>
    <w:p w:rsidR="0080127F" w:rsidRDefault="0080127F" w:rsidP="0080127F">
      <w:pPr>
        <w:ind w:firstLine="4820"/>
        <w:jc w:val="both"/>
      </w:pPr>
    </w:p>
    <w:p w:rsidR="004D00F4" w:rsidRDefault="004D00F4" w:rsidP="00071212">
      <w:pPr>
        <w:jc w:val="center"/>
        <w:rPr>
          <w:b/>
        </w:rPr>
      </w:pPr>
      <w:r w:rsidRPr="004D00F4">
        <w:rPr>
          <w:b/>
        </w:rPr>
        <w:t>Порядок предоставления депутатами Государственной Думы Федерального Собрания Российской Федерации, депутатами Законодательного Собрания Республики Карелия, депутатами органов местного самоуправления помещений для проведения встреч с избирателями.</w:t>
      </w:r>
    </w:p>
    <w:p w:rsidR="004D00F4" w:rsidRDefault="004D00F4" w:rsidP="004D00F4">
      <w:pPr>
        <w:jc w:val="center"/>
        <w:rPr>
          <w:b/>
        </w:rPr>
      </w:pPr>
    </w:p>
    <w:p w:rsidR="004D00F4" w:rsidRDefault="004D00F4" w:rsidP="004D00F4">
      <w:pPr>
        <w:numPr>
          <w:ilvl w:val="0"/>
          <w:numId w:val="29"/>
        </w:numPr>
      </w:pPr>
      <w:r>
        <w:t xml:space="preserve">Помещения </w:t>
      </w:r>
      <w:r w:rsidRPr="00DE656B">
        <w:t>депутатам</w:t>
      </w:r>
      <w:r w:rsidRPr="004D00F4">
        <w:t xml:space="preserve"> Государственной Думы Федерального Собрания Российской Федерации, депутатам Законодательного Собрания Республики Карелия, депутатам органов местного самоуправления</w:t>
      </w:r>
      <w:r>
        <w:t xml:space="preserve"> (далее депутаты) предоставляется 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</w:t>
      </w:r>
      <w:r w:rsidR="00FC1022">
        <w:t>», Федеральным законом от 6 октября 1999 года № 184 ФЗ «Об общих принципах организации законодательных (представительных) и исполнительных</w:t>
      </w:r>
      <w:r w:rsidR="00DE656B">
        <w:t xml:space="preserve"> органов государственной власти субъектов Российской Федерации», Федеральным законом от 6 октября 2003 года № 131 –ФЗ «Об общих принципах организации местного самоуправления в Российской Федерации».</w:t>
      </w:r>
    </w:p>
    <w:p w:rsidR="00DE656B" w:rsidRDefault="00DE656B" w:rsidP="004D00F4">
      <w:pPr>
        <w:numPr>
          <w:ilvl w:val="0"/>
          <w:numId w:val="29"/>
        </w:numPr>
      </w:pPr>
      <w:r>
        <w:t xml:space="preserve">Помещения предоставляются  депутатам для проведения встреч с избирателями по их запросу, поданному в Администрацию Чернопорожского сельского поселения по адресу Республика Карелия, Сегежский район, пос. Черный Порог, ул. Болотная, дом 9 (далее Администрация) не позднее, чем пять дней. В запросе депутат указывает предполагаемую продолжительность встречи с избирателями. </w:t>
      </w:r>
    </w:p>
    <w:p w:rsidR="00DE656B" w:rsidRDefault="00DE656B" w:rsidP="004D00F4">
      <w:pPr>
        <w:numPr>
          <w:ilvl w:val="0"/>
          <w:numId w:val="29"/>
        </w:numPr>
      </w:pPr>
      <w:r>
        <w:t>Помещения предоставляются с понедельника по пятницу с 08.00 ч. до 18.00 ч.</w:t>
      </w:r>
    </w:p>
    <w:p w:rsidR="00DE656B" w:rsidRDefault="00DE656B" w:rsidP="004D00F4">
      <w:pPr>
        <w:numPr>
          <w:ilvl w:val="0"/>
          <w:numId w:val="29"/>
        </w:numPr>
      </w:pPr>
      <w:r>
        <w:t>В случае если помещение невозможно представить  депутату в день и время, определенное в их запросе, Администрация уведомляет депутата о невозможности предос</w:t>
      </w:r>
      <w:r w:rsidR="009F7370">
        <w:t xml:space="preserve">тавить помещение и предлагает ему иное время или иное помещение для проведения встречи с избирателями в течение суток со дня поступления запроса. </w:t>
      </w:r>
    </w:p>
    <w:p w:rsidR="009F7370" w:rsidRDefault="009F7370" w:rsidP="009F7370">
      <w:pPr>
        <w:ind w:left="720"/>
      </w:pPr>
      <w:r>
        <w:t xml:space="preserve">В уведомлении Администрация указывает обоснование невозможности предоставления помещения. </w:t>
      </w:r>
    </w:p>
    <w:p w:rsidR="009F7370" w:rsidRDefault="009F7370" w:rsidP="009F7370">
      <w:pPr>
        <w:numPr>
          <w:ilvl w:val="0"/>
          <w:numId w:val="29"/>
        </w:numPr>
      </w:pPr>
      <w:r>
        <w:t>В случае подачи двух и более запросов депутатов для проведения встреч с избирателями в одном помещении в одно и то же время, помещение в указанное время  предоставляется депутату, подавшему запрос первым.</w:t>
      </w:r>
    </w:p>
    <w:p w:rsidR="009F7370" w:rsidRDefault="009F7370" w:rsidP="009F7370">
      <w:pPr>
        <w:numPr>
          <w:ilvl w:val="0"/>
          <w:numId w:val="29"/>
        </w:numPr>
      </w:pPr>
      <w:r>
        <w:t>Запросы депутата в регистрируются в журнале, в котором указывается дата и время поступления запроса, запрашиваемое помещение, время предполагаемой встречи с избирателями, отметка о предоставлении помещения или выдачи уведомления о невозможности предоставить помещение.</w:t>
      </w:r>
    </w:p>
    <w:p w:rsidR="009F7370" w:rsidRPr="004D00F4" w:rsidRDefault="009F7370" w:rsidP="009F7370">
      <w:pPr>
        <w:numPr>
          <w:ilvl w:val="0"/>
          <w:numId w:val="29"/>
        </w:numPr>
      </w:pPr>
      <w:r>
        <w:t>В целях соблюдения равенства прав депутатов, единства правового статуса депутатов, в случае если депутату соответствующего зако</w:t>
      </w:r>
      <w:r w:rsidR="00AA2F00">
        <w:t>нодательного (представительного</w:t>
      </w:r>
      <w:r>
        <w:t xml:space="preserve">) органа было предоставлено помещение для проведения встречи с избирателями </w:t>
      </w:r>
      <w:r w:rsidR="00AA2F00">
        <w:t>в указанное им время, иному депутату этого же законодательного (представительного) органа не может быть отказано в предоставлении этого же помещения в аналогичное время.</w:t>
      </w:r>
    </w:p>
    <w:sectPr w:rsidR="009F7370" w:rsidRPr="004D00F4" w:rsidSect="004F0AC3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30C0850"/>
    <w:multiLevelType w:val="hybridMultilevel"/>
    <w:tmpl w:val="0A1A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17C1"/>
    <w:multiLevelType w:val="hybridMultilevel"/>
    <w:tmpl w:val="019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D3C4064"/>
    <w:multiLevelType w:val="multilevel"/>
    <w:tmpl w:val="145ED618"/>
    <w:lvl w:ilvl="0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cs="Times New Roman" w:hint="default"/>
      </w:rPr>
    </w:lvl>
  </w:abstractNum>
  <w:abstractNum w:abstractNumId="10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4D600A"/>
    <w:multiLevelType w:val="hybridMultilevel"/>
    <w:tmpl w:val="9BF2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792FA0"/>
    <w:multiLevelType w:val="hybridMultilevel"/>
    <w:tmpl w:val="3A90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B02B7F"/>
    <w:multiLevelType w:val="hybridMultilevel"/>
    <w:tmpl w:val="224C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3B57FB6"/>
    <w:multiLevelType w:val="hybridMultilevel"/>
    <w:tmpl w:val="091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895645"/>
    <w:multiLevelType w:val="hybridMultilevel"/>
    <w:tmpl w:val="029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9124C"/>
    <w:multiLevelType w:val="hybridMultilevel"/>
    <w:tmpl w:val="E40678F8"/>
    <w:lvl w:ilvl="0" w:tplc="78F6EA4C">
      <w:start w:val="1"/>
      <w:numFmt w:val="decimal"/>
      <w:lvlText w:val="%1."/>
      <w:lvlJc w:val="left"/>
      <w:pPr>
        <w:ind w:left="794" w:hanging="454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00A7A9F"/>
    <w:multiLevelType w:val="hybridMultilevel"/>
    <w:tmpl w:val="F6604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8"/>
  </w:num>
  <w:num w:numId="5">
    <w:abstractNumId w:val="27"/>
  </w:num>
  <w:num w:numId="6">
    <w:abstractNumId w:val="21"/>
  </w:num>
  <w:num w:numId="7">
    <w:abstractNumId w:val="26"/>
  </w:num>
  <w:num w:numId="8">
    <w:abstractNumId w:val="24"/>
  </w:num>
  <w:num w:numId="9">
    <w:abstractNumId w:val="11"/>
  </w:num>
  <w:num w:numId="10">
    <w:abstractNumId w:val="31"/>
  </w:num>
  <w:num w:numId="11">
    <w:abstractNumId w:val="17"/>
  </w:num>
  <w:num w:numId="12">
    <w:abstractNumId w:val="15"/>
  </w:num>
  <w:num w:numId="13">
    <w:abstractNumId w:val="29"/>
  </w:num>
  <w:num w:numId="14">
    <w:abstractNumId w:val="5"/>
  </w:num>
  <w:num w:numId="15">
    <w:abstractNumId w:val="22"/>
  </w:num>
  <w:num w:numId="16">
    <w:abstractNumId w:val="1"/>
  </w:num>
  <w:num w:numId="17">
    <w:abstractNumId w:val="2"/>
  </w:num>
  <w:num w:numId="18">
    <w:abstractNumId w:val="10"/>
  </w:num>
  <w:num w:numId="19">
    <w:abstractNumId w:val="32"/>
  </w:num>
  <w:num w:numId="20">
    <w:abstractNumId w:val="25"/>
  </w:num>
  <w:num w:numId="21">
    <w:abstractNumId w:val="7"/>
  </w:num>
  <w:num w:numId="22">
    <w:abstractNumId w:val="14"/>
  </w:num>
  <w:num w:numId="23">
    <w:abstractNumId w:val="30"/>
  </w:num>
  <w:num w:numId="24">
    <w:abstractNumId w:val="6"/>
  </w:num>
  <w:num w:numId="25">
    <w:abstractNumId w:val="18"/>
  </w:num>
  <w:num w:numId="26">
    <w:abstractNumId w:val="20"/>
  </w:num>
  <w:num w:numId="27">
    <w:abstractNumId w:val="9"/>
  </w:num>
  <w:num w:numId="28">
    <w:abstractNumId w:val="16"/>
  </w:num>
  <w:num w:numId="29">
    <w:abstractNumId w:val="13"/>
  </w:num>
  <w:num w:numId="30">
    <w:abstractNumId w:val="19"/>
  </w:num>
  <w:num w:numId="31">
    <w:abstractNumId w:val="12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462E0B"/>
    <w:rsid w:val="00001689"/>
    <w:rsid w:val="000019BF"/>
    <w:rsid w:val="000042F5"/>
    <w:rsid w:val="000066F7"/>
    <w:rsid w:val="000129C5"/>
    <w:rsid w:val="000138A6"/>
    <w:rsid w:val="00025A77"/>
    <w:rsid w:val="00027D0B"/>
    <w:rsid w:val="0004076F"/>
    <w:rsid w:val="000455BF"/>
    <w:rsid w:val="000558EF"/>
    <w:rsid w:val="0006160F"/>
    <w:rsid w:val="000710E4"/>
    <w:rsid w:val="00071212"/>
    <w:rsid w:val="00083271"/>
    <w:rsid w:val="000A5F87"/>
    <w:rsid w:val="000D33A6"/>
    <w:rsid w:val="000E5D64"/>
    <w:rsid w:val="000F3E5B"/>
    <w:rsid w:val="000F528E"/>
    <w:rsid w:val="00100B8C"/>
    <w:rsid w:val="00100DA7"/>
    <w:rsid w:val="001254B9"/>
    <w:rsid w:val="00141376"/>
    <w:rsid w:val="00155678"/>
    <w:rsid w:val="00181C7B"/>
    <w:rsid w:val="001A2410"/>
    <w:rsid w:val="001A6894"/>
    <w:rsid w:val="001B2E07"/>
    <w:rsid w:val="001B52DA"/>
    <w:rsid w:val="001C714E"/>
    <w:rsid w:val="0020232E"/>
    <w:rsid w:val="0022100A"/>
    <w:rsid w:val="002307AB"/>
    <w:rsid w:val="0023512C"/>
    <w:rsid w:val="00246E4C"/>
    <w:rsid w:val="00247138"/>
    <w:rsid w:val="002475D0"/>
    <w:rsid w:val="00250A55"/>
    <w:rsid w:val="00252133"/>
    <w:rsid w:val="00262A0C"/>
    <w:rsid w:val="00263DB9"/>
    <w:rsid w:val="002A4742"/>
    <w:rsid w:val="002C1FCC"/>
    <w:rsid w:val="002C7F28"/>
    <w:rsid w:val="002E78C6"/>
    <w:rsid w:val="002F7471"/>
    <w:rsid w:val="00312B55"/>
    <w:rsid w:val="0031342B"/>
    <w:rsid w:val="00313E43"/>
    <w:rsid w:val="0031757C"/>
    <w:rsid w:val="003202DE"/>
    <w:rsid w:val="0032079E"/>
    <w:rsid w:val="00326F2F"/>
    <w:rsid w:val="0034139C"/>
    <w:rsid w:val="00354522"/>
    <w:rsid w:val="003832B8"/>
    <w:rsid w:val="00392A7D"/>
    <w:rsid w:val="00392DA2"/>
    <w:rsid w:val="003946CC"/>
    <w:rsid w:val="00395708"/>
    <w:rsid w:val="00397866"/>
    <w:rsid w:val="003A3EDF"/>
    <w:rsid w:val="003B0009"/>
    <w:rsid w:val="003B040E"/>
    <w:rsid w:val="003E4C4D"/>
    <w:rsid w:val="003E5E97"/>
    <w:rsid w:val="00404E78"/>
    <w:rsid w:val="004058C1"/>
    <w:rsid w:val="004227F6"/>
    <w:rsid w:val="00431067"/>
    <w:rsid w:val="0043216D"/>
    <w:rsid w:val="0043256F"/>
    <w:rsid w:val="00434957"/>
    <w:rsid w:val="00434A11"/>
    <w:rsid w:val="00440778"/>
    <w:rsid w:val="00453DEF"/>
    <w:rsid w:val="00462E0B"/>
    <w:rsid w:val="004642D4"/>
    <w:rsid w:val="00464F1B"/>
    <w:rsid w:val="00494891"/>
    <w:rsid w:val="004C4BAD"/>
    <w:rsid w:val="004D00F4"/>
    <w:rsid w:val="004D53EA"/>
    <w:rsid w:val="004D5BC9"/>
    <w:rsid w:val="004F0AC3"/>
    <w:rsid w:val="00510C46"/>
    <w:rsid w:val="00511F23"/>
    <w:rsid w:val="0051581C"/>
    <w:rsid w:val="00542485"/>
    <w:rsid w:val="0055311F"/>
    <w:rsid w:val="0056342E"/>
    <w:rsid w:val="005648A6"/>
    <w:rsid w:val="00593409"/>
    <w:rsid w:val="00595B44"/>
    <w:rsid w:val="005A22FB"/>
    <w:rsid w:val="005A45C4"/>
    <w:rsid w:val="005B46C8"/>
    <w:rsid w:val="005D4A53"/>
    <w:rsid w:val="005E384E"/>
    <w:rsid w:val="00612B31"/>
    <w:rsid w:val="00633D08"/>
    <w:rsid w:val="00634970"/>
    <w:rsid w:val="006832C3"/>
    <w:rsid w:val="00694BD4"/>
    <w:rsid w:val="006A3EF0"/>
    <w:rsid w:val="006B78CA"/>
    <w:rsid w:val="006C5CFB"/>
    <w:rsid w:val="006D4D19"/>
    <w:rsid w:val="006E245D"/>
    <w:rsid w:val="006E3141"/>
    <w:rsid w:val="006F4025"/>
    <w:rsid w:val="0071388F"/>
    <w:rsid w:val="00730926"/>
    <w:rsid w:val="0075234B"/>
    <w:rsid w:val="00753A43"/>
    <w:rsid w:val="0076349E"/>
    <w:rsid w:val="007650C8"/>
    <w:rsid w:val="00780499"/>
    <w:rsid w:val="00795C9E"/>
    <w:rsid w:val="007B48B2"/>
    <w:rsid w:val="007B6F14"/>
    <w:rsid w:val="007C615F"/>
    <w:rsid w:val="007D1007"/>
    <w:rsid w:val="007E352A"/>
    <w:rsid w:val="007E613E"/>
    <w:rsid w:val="007F303A"/>
    <w:rsid w:val="0080127F"/>
    <w:rsid w:val="0080744F"/>
    <w:rsid w:val="00816420"/>
    <w:rsid w:val="00855C19"/>
    <w:rsid w:val="00856DE3"/>
    <w:rsid w:val="008705F0"/>
    <w:rsid w:val="00882AC0"/>
    <w:rsid w:val="0088746B"/>
    <w:rsid w:val="00896ED5"/>
    <w:rsid w:val="008A50E6"/>
    <w:rsid w:val="008E1D1F"/>
    <w:rsid w:val="008E500D"/>
    <w:rsid w:val="008E6A80"/>
    <w:rsid w:val="008E7E4A"/>
    <w:rsid w:val="008F1F51"/>
    <w:rsid w:val="008F70D8"/>
    <w:rsid w:val="00913D5E"/>
    <w:rsid w:val="00916C34"/>
    <w:rsid w:val="00921F5E"/>
    <w:rsid w:val="009429FB"/>
    <w:rsid w:val="0094788D"/>
    <w:rsid w:val="00954BA5"/>
    <w:rsid w:val="0095743C"/>
    <w:rsid w:val="00997A42"/>
    <w:rsid w:val="009A035E"/>
    <w:rsid w:val="009A3F6B"/>
    <w:rsid w:val="009E75EE"/>
    <w:rsid w:val="009F7370"/>
    <w:rsid w:val="00A13A20"/>
    <w:rsid w:val="00A157A4"/>
    <w:rsid w:val="00A20444"/>
    <w:rsid w:val="00A26418"/>
    <w:rsid w:val="00A32982"/>
    <w:rsid w:val="00A42C92"/>
    <w:rsid w:val="00A60942"/>
    <w:rsid w:val="00A65187"/>
    <w:rsid w:val="00A66E73"/>
    <w:rsid w:val="00A921B9"/>
    <w:rsid w:val="00AA287C"/>
    <w:rsid w:val="00AA2F00"/>
    <w:rsid w:val="00AB6B04"/>
    <w:rsid w:val="00AB78C8"/>
    <w:rsid w:val="00AD1944"/>
    <w:rsid w:val="00AE3E41"/>
    <w:rsid w:val="00AF1B84"/>
    <w:rsid w:val="00AF3503"/>
    <w:rsid w:val="00AF6C6B"/>
    <w:rsid w:val="00B20CA1"/>
    <w:rsid w:val="00B24628"/>
    <w:rsid w:val="00B25D29"/>
    <w:rsid w:val="00B365CA"/>
    <w:rsid w:val="00B4402D"/>
    <w:rsid w:val="00B44284"/>
    <w:rsid w:val="00B44323"/>
    <w:rsid w:val="00B50BF2"/>
    <w:rsid w:val="00B71AC7"/>
    <w:rsid w:val="00B74021"/>
    <w:rsid w:val="00BC1863"/>
    <w:rsid w:val="00BD17BE"/>
    <w:rsid w:val="00BE03B4"/>
    <w:rsid w:val="00BF43EA"/>
    <w:rsid w:val="00C12F6A"/>
    <w:rsid w:val="00C130B7"/>
    <w:rsid w:val="00C20830"/>
    <w:rsid w:val="00C22971"/>
    <w:rsid w:val="00C31F0E"/>
    <w:rsid w:val="00C42DD5"/>
    <w:rsid w:val="00C55D56"/>
    <w:rsid w:val="00C648BD"/>
    <w:rsid w:val="00CA30E1"/>
    <w:rsid w:val="00CA7823"/>
    <w:rsid w:val="00CB4BC0"/>
    <w:rsid w:val="00CE7925"/>
    <w:rsid w:val="00CF6778"/>
    <w:rsid w:val="00D0397C"/>
    <w:rsid w:val="00D14ED5"/>
    <w:rsid w:val="00D30DCA"/>
    <w:rsid w:val="00D32EDE"/>
    <w:rsid w:val="00D35892"/>
    <w:rsid w:val="00D379F2"/>
    <w:rsid w:val="00D53751"/>
    <w:rsid w:val="00D66EEF"/>
    <w:rsid w:val="00D826F8"/>
    <w:rsid w:val="00DC1DF9"/>
    <w:rsid w:val="00DC75F3"/>
    <w:rsid w:val="00DD2171"/>
    <w:rsid w:val="00DE656B"/>
    <w:rsid w:val="00E079D7"/>
    <w:rsid w:val="00E11B0B"/>
    <w:rsid w:val="00E13941"/>
    <w:rsid w:val="00E21B3D"/>
    <w:rsid w:val="00E21CAD"/>
    <w:rsid w:val="00E35233"/>
    <w:rsid w:val="00E40790"/>
    <w:rsid w:val="00E41809"/>
    <w:rsid w:val="00E714FF"/>
    <w:rsid w:val="00E74AE9"/>
    <w:rsid w:val="00E87369"/>
    <w:rsid w:val="00EA7B9A"/>
    <w:rsid w:val="00EB2BDC"/>
    <w:rsid w:val="00ED0846"/>
    <w:rsid w:val="00ED3177"/>
    <w:rsid w:val="00ED4047"/>
    <w:rsid w:val="00EE13D5"/>
    <w:rsid w:val="00EE45E0"/>
    <w:rsid w:val="00EF1EAA"/>
    <w:rsid w:val="00F02243"/>
    <w:rsid w:val="00F31229"/>
    <w:rsid w:val="00F34DE6"/>
    <w:rsid w:val="00F4065E"/>
    <w:rsid w:val="00F44FCA"/>
    <w:rsid w:val="00F46ABA"/>
    <w:rsid w:val="00F56F4B"/>
    <w:rsid w:val="00F63F37"/>
    <w:rsid w:val="00F64BC0"/>
    <w:rsid w:val="00F84DB6"/>
    <w:rsid w:val="00F92630"/>
    <w:rsid w:val="00FA2B30"/>
    <w:rsid w:val="00FA2C72"/>
    <w:rsid w:val="00FB5299"/>
    <w:rsid w:val="00FC1022"/>
    <w:rsid w:val="00FC2239"/>
    <w:rsid w:val="00FC359B"/>
    <w:rsid w:val="00FD0600"/>
    <w:rsid w:val="00FE2A8E"/>
    <w:rsid w:val="00FE5EC8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E3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3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table" w:styleId="a5">
    <w:name w:val="Table Grid"/>
    <w:basedOn w:val="a1"/>
    <w:uiPriority w:val="59"/>
    <w:rsid w:val="00BF43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6E314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6832C3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rsid w:val="006832C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6832C3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character" w:styleId="aa">
    <w:name w:val="Strong"/>
    <w:basedOn w:val="a0"/>
    <w:uiPriority w:val="22"/>
    <w:qFormat/>
    <w:locked/>
    <w:rsid w:val="006832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B3BA-4D4E-44E7-96FF-68D5BF9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>Финансовое управление Сегежского муниципального р-на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2017-12-12T12:49:00Z</cp:lastPrinted>
  <dcterms:created xsi:type="dcterms:W3CDTF">2018-01-26T11:00:00Z</dcterms:created>
  <dcterms:modified xsi:type="dcterms:W3CDTF">2018-01-26T11:00:00Z</dcterms:modified>
</cp:coreProperties>
</file>