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1E" w:rsidRPr="00C36B1F" w:rsidRDefault="00FD7724" w:rsidP="0027391E">
      <w:pPr>
        <w:jc w:val="center"/>
        <w:rPr>
          <w:b/>
        </w:rPr>
      </w:pPr>
      <w:r w:rsidRPr="00FD7724">
        <w:rPr>
          <w:b/>
        </w:rPr>
        <w:pict>
          <v:shape id="_x0000_i1025" type="#_x0000_t75" style="width:39pt;height:52.5pt">
            <v:imagedata r:id="rId8" o:title=""/>
          </v:shape>
        </w:pict>
      </w:r>
    </w:p>
    <w:p w:rsidR="0027391E" w:rsidRPr="00C36B1F" w:rsidRDefault="0027391E" w:rsidP="0027391E">
      <w:pPr>
        <w:jc w:val="center"/>
        <w:rPr>
          <w:b/>
        </w:rPr>
      </w:pPr>
    </w:p>
    <w:p w:rsidR="0027391E" w:rsidRPr="00C36B1F" w:rsidRDefault="0027391E" w:rsidP="0027391E">
      <w:pPr>
        <w:rPr>
          <w:sz w:val="12"/>
        </w:rPr>
      </w:pPr>
    </w:p>
    <w:p w:rsidR="0027391E" w:rsidRPr="00A9548F" w:rsidRDefault="0027391E" w:rsidP="0027391E">
      <w:pPr>
        <w:pStyle w:val="2"/>
        <w:ind w:left="0"/>
        <w:jc w:val="center"/>
        <w:rPr>
          <w:b/>
          <w:bCs/>
          <w:spacing w:val="26"/>
          <w:sz w:val="36"/>
        </w:rPr>
      </w:pPr>
      <w:r w:rsidRPr="00A9548F">
        <w:rPr>
          <w:b/>
          <w:spacing w:val="26"/>
          <w:sz w:val="36"/>
        </w:rPr>
        <w:t>Республика Карелия</w:t>
      </w:r>
    </w:p>
    <w:p w:rsidR="0027391E" w:rsidRPr="00C36B1F" w:rsidRDefault="0027391E" w:rsidP="0027391E">
      <w:pPr>
        <w:jc w:val="center"/>
        <w:rPr>
          <w:sz w:val="16"/>
        </w:rPr>
      </w:pPr>
    </w:p>
    <w:p w:rsidR="0027391E" w:rsidRPr="00C36B1F" w:rsidRDefault="0027391E" w:rsidP="0027391E">
      <w:pPr>
        <w:pStyle w:val="2"/>
        <w:ind w:left="0"/>
        <w:jc w:val="center"/>
      </w:pPr>
    </w:p>
    <w:p w:rsidR="00E4191C" w:rsidRDefault="0027391E" w:rsidP="00E4191C">
      <w:pPr>
        <w:pStyle w:val="2"/>
        <w:ind w:left="0"/>
        <w:jc w:val="center"/>
        <w:rPr>
          <w:bCs/>
        </w:rPr>
      </w:pPr>
      <w:r w:rsidRPr="00A9548F">
        <w:rPr>
          <w:bCs/>
        </w:rPr>
        <w:t xml:space="preserve">АДМИНИСТРАЦИЯ </w:t>
      </w:r>
      <w:r w:rsidR="00E4191C">
        <w:rPr>
          <w:bCs/>
        </w:rPr>
        <w:t>ИДЕЛЬСКОГО СЕЛЬСКОГО ПОСЕЛЕНИЯ</w:t>
      </w:r>
    </w:p>
    <w:p w:rsidR="0027391E" w:rsidRPr="00C36B1F" w:rsidRDefault="0027391E" w:rsidP="00E4191C">
      <w:pPr>
        <w:pStyle w:val="2"/>
        <w:ind w:left="0"/>
        <w:jc w:val="center"/>
      </w:pPr>
      <w:r w:rsidRPr="00C36B1F">
        <w:rPr>
          <w:bCs/>
          <w:spacing w:val="64"/>
          <w:sz w:val="40"/>
        </w:rPr>
        <w:t>ПОСТАНОВЛЕНИЕ</w:t>
      </w:r>
    </w:p>
    <w:p w:rsidR="0027391E" w:rsidRDefault="0027391E" w:rsidP="0027391E"/>
    <w:p w:rsidR="0027391E" w:rsidRPr="00C36B1F" w:rsidRDefault="002A531A" w:rsidP="0027391E">
      <w:pPr>
        <w:jc w:val="center"/>
      </w:pPr>
      <w:r w:rsidRPr="00C36B1F">
        <w:t>О</w:t>
      </w:r>
      <w:r w:rsidR="0027391E" w:rsidRPr="00C36B1F">
        <w:t>т</w:t>
      </w:r>
      <w:r>
        <w:t xml:space="preserve"> 21 декабря</w:t>
      </w:r>
      <w:r w:rsidR="00D80962">
        <w:t xml:space="preserve">  </w:t>
      </w:r>
      <w:r w:rsidR="0027391E" w:rsidRPr="00C36B1F">
        <w:t>201</w:t>
      </w:r>
      <w:r w:rsidR="0027391E">
        <w:t>6</w:t>
      </w:r>
      <w:r w:rsidR="0027391E" w:rsidRPr="00C36B1F">
        <w:t xml:space="preserve"> года   № </w:t>
      </w:r>
      <w:r>
        <w:t>55</w:t>
      </w:r>
      <w:r w:rsidR="00A9548F">
        <w:t xml:space="preserve"> </w:t>
      </w:r>
    </w:p>
    <w:p w:rsidR="0027391E" w:rsidRPr="00C36B1F" w:rsidRDefault="00E4191C" w:rsidP="0027391E">
      <w:pPr>
        <w:jc w:val="center"/>
      </w:pPr>
      <w:r>
        <w:t>Идель</w:t>
      </w:r>
    </w:p>
    <w:p w:rsidR="0027391E" w:rsidRDefault="0027391E" w:rsidP="0027391E">
      <w:pPr>
        <w:spacing w:line="276" w:lineRule="auto"/>
        <w:jc w:val="center"/>
        <w:rPr>
          <w:b/>
        </w:rPr>
      </w:pPr>
    </w:p>
    <w:p w:rsidR="00A9548F" w:rsidRPr="00AD47E2" w:rsidRDefault="00A9548F" w:rsidP="0027391E">
      <w:pPr>
        <w:spacing w:line="276" w:lineRule="auto"/>
        <w:jc w:val="center"/>
        <w:rPr>
          <w:b/>
        </w:rPr>
      </w:pPr>
    </w:p>
    <w:p w:rsidR="0027391E" w:rsidRPr="00D865DC" w:rsidRDefault="0027391E" w:rsidP="00273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5DC">
        <w:rPr>
          <w:rFonts w:ascii="Times New Roman" w:hAnsi="Times New Roman" w:cs="Times New Roman"/>
          <w:sz w:val="24"/>
          <w:szCs w:val="24"/>
        </w:rPr>
        <w:t>Об утверждении</w:t>
      </w:r>
      <w:r w:rsidRPr="00D865DC">
        <w:rPr>
          <w:b w:val="0"/>
          <w:sz w:val="24"/>
          <w:szCs w:val="24"/>
        </w:rPr>
        <w:t xml:space="preserve"> </w:t>
      </w:r>
      <w:r w:rsidR="00C14AEF" w:rsidRPr="00D865DC">
        <w:rPr>
          <w:rFonts w:ascii="Times New Roman" w:hAnsi="Times New Roman" w:cs="Times New Roman"/>
          <w:sz w:val="24"/>
          <w:szCs w:val="24"/>
        </w:rPr>
        <w:t xml:space="preserve">Правил определения нормативных затрат на обеспечение функций органов местного самоуправления </w:t>
      </w:r>
      <w:r w:rsidR="00E4191C">
        <w:rPr>
          <w:rFonts w:ascii="Times New Roman" w:hAnsi="Times New Roman" w:cs="Times New Roman"/>
          <w:sz w:val="24"/>
          <w:szCs w:val="24"/>
        </w:rPr>
        <w:t xml:space="preserve"> Идельского сельского поселения</w:t>
      </w:r>
      <w:r w:rsidR="00C14AEF" w:rsidRPr="00D865D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865DC" w:rsidRPr="00D865DC">
        <w:rPr>
          <w:rFonts w:ascii="Times New Roman" w:hAnsi="Times New Roman" w:cs="Times New Roman"/>
          <w:sz w:val="24"/>
          <w:szCs w:val="24"/>
        </w:rPr>
        <w:t xml:space="preserve">подведомственных им казенных учреждений </w:t>
      </w:r>
    </w:p>
    <w:p w:rsidR="0027391E" w:rsidRPr="00FF1580" w:rsidRDefault="0027391E" w:rsidP="0027391E">
      <w:pPr>
        <w:jc w:val="center"/>
        <w:rPr>
          <w:highlight w:val="yellow"/>
        </w:rPr>
      </w:pPr>
    </w:p>
    <w:p w:rsidR="00A9548F" w:rsidRPr="00FF1580" w:rsidRDefault="00A9548F" w:rsidP="00A9548F">
      <w:pPr>
        <w:jc w:val="both"/>
        <w:rPr>
          <w:highlight w:val="yellow"/>
        </w:rPr>
      </w:pPr>
    </w:p>
    <w:p w:rsidR="0027391E" w:rsidRPr="00DD37D4" w:rsidRDefault="0027391E" w:rsidP="00A9548F">
      <w:pPr>
        <w:ind w:firstLine="708"/>
        <w:jc w:val="both"/>
      </w:pPr>
      <w:r w:rsidRPr="00DD37D4">
        <w:t xml:space="preserve">В соответствии с </w:t>
      </w:r>
      <w:r w:rsidR="00DD37D4" w:rsidRPr="00DD37D4">
        <w:t xml:space="preserve">пунктом 2 </w:t>
      </w:r>
      <w:hyperlink r:id="rId9" w:history="1">
        <w:r w:rsidRPr="00DD37D4">
          <w:t>част</w:t>
        </w:r>
        <w:r w:rsidR="00DD37D4" w:rsidRPr="00DD37D4">
          <w:t>и</w:t>
        </w:r>
        <w:r w:rsidRPr="00DD37D4">
          <w:t xml:space="preserve"> 4 статьи 19</w:t>
        </w:r>
      </w:hyperlink>
      <w:r w:rsidRPr="00DD37D4">
        <w:t xml:space="preserve"> Федерального закона от 05</w:t>
      </w:r>
      <w:r w:rsidR="00DD37D4" w:rsidRPr="00DD37D4">
        <w:t xml:space="preserve"> апреля </w:t>
      </w:r>
      <w:r w:rsidRPr="00DD37D4">
        <w:t>2013</w:t>
      </w:r>
      <w:r w:rsidR="00DD37D4" w:rsidRPr="00DD37D4">
        <w:t xml:space="preserve"> г. </w:t>
      </w:r>
      <w:r w:rsidRPr="00DD37D4">
        <w:t xml:space="preserve">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DD37D4">
          <w:t>постановлением</w:t>
        </w:r>
      </w:hyperlink>
      <w:r w:rsidRPr="00DD37D4">
        <w:t xml:space="preserve"> </w:t>
      </w:r>
      <w:r w:rsidR="00DD37D4" w:rsidRPr="00DD37D4">
        <w:t xml:space="preserve">администрации </w:t>
      </w:r>
      <w:r w:rsidR="00E4191C">
        <w:t>Идельского сельского поселения</w:t>
      </w:r>
      <w:r w:rsidR="00DD37D4" w:rsidRPr="00DD37D4">
        <w:t xml:space="preserve"> от </w:t>
      </w:r>
      <w:r w:rsidR="00E4191C">
        <w:t>22 ноября</w:t>
      </w:r>
      <w:r w:rsidR="00D80962">
        <w:t xml:space="preserve">               </w:t>
      </w:r>
      <w:r w:rsidR="00DD37D4" w:rsidRPr="00DD37D4">
        <w:t>2016 г. №</w:t>
      </w:r>
      <w:r w:rsidR="00E4191C">
        <w:t>51</w:t>
      </w:r>
      <w:r w:rsidR="00DD37D4" w:rsidRPr="00DD37D4">
        <w:t xml:space="preserve"> «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</w:t>
      </w:r>
      <w:r w:rsidRPr="00DD37D4">
        <w:t xml:space="preserve"> </w:t>
      </w:r>
      <w:r w:rsidR="00DD37D4" w:rsidRPr="00DD37D4">
        <w:t>муниципального образования «</w:t>
      </w:r>
      <w:r w:rsidR="00E4191C">
        <w:t>Идельское сельское поселение</w:t>
      </w:r>
      <w:r w:rsidR="00DD37D4" w:rsidRPr="00DD37D4">
        <w:t xml:space="preserve">», содержанию указанных актов и обеспечению их исполнения», </w:t>
      </w:r>
      <w:r w:rsidRPr="00DD37D4">
        <w:t xml:space="preserve">администрация    </w:t>
      </w:r>
      <w:r w:rsidR="00E4191C">
        <w:t xml:space="preserve"> Идельского сельского поселения</w:t>
      </w:r>
      <w:r w:rsidRPr="00DD37D4">
        <w:t xml:space="preserve">  </w:t>
      </w:r>
      <w:r w:rsidR="00A9548F" w:rsidRPr="00DD37D4">
        <w:t xml:space="preserve">   </w:t>
      </w:r>
      <w:r w:rsidRPr="00DD37D4">
        <w:rPr>
          <w:b/>
        </w:rPr>
        <w:t>п о с т а н о в л я е т</w:t>
      </w:r>
      <w:r w:rsidRPr="00DD37D4">
        <w:t xml:space="preserve">:   </w:t>
      </w:r>
    </w:p>
    <w:p w:rsidR="00357CCF" w:rsidRPr="00FF1580" w:rsidRDefault="00357CCF" w:rsidP="00357CCF">
      <w:pPr>
        <w:pStyle w:val="aa"/>
        <w:ind w:left="0"/>
        <w:jc w:val="both"/>
        <w:rPr>
          <w:highlight w:val="yellow"/>
        </w:rPr>
      </w:pPr>
    </w:p>
    <w:p w:rsidR="00193C31" w:rsidRDefault="00357CCF" w:rsidP="00357CCF">
      <w:pPr>
        <w:pStyle w:val="aa"/>
        <w:ind w:left="0" w:firstLine="708"/>
        <w:jc w:val="both"/>
      </w:pPr>
      <w:r w:rsidRPr="00115582">
        <w:t xml:space="preserve">1. </w:t>
      </w:r>
      <w:r w:rsidR="00115582">
        <w:t xml:space="preserve">Утвердить прилагаемые </w:t>
      </w:r>
      <w:r w:rsidR="00193C31" w:rsidRPr="00D865DC">
        <w:t>Правил</w:t>
      </w:r>
      <w:r w:rsidR="00115582">
        <w:t>а</w:t>
      </w:r>
      <w:r w:rsidR="00193C31" w:rsidRPr="00D865DC">
        <w:t xml:space="preserve"> определения нормативных затрат на обеспечение функций органов местного самоуправления </w:t>
      </w:r>
      <w:r w:rsidR="00E4191C">
        <w:t>Идельского сельского поселения</w:t>
      </w:r>
      <w:r w:rsidR="00193C31" w:rsidRPr="00D865DC">
        <w:t xml:space="preserve">, в том числе подведомственных им казенных учреждений </w:t>
      </w:r>
      <w:r w:rsidR="00115582">
        <w:t>(далее – Правила).</w:t>
      </w:r>
    </w:p>
    <w:p w:rsidR="00E4191C" w:rsidRDefault="00E4191C" w:rsidP="00E4191C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2. И.о.главы Идельского сельского поселения   Абдуллиной Е.В. разместить Правила в течение 3-х дней со дня их утверждения в единой информационной системе в сфере закупок. </w:t>
      </w:r>
    </w:p>
    <w:p w:rsidR="00E4191C" w:rsidRDefault="00E4191C" w:rsidP="00E4191C">
      <w:pPr>
        <w:ind w:firstLine="708"/>
        <w:jc w:val="both"/>
      </w:pPr>
      <w:bookmarkStart w:id="0" w:name="Par20"/>
      <w:bookmarkEnd w:id="0"/>
      <w:r>
        <w:t xml:space="preserve">3.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11" w:history="1">
        <w:r>
          <w:rPr>
            <w:rStyle w:val="a6"/>
            <w:sz w:val="20"/>
            <w:szCs w:val="20"/>
          </w:rPr>
          <w:t>http://home.onego.ru/~segadmin/omsu_selo_</w:t>
        </w:r>
        <w:r>
          <w:rPr>
            <w:rStyle w:val="a6"/>
            <w:sz w:val="20"/>
            <w:szCs w:val="20"/>
            <w:lang w:val="en-US"/>
          </w:rPr>
          <w:t>i</w:t>
        </w:r>
        <w:r>
          <w:rPr>
            <w:rStyle w:val="a6"/>
            <w:sz w:val="20"/>
            <w:szCs w:val="20"/>
          </w:rPr>
          <w:t>del.htm</w:t>
        </w:r>
      </w:hyperlink>
      <w:r>
        <w:rPr>
          <w:sz w:val="20"/>
          <w:szCs w:val="20"/>
        </w:rPr>
        <w:t>.</w:t>
      </w:r>
    </w:p>
    <w:p w:rsidR="00357CCF" w:rsidRPr="00D83864" w:rsidRDefault="00624310" w:rsidP="00357CCF">
      <w:pPr>
        <w:pStyle w:val="aa"/>
        <w:ind w:left="0" w:firstLine="708"/>
        <w:jc w:val="both"/>
      </w:pPr>
      <w:r w:rsidRPr="00D83864">
        <w:t>.</w:t>
      </w:r>
    </w:p>
    <w:p w:rsidR="00D80962" w:rsidRDefault="00357CCF" w:rsidP="00D80962">
      <w:pPr>
        <w:pStyle w:val="aa"/>
        <w:ind w:left="0" w:firstLine="708"/>
        <w:jc w:val="both"/>
      </w:pPr>
      <w:r w:rsidRPr="00D83864">
        <w:t xml:space="preserve">4.  </w:t>
      </w:r>
      <w:r w:rsidR="002D56DC" w:rsidRPr="00D83864">
        <w:t xml:space="preserve">Контроль за исполнением настоящего </w:t>
      </w:r>
      <w:r w:rsidR="00D80962">
        <w:t>постановления оставляю за собой.</w:t>
      </w:r>
    </w:p>
    <w:p w:rsidR="00D80962" w:rsidRDefault="00D80962" w:rsidP="00A9548F">
      <w:pPr>
        <w:pStyle w:val="a7"/>
        <w:rPr>
          <w:rFonts w:ascii="Times New Roman" w:hAnsi="Times New Roman"/>
          <w:sz w:val="24"/>
        </w:rPr>
      </w:pPr>
    </w:p>
    <w:p w:rsidR="00D80962" w:rsidRDefault="00D80962" w:rsidP="00A9548F">
      <w:pPr>
        <w:pStyle w:val="a7"/>
        <w:rPr>
          <w:rFonts w:ascii="Times New Roman" w:hAnsi="Times New Roman"/>
          <w:sz w:val="24"/>
        </w:rPr>
      </w:pPr>
    </w:p>
    <w:p w:rsidR="00D80962" w:rsidRDefault="00D80962" w:rsidP="00A9548F">
      <w:pPr>
        <w:pStyle w:val="a7"/>
        <w:rPr>
          <w:rFonts w:ascii="Times New Roman" w:hAnsi="Times New Roman"/>
          <w:sz w:val="24"/>
        </w:rPr>
      </w:pPr>
    </w:p>
    <w:p w:rsidR="0027391E" w:rsidRPr="00C36B1F" w:rsidRDefault="0027391E" w:rsidP="00A9548F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D80962">
        <w:rPr>
          <w:rFonts w:ascii="Times New Roman" w:hAnsi="Times New Roman"/>
          <w:sz w:val="24"/>
        </w:rPr>
        <w:t xml:space="preserve"> </w:t>
      </w:r>
      <w:r w:rsidR="00E4191C">
        <w:rPr>
          <w:rFonts w:ascii="Times New Roman" w:hAnsi="Times New Roman"/>
          <w:sz w:val="24"/>
        </w:rPr>
        <w:t>И.о.г</w:t>
      </w:r>
      <w:r w:rsidRPr="00C36B1F">
        <w:rPr>
          <w:rFonts w:ascii="Times New Roman" w:hAnsi="Times New Roman"/>
          <w:sz w:val="24"/>
        </w:rPr>
        <w:t>лав</w:t>
      </w:r>
      <w:r w:rsidR="00E4191C">
        <w:rPr>
          <w:rFonts w:ascii="Times New Roman" w:hAnsi="Times New Roman"/>
          <w:sz w:val="24"/>
        </w:rPr>
        <w:t>ы</w:t>
      </w:r>
      <w:r w:rsidRPr="00C36B1F">
        <w:rPr>
          <w:rFonts w:ascii="Times New Roman" w:hAnsi="Times New Roman"/>
          <w:sz w:val="24"/>
        </w:rPr>
        <w:t xml:space="preserve">  администрации</w:t>
      </w:r>
    </w:p>
    <w:p w:rsidR="0027391E" w:rsidRDefault="00E4191C" w:rsidP="00A9548F">
      <w:pPr>
        <w:pStyle w:val="a7"/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Идельского сельского поселения</w:t>
      </w:r>
      <w:r w:rsidR="0027391E" w:rsidRPr="00C36B1F">
        <w:rPr>
          <w:rFonts w:ascii="Times New Roman" w:hAnsi="Times New Roman"/>
          <w:sz w:val="24"/>
        </w:rPr>
        <w:t xml:space="preserve">                                                    </w:t>
      </w:r>
      <w:r w:rsidR="0027391E">
        <w:rPr>
          <w:rFonts w:ascii="Times New Roman" w:hAnsi="Times New Roman"/>
          <w:sz w:val="24"/>
        </w:rPr>
        <w:t xml:space="preserve">       </w:t>
      </w:r>
      <w:r w:rsidR="00D8096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Е.В.Абдуллина.</w:t>
      </w:r>
      <w:r w:rsidR="0027391E">
        <w:rPr>
          <w:rFonts w:ascii="Times New Roman" w:hAnsi="Times New Roman"/>
          <w:sz w:val="24"/>
        </w:rPr>
        <w:t xml:space="preserve">  </w:t>
      </w:r>
      <w:r w:rsidR="0027391E" w:rsidRPr="00C36B1F">
        <w:rPr>
          <w:rFonts w:ascii="Times New Roman" w:hAnsi="Times New Roman"/>
          <w:sz w:val="24"/>
        </w:rPr>
        <w:t xml:space="preserve"> </w:t>
      </w:r>
    </w:p>
    <w:p w:rsidR="005F2DD3" w:rsidRDefault="005F2DD3" w:rsidP="00A9548F">
      <w:pPr>
        <w:pStyle w:val="a7"/>
        <w:rPr>
          <w:rFonts w:ascii="Times New Roman" w:hAnsi="Times New Roman"/>
          <w:sz w:val="22"/>
          <w:szCs w:val="22"/>
        </w:rPr>
      </w:pPr>
    </w:p>
    <w:p w:rsidR="005F2DD3" w:rsidRDefault="005F2DD3" w:rsidP="00A9548F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E4191C" w:rsidRDefault="002D56DC" w:rsidP="002D56DC">
      <w:pPr>
        <w:spacing w:line="276" w:lineRule="auto"/>
        <w:jc w:val="both"/>
        <w:rPr>
          <w:sz w:val="22"/>
          <w:szCs w:val="22"/>
        </w:rPr>
      </w:pPr>
      <w:r w:rsidRPr="00695453">
        <w:rPr>
          <w:sz w:val="22"/>
          <w:szCs w:val="22"/>
        </w:rPr>
        <w:t xml:space="preserve">Разослать: в дело, </w:t>
      </w:r>
      <w:r w:rsidR="00FF1580">
        <w:rPr>
          <w:sz w:val="22"/>
          <w:szCs w:val="22"/>
        </w:rPr>
        <w:t>ФУ</w:t>
      </w:r>
      <w:r>
        <w:rPr>
          <w:sz w:val="22"/>
          <w:szCs w:val="22"/>
        </w:rPr>
        <w:t xml:space="preserve">, </w:t>
      </w:r>
      <w:r w:rsidRPr="00E835D2">
        <w:rPr>
          <w:sz w:val="22"/>
          <w:szCs w:val="22"/>
        </w:rPr>
        <w:t>ОК,</w:t>
      </w:r>
      <w:r w:rsidRPr="00695453">
        <w:rPr>
          <w:sz w:val="22"/>
          <w:szCs w:val="22"/>
        </w:rPr>
        <w:t xml:space="preserve"> </w:t>
      </w:r>
      <w:r w:rsidR="00FF1580">
        <w:rPr>
          <w:sz w:val="22"/>
          <w:szCs w:val="22"/>
        </w:rPr>
        <w:t>КС</w:t>
      </w:r>
      <w:r>
        <w:rPr>
          <w:sz w:val="22"/>
          <w:szCs w:val="22"/>
        </w:rPr>
        <w:t xml:space="preserve">К, </w:t>
      </w:r>
      <w:r w:rsidR="00FF1580">
        <w:rPr>
          <w:sz w:val="22"/>
          <w:szCs w:val="22"/>
        </w:rPr>
        <w:t>УЭР</w:t>
      </w:r>
      <w:r>
        <w:rPr>
          <w:sz w:val="22"/>
          <w:szCs w:val="22"/>
        </w:rPr>
        <w:t xml:space="preserve">, </w:t>
      </w:r>
      <w:r w:rsidR="00FE5681">
        <w:rPr>
          <w:sz w:val="22"/>
          <w:szCs w:val="22"/>
        </w:rPr>
        <w:t>ОБУ АСМР</w:t>
      </w:r>
    </w:p>
    <w:p w:rsidR="00E4191C" w:rsidRDefault="00E4191C" w:rsidP="002D56DC">
      <w:pPr>
        <w:spacing w:line="276" w:lineRule="auto"/>
        <w:jc w:val="both"/>
        <w:rPr>
          <w:sz w:val="22"/>
          <w:szCs w:val="22"/>
        </w:rPr>
      </w:pPr>
    </w:p>
    <w:p w:rsidR="002D56DC" w:rsidRDefault="002D56DC" w:rsidP="002D56DC">
      <w:pPr>
        <w:spacing w:line="276" w:lineRule="auto"/>
        <w:jc w:val="both"/>
        <w:rPr>
          <w:b/>
        </w:rPr>
      </w:pPr>
      <w:r w:rsidRPr="00695453"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5386"/>
        <w:gridCol w:w="3901"/>
      </w:tblGrid>
      <w:tr w:rsidR="0027391E" w:rsidTr="00290253">
        <w:tc>
          <w:tcPr>
            <w:tcW w:w="5508" w:type="dxa"/>
          </w:tcPr>
          <w:p w:rsidR="0027391E" w:rsidRDefault="0027391E" w:rsidP="00290253">
            <w:pPr>
              <w:jc w:val="right"/>
            </w:pPr>
          </w:p>
        </w:tc>
        <w:tc>
          <w:tcPr>
            <w:tcW w:w="3949" w:type="dxa"/>
          </w:tcPr>
          <w:p w:rsidR="00A33211" w:rsidRPr="00C9529E" w:rsidRDefault="00A9548F" w:rsidP="00A9548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 w:rsidR="00A33211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  <w:p w:rsidR="00A33211" w:rsidRDefault="00A9548F" w:rsidP="00A9548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</w:p>
          <w:p w:rsidR="00A33211" w:rsidRPr="00C9529E" w:rsidRDefault="00E4191C" w:rsidP="00E4191C">
            <w:pPr>
              <w:pStyle w:val="ConsPlusTitle"/>
              <w:spacing w:line="276" w:lineRule="auto"/>
              <w:ind w:left="-12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Идельского сельского поселения</w:t>
            </w:r>
          </w:p>
          <w:p w:rsidR="00A33211" w:rsidRPr="00C9529E" w:rsidRDefault="00A9548F" w:rsidP="00A9548F">
            <w:pPr>
              <w:pStyle w:val="ConsPlusTitle"/>
              <w:spacing w:line="276" w:lineRule="auto"/>
              <w:ind w:left="-1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2A53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2A53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21.12.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2016 г. </w:t>
            </w:r>
            <w:r w:rsidR="00D80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2A531A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17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27391E" w:rsidRPr="00290253" w:rsidRDefault="0027391E" w:rsidP="0027391E">
            <w:pPr>
              <w:rPr>
                <w:color w:val="FF0000"/>
              </w:rPr>
            </w:pPr>
          </w:p>
        </w:tc>
      </w:tr>
      <w:tr w:rsidR="0027391E" w:rsidTr="00290253">
        <w:tc>
          <w:tcPr>
            <w:tcW w:w="5508" w:type="dxa"/>
          </w:tcPr>
          <w:p w:rsidR="0027391E" w:rsidRDefault="0027391E" w:rsidP="00290253">
            <w:pPr>
              <w:jc w:val="right"/>
            </w:pPr>
          </w:p>
        </w:tc>
        <w:tc>
          <w:tcPr>
            <w:tcW w:w="3949" w:type="dxa"/>
          </w:tcPr>
          <w:p w:rsidR="0027391E" w:rsidRPr="00290253" w:rsidRDefault="0027391E" w:rsidP="00290253">
            <w:pPr>
              <w:jc w:val="both"/>
              <w:rPr>
                <w:color w:val="FF0000"/>
              </w:rPr>
            </w:pPr>
          </w:p>
        </w:tc>
      </w:tr>
    </w:tbl>
    <w:p w:rsidR="00932EEE" w:rsidRDefault="00932EEE" w:rsidP="00932EEE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  <w:r>
        <w:rPr>
          <w:b/>
        </w:rPr>
        <w:t>ПРАВИЛА</w:t>
      </w:r>
      <w:r w:rsidR="002D268E" w:rsidRPr="002D268E">
        <w:rPr>
          <w:b/>
        </w:rPr>
        <w:t xml:space="preserve"> </w:t>
      </w:r>
    </w:p>
    <w:p w:rsidR="002D268E" w:rsidRDefault="002D268E" w:rsidP="00932EEE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  <w:r w:rsidRPr="002D268E">
        <w:rPr>
          <w:b/>
        </w:rPr>
        <w:t xml:space="preserve">определения нормативных затрат на обеспечение функций органов местного самоуправления </w:t>
      </w:r>
      <w:r w:rsidR="00E4191C">
        <w:rPr>
          <w:b/>
        </w:rPr>
        <w:t xml:space="preserve"> Идельского сельского поселения</w:t>
      </w:r>
      <w:r w:rsidRPr="002D268E">
        <w:rPr>
          <w:b/>
        </w:rPr>
        <w:t>, в том числе подведомственных им казенных учреждений</w:t>
      </w:r>
    </w:p>
    <w:p w:rsidR="00932EEE" w:rsidRDefault="00932EEE" w:rsidP="00932EEE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</w:p>
    <w:p w:rsidR="00BA05A6" w:rsidRPr="00773B01" w:rsidRDefault="00BA05A6" w:rsidP="00BA05A6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0" w:right="140" w:firstLine="0"/>
        <w:jc w:val="center"/>
        <w:outlineLvl w:val="0"/>
        <w:rPr>
          <w:b/>
          <w:szCs w:val="28"/>
        </w:rPr>
      </w:pPr>
      <w:r w:rsidRPr="00773B01">
        <w:rPr>
          <w:b/>
          <w:szCs w:val="28"/>
        </w:rPr>
        <w:t>Общие положения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63CFD">
        <w:rPr>
          <w:szCs w:val="28"/>
        </w:rPr>
        <w:t>1. Настоящи</w:t>
      </w:r>
      <w:r>
        <w:rPr>
          <w:szCs w:val="28"/>
        </w:rPr>
        <w:t>е Правила</w:t>
      </w:r>
      <w:r w:rsidRPr="00D63CFD">
        <w:rPr>
          <w:szCs w:val="28"/>
        </w:rPr>
        <w:t xml:space="preserve"> устанавлива</w:t>
      </w:r>
      <w:r>
        <w:rPr>
          <w:szCs w:val="28"/>
        </w:rPr>
        <w:t>ю</w:t>
      </w:r>
      <w:r w:rsidRPr="00D63CFD">
        <w:rPr>
          <w:szCs w:val="28"/>
        </w:rPr>
        <w:t xml:space="preserve">т процедуру определения нормативных затрат на обеспечение функций </w:t>
      </w:r>
      <w:r>
        <w:rPr>
          <w:szCs w:val="28"/>
        </w:rPr>
        <w:t xml:space="preserve">органов </w:t>
      </w:r>
      <w:r w:rsidR="00DA693D" w:rsidRPr="00DA693D">
        <w:t xml:space="preserve">местного самоуправления </w:t>
      </w:r>
      <w:r w:rsidR="00E4191C">
        <w:t xml:space="preserve"> Идельского сельского поселения</w:t>
      </w:r>
      <w:r w:rsidR="00932EEE">
        <w:t xml:space="preserve"> (далее – органы местного самоуправления)</w:t>
      </w:r>
      <w:r w:rsidR="00DA693D" w:rsidRPr="00DA693D">
        <w:t>, в том числе казенных учреждений</w:t>
      </w:r>
      <w:r w:rsidR="00932EEE">
        <w:t xml:space="preserve"> Сегежского муниципального района (далее – казенные учреждения) </w:t>
      </w:r>
      <w:r>
        <w:rPr>
          <w:szCs w:val="28"/>
        </w:rPr>
        <w:t xml:space="preserve"> </w:t>
      </w:r>
      <w:r w:rsidRPr="00D63CFD">
        <w:rPr>
          <w:szCs w:val="28"/>
        </w:rPr>
        <w:t>в части закупок товаров, работ, услуг</w:t>
      </w:r>
      <w:r>
        <w:rPr>
          <w:szCs w:val="28"/>
        </w:rPr>
        <w:t xml:space="preserve"> для обеспечения нужд </w:t>
      </w:r>
      <w:r w:rsidR="00773B01">
        <w:rPr>
          <w:szCs w:val="28"/>
        </w:rPr>
        <w:t>муниципального образования «</w:t>
      </w:r>
      <w:r w:rsidR="00E4191C">
        <w:rPr>
          <w:szCs w:val="28"/>
        </w:rPr>
        <w:t>Идельское сельское поселение»</w:t>
      </w:r>
      <w:r w:rsidR="00773B01">
        <w:rPr>
          <w:szCs w:val="28"/>
        </w:rPr>
        <w:t>»</w:t>
      </w:r>
      <w:r>
        <w:rPr>
          <w:szCs w:val="28"/>
        </w:rPr>
        <w:t xml:space="preserve"> </w:t>
      </w:r>
      <w:r w:rsidRPr="00D63CFD">
        <w:rPr>
          <w:szCs w:val="28"/>
        </w:rPr>
        <w:t xml:space="preserve">(далее – </w:t>
      </w:r>
      <w:r w:rsidR="00932EEE">
        <w:rPr>
          <w:szCs w:val="28"/>
        </w:rPr>
        <w:t>закупки</w:t>
      </w:r>
      <w:r>
        <w:rPr>
          <w:szCs w:val="28"/>
        </w:rPr>
        <w:t xml:space="preserve">, </w:t>
      </w:r>
      <w:r w:rsidRPr="00D63CFD">
        <w:rPr>
          <w:szCs w:val="28"/>
        </w:rPr>
        <w:t>нормативные затраты).</w:t>
      </w:r>
    </w:p>
    <w:p w:rsidR="00BA05A6" w:rsidRDefault="00BA05A6" w:rsidP="00101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2. </w:t>
      </w:r>
      <w:r w:rsidR="00D80962">
        <w:rPr>
          <w:szCs w:val="28"/>
        </w:rPr>
        <w:t xml:space="preserve"> </w:t>
      </w:r>
      <w:r w:rsidRPr="00D63CFD">
        <w:rPr>
          <w:szCs w:val="28"/>
        </w:rPr>
        <w:t>Нормативные затраты применяются для обоснования объекта и (или) объектов закупки</w:t>
      </w:r>
      <w:r>
        <w:rPr>
          <w:szCs w:val="28"/>
        </w:rPr>
        <w:t>, включенных в план закупок в соответствии с частью 2 статьи 18 Федерального закона</w:t>
      </w:r>
      <w:r w:rsidR="00EA5EEE">
        <w:rPr>
          <w:szCs w:val="28"/>
        </w:rPr>
        <w:t xml:space="preserve"> </w:t>
      </w:r>
      <w:r>
        <w:rPr>
          <w:szCs w:val="28"/>
        </w:rPr>
        <w:t>от</w:t>
      </w:r>
      <w:r w:rsidR="00EA5EEE">
        <w:rPr>
          <w:szCs w:val="28"/>
        </w:rPr>
        <w:t xml:space="preserve"> </w:t>
      </w:r>
      <w:r>
        <w:rPr>
          <w:szCs w:val="28"/>
        </w:rPr>
        <w:t>5</w:t>
      </w:r>
      <w:r w:rsidR="00EA5EEE">
        <w:rPr>
          <w:szCs w:val="28"/>
        </w:rPr>
        <w:t xml:space="preserve"> а</w:t>
      </w:r>
      <w:r>
        <w:rPr>
          <w:szCs w:val="28"/>
        </w:rPr>
        <w:t>преля</w:t>
      </w:r>
      <w:r w:rsidR="00EA5EEE">
        <w:rPr>
          <w:szCs w:val="28"/>
        </w:rPr>
        <w:t xml:space="preserve"> </w:t>
      </w:r>
      <w:r>
        <w:rPr>
          <w:szCs w:val="28"/>
        </w:rPr>
        <w:t>2013</w:t>
      </w:r>
      <w:r w:rsidR="00EA5EEE">
        <w:rPr>
          <w:szCs w:val="28"/>
        </w:rPr>
        <w:t xml:space="preserve"> г.</w:t>
      </w:r>
      <w:r>
        <w:rPr>
          <w:szCs w:val="28"/>
        </w:rPr>
        <w:t xml:space="preserve"> №</w:t>
      </w:r>
      <w:r w:rsidR="00D80962">
        <w:rPr>
          <w:szCs w:val="28"/>
        </w:rPr>
        <w:t xml:space="preserve"> </w:t>
      </w:r>
      <w:r>
        <w:rPr>
          <w:szCs w:val="28"/>
        </w:rPr>
        <w:t xml:space="preserve">44-ФЗ </w:t>
      </w:r>
      <w:r>
        <w:rPr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объект и (или) объекты закупки, Федеральный закон № 44-ФЗ) </w:t>
      </w:r>
      <w:r w:rsidR="00101DB5">
        <w:rPr>
          <w:szCs w:val="28"/>
        </w:rPr>
        <w:t>органов местного самоуправления</w:t>
      </w:r>
      <w:r w:rsidR="00932EEE">
        <w:rPr>
          <w:szCs w:val="28"/>
        </w:rPr>
        <w:t xml:space="preserve"> (</w:t>
      </w:r>
      <w:r>
        <w:rPr>
          <w:szCs w:val="28"/>
        </w:rPr>
        <w:t>казенных учреждений</w:t>
      </w:r>
      <w:r w:rsidR="00932EEE">
        <w:rPr>
          <w:szCs w:val="28"/>
        </w:rPr>
        <w:t>)</w:t>
      </w:r>
      <w:r>
        <w:rPr>
          <w:szCs w:val="28"/>
        </w:rPr>
        <w:t>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 3. Нормативные затраты, порядок определения которых не установлен </w:t>
      </w:r>
      <w:r w:rsidR="00932EEE">
        <w:rPr>
          <w:szCs w:val="28"/>
        </w:rPr>
        <w:t xml:space="preserve">настоящими </w:t>
      </w:r>
      <w:r>
        <w:rPr>
          <w:szCs w:val="28"/>
        </w:rPr>
        <w:t xml:space="preserve">Правилами, </w:t>
      </w:r>
      <w:r w:rsidRPr="00D63CFD">
        <w:rPr>
          <w:szCs w:val="28"/>
        </w:rPr>
        <w:t>определ</w:t>
      </w:r>
      <w:r>
        <w:rPr>
          <w:szCs w:val="28"/>
        </w:rPr>
        <w:t>яются в порядк</w:t>
      </w:r>
      <w:r w:rsidR="00932EEE">
        <w:rPr>
          <w:szCs w:val="28"/>
        </w:rPr>
        <w:t>ах</w:t>
      </w:r>
      <w:r>
        <w:rPr>
          <w:szCs w:val="28"/>
        </w:rPr>
        <w:t>, самостоятельно устанавливаемы</w:t>
      </w:r>
      <w:r w:rsidR="00932EEE">
        <w:rPr>
          <w:szCs w:val="28"/>
        </w:rPr>
        <w:t>х</w:t>
      </w:r>
      <w:r>
        <w:rPr>
          <w:szCs w:val="28"/>
        </w:rPr>
        <w:t xml:space="preserve"> </w:t>
      </w:r>
      <w:r w:rsidR="0074784A">
        <w:rPr>
          <w:szCs w:val="28"/>
        </w:rPr>
        <w:t>органами местного самоуправления</w:t>
      </w:r>
      <w:r w:rsidR="00932EEE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6"/>
      <w:bookmarkEnd w:id="1"/>
      <w:r w:rsidRPr="00D63CFD">
        <w:rPr>
          <w:szCs w:val="28"/>
        </w:rPr>
        <w:t>Общий объ</w:t>
      </w:r>
      <w:r>
        <w:rPr>
          <w:szCs w:val="28"/>
        </w:rPr>
        <w:t>е</w:t>
      </w:r>
      <w:r w:rsidRPr="00D63CFD">
        <w:rPr>
          <w:szCs w:val="28"/>
        </w:rPr>
        <w:t>м затрат, связанных с закупкой, рассчитанный на основе нормативных затрат, не может превышать объ</w:t>
      </w:r>
      <w:r>
        <w:rPr>
          <w:szCs w:val="28"/>
        </w:rPr>
        <w:t>е</w:t>
      </w:r>
      <w:r w:rsidRPr="00D63CFD">
        <w:rPr>
          <w:szCs w:val="28"/>
        </w:rPr>
        <w:t>м</w:t>
      </w:r>
      <w:r>
        <w:rPr>
          <w:szCs w:val="28"/>
        </w:rPr>
        <w:t>а</w:t>
      </w:r>
      <w:r w:rsidRPr="00D63CFD">
        <w:rPr>
          <w:szCs w:val="28"/>
        </w:rPr>
        <w:t xml:space="preserve"> довед</w:t>
      </w:r>
      <w:r>
        <w:rPr>
          <w:szCs w:val="28"/>
        </w:rPr>
        <w:t>е</w:t>
      </w:r>
      <w:r w:rsidRPr="00D63CFD">
        <w:rPr>
          <w:szCs w:val="28"/>
        </w:rPr>
        <w:t>нных органам</w:t>
      </w:r>
      <w:r w:rsidR="00462C7D">
        <w:rPr>
          <w:szCs w:val="28"/>
        </w:rPr>
        <w:t xml:space="preserve"> местного самоуправления</w:t>
      </w:r>
      <w:r>
        <w:rPr>
          <w:szCs w:val="28"/>
        </w:rPr>
        <w:t xml:space="preserve"> </w:t>
      </w:r>
      <w:r w:rsidR="00932EEE">
        <w:rPr>
          <w:szCs w:val="28"/>
        </w:rPr>
        <w:t>(</w:t>
      </w:r>
      <w:r w:rsidRPr="00D63CFD">
        <w:rPr>
          <w:szCs w:val="28"/>
        </w:rPr>
        <w:t>каз</w:t>
      </w:r>
      <w:r>
        <w:rPr>
          <w:szCs w:val="28"/>
        </w:rPr>
        <w:t>е</w:t>
      </w:r>
      <w:r w:rsidRPr="00D63CFD">
        <w:rPr>
          <w:szCs w:val="28"/>
        </w:rPr>
        <w:t>нным учреждениям</w:t>
      </w:r>
      <w:r w:rsidR="00932EEE">
        <w:rPr>
          <w:szCs w:val="28"/>
        </w:rPr>
        <w:t>)</w:t>
      </w:r>
      <w:r w:rsidRPr="00D63CFD">
        <w:rPr>
          <w:szCs w:val="28"/>
        </w:rPr>
        <w:t xml:space="preserve"> лимитов бюджетных обязательств на закупку в рамках исполнения бюджета </w:t>
      </w:r>
      <w:r w:rsidR="00462C7D">
        <w:rPr>
          <w:szCs w:val="28"/>
        </w:rPr>
        <w:t>Сегежского муниципального района</w:t>
      </w:r>
      <w:r w:rsidRPr="00D63CFD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При определении нормативных затрат органы</w:t>
      </w:r>
      <w:r w:rsidR="009F2930">
        <w:rPr>
          <w:szCs w:val="28"/>
        </w:rPr>
        <w:t xml:space="preserve"> местного самоуправления</w:t>
      </w:r>
      <w:r w:rsidRPr="00D63CFD">
        <w:rPr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BA05A6" w:rsidRPr="00D63CFD" w:rsidRDefault="00BA05A6" w:rsidP="00BA05A6">
      <w:pPr>
        <w:widowControl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4. Для определения нормативных затрат в соответствии с </w:t>
      </w:r>
      <w:r w:rsidRPr="007E40DB">
        <w:rPr>
          <w:szCs w:val="28"/>
        </w:rPr>
        <w:t xml:space="preserve">разделами II и III </w:t>
      </w:r>
      <w:r w:rsidR="00932EEE">
        <w:rPr>
          <w:szCs w:val="28"/>
        </w:rPr>
        <w:t xml:space="preserve">настоящих </w:t>
      </w:r>
      <w:r w:rsidRPr="007E40DB">
        <w:rPr>
          <w:szCs w:val="28"/>
        </w:rPr>
        <w:t>Правил</w:t>
      </w:r>
      <w:r w:rsidRPr="00D63CFD">
        <w:rPr>
          <w:szCs w:val="28"/>
        </w:rPr>
        <w:t xml:space="preserve"> в формулах используются нормативы цены </w:t>
      </w:r>
      <w:r>
        <w:rPr>
          <w:szCs w:val="28"/>
        </w:rPr>
        <w:t xml:space="preserve">и количества </w:t>
      </w:r>
      <w:r w:rsidRPr="00D63CFD">
        <w:rPr>
          <w:szCs w:val="28"/>
        </w:rPr>
        <w:t>товаров, работ, услуг</w:t>
      </w:r>
      <w:r>
        <w:rPr>
          <w:szCs w:val="28"/>
        </w:rPr>
        <w:t xml:space="preserve"> для обеспечения нужд </w:t>
      </w:r>
      <w:r w:rsidR="00E256EC">
        <w:rPr>
          <w:szCs w:val="28"/>
        </w:rPr>
        <w:t>муниципального образования «Сегежский муниципальный район»</w:t>
      </w:r>
      <w:r w:rsidRPr="00D63CFD">
        <w:rPr>
          <w:szCs w:val="28"/>
        </w:rPr>
        <w:t>, устанавливаемые органами</w:t>
      </w:r>
      <w:r w:rsidR="00E256EC">
        <w:rPr>
          <w:szCs w:val="28"/>
        </w:rPr>
        <w:t xml:space="preserve"> местного самоуправления</w:t>
      </w:r>
      <w:r w:rsidR="007E40DB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50"/>
      <w:bookmarkEnd w:id="2"/>
      <w:r w:rsidRPr="00D63CFD">
        <w:rPr>
          <w:szCs w:val="28"/>
        </w:rPr>
        <w:t xml:space="preserve">5. Органы </w:t>
      </w:r>
      <w:r w:rsidR="00E256EC">
        <w:rPr>
          <w:szCs w:val="28"/>
        </w:rPr>
        <w:t xml:space="preserve">местного самоуправления </w:t>
      </w:r>
      <w:r w:rsidRPr="00D63CFD">
        <w:rPr>
          <w:szCs w:val="28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полномочий органа</w:t>
      </w:r>
      <w:r w:rsidR="00E256EC">
        <w:rPr>
          <w:szCs w:val="28"/>
        </w:rPr>
        <w:t xml:space="preserve"> местного самоуправления</w:t>
      </w:r>
      <w:r w:rsidR="00932EEE">
        <w:rPr>
          <w:szCs w:val="28"/>
        </w:rPr>
        <w:t xml:space="preserve"> и специфики функций</w:t>
      </w:r>
      <w:r w:rsidR="00E256EC">
        <w:rPr>
          <w:szCs w:val="28"/>
        </w:rPr>
        <w:t xml:space="preserve"> казенного учреждения</w:t>
      </w:r>
      <w:r w:rsidRPr="00D63CFD">
        <w:rPr>
          <w:szCs w:val="28"/>
        </w:rPr>
        <w:t>, должностных обязанностей его работников) нормативы: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а) количества абонентских номеров пользовательского (оконечного) оборудования, подключ</w:t>
      </w:r>
      <w:r>
        <w:rPr>
          <w:szCs w:val="28"/>
        </w:rPr>
        <w:t>е</w:t>
      </w:r>
      <w:r w:rsidRPr="00D63CFD">
        <w:rPr>
          <w:szCs w:val="28"/>
        </w:rPr>
        <w:t>нного к сети подвижной радиотелефонной связи;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б) цены услуг подвижной радиотелефонной связи</w:t>
      </w:r>
      <w:r w:rsidRPr="00BE6D13">
        <w:rPr>
          <w:szCs w:val="28"/>
        </w:rPr>
        <w:t>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в) количества SIM-карт;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г) цены и количества принтеров, многофункциональных устройств </w:t>
      </w:r>
      <w:r w:rsidRPr="00D63CFD">
        <w:rPr>
          <w:szCs w:val="28"/>
        </w:rPr>
        <w:br/>
      </w:r>
      <w:r w:rsidRPr="00D63CFD">
        <w:rPr>
          <w:szCs w:val="28"/>
        </w:rPr>
        <w:lastRenderedPageBreak/>
        <w:t>и копировальных аппаратов (оргтехники);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D13">
        <w:rPr>
          <w:szCs w:val="28"/>
        </w:rPr>
        <w:t>д) количества и цены средств п</w:t>
      </w:r>
      <w:r w:rsidR="00BE6D13" w:rsidRPr="00BE6D13">
        <w:rPr>
          <w:szCs w:val="28"/>
        </w:rPr>
        <w:t xml:space="preserve">одвижной радиотелефонной связи </w:t>
      </w:r>
      <w:r w:rsidRPr="00BE6D13">
        <w:rPr>
          <w:szCs w:val="28"/>
        </w:rPr>
        <w:t>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е) количества и цены планшетных компьютеров;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ж) количества и цены носителей информации;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и) перечня периодических печатных изданий и справочной литературы;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4A">
        <w:rPr>
          <w:szCs w:val="28"/>
        </w:rPr>
        <w:t>к) количества и цены транспортных средств;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л) количества и цены мебели;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м) количества и цены канцелярских принадлежностей;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н) количества и цены хозяйственных товаров и принадлежностей;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о) количества и цены материальных запасов для нужд гражданской обороны;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п) </w:t>
      </w:r>
      <w:r w:rsidR="00456BEE">
        <w:rPr>
          <w:szCs w:val="28"/>
        </w:rPr>
        <w:t xml:space="preserve">количества и цены </w:t>
      </w:r>
      <w:r w:rsidRPr="00D63CFD">
        <w:rPr>
          <w:szCs w:val="28"/>
        </w:rPr>
        <w:t>иных товаров и услуг.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6. Количество планируемых к приобрет</w:t>
      </w:r>
      <w:r>
        <w:rPr>
          <w:szCs w:val="28"/>
        </w:rPr>
        <w:t xml:space="preserve">ению товаров (основных средств </w:t>
      </w:r>
      <w:r w:rsidRPr="00D63CFD">
        <w:rPr>
          <w:szCs w:val="28"/>
        </w:rPr>
        <w:t>и материальных запасов) определяется с уч</w:t>
      </w:r>
      <w:r>
        <w:rPr>
          <w:szCs w:val="28"/>
        </w:rPr>
        <w:t>е</w:t>
      </w:r>
      <w:r w:rsidRPr="00D63CFD">
        <w:rPr>
          <w:szCs w:val="28"/>
        </w:rPr>
        <w:t xml:space="preserve">том фактического наличия количества товаров, учитываемых на балансе у органов </w:t>
      </w:r>
      <w:r w:rsidR="00E256EC">
        <w:rPr>
          <w:szCs w:val="28"/>
        </w:rPr>
        <w:t xml:space="preserve">местного самоуправления </w:t>
      </w:r>
      <w:r w:rsidR="003803AF">
        <w:rPr>
          <w:szCs w:val="28"/>
        </w:rPr>
        <w:t>(</w:t>
      </w:r>
      <w:r w:rsidRPr="00D63CFD">
        <w:rPr>
          <w:szCs w:val="28"/>
        </w:rPr>
        <w:t>каз</w:t>
      </w:r>
      <w:r>
        <w:rPr>
          <w:szCs w:val="28"/>
        </w:rPr>
        <w:t>е</w:t>
      </w:r>
      <w:r w:rsidRPr="00D63CFD">
        <w:rPr>
          <w:szCs w:val="28"/>
        </w:rPr>
        <w:t>нных учреждений</w:t>
      </w:r>
      <w:r w:rsidR="003803AF">
        <w:rPr>
          <w:szCs w:val="28"/>
        </w:rPr>
        <w:t>)</w:t>
      </w:r>
      <w:r w:rsidRPr="00D63CFD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</w:t>
      </w:r>
      <w:r w:rsidRPr="00D63CFD">
        <w:rPr>
          <w:szCs w:val="28"/>
        </w:rPr>
        <w:br/>
        <w:t>с требованиями законодательства Российской Федерации о бухгалтерском уч</w:t>
      </w:r>
      <w:r>
        <w:rPr>
          <w:szCs w:val="28"/>
        </w:rPr>
        <w:t>е</w:t>
      </w:r>
      <w:r w:rsidRPr="00D63CFD">
        <w:rPr>
          <w:szCs w:val="28"/>
        </w:rPr>
        <w:t>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>
        <w:rPr>
          <w:szCs w:val="28"/>
        </w:rPr>
        <w:t>е</w:t>
      </w:r>
      <w:r w:rsidRPr="00D63CFD">
        <w:rPr>
          <w:szCs w:val="28"/>
        </w:rPr>
        <w:t>те.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8. Нормативные затраты подлежат размещению в единой информационной системе в сфере закупок.</w:t>
      </w:r>
    </w:p>
    <w:p w:rsidR="00BA05A6" w:rsidRPr="00546CC3" w:rsidRDefault="00BA05A6" w:rsidP="00BA05A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3" w:name="Par75"/>
      <w:bookmarkStart w:id="4" w:name="Par85"/>
      <w:bookmarkEnd w:id="3"/>
      <w:bookmarkEnd w:id="4"/>
    </w:p>
    <w:p w:rsidR="00BA05A6" w:rsidRPr="00581CBA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92"/>
      <w:bookmarkEnd w:id="5"/>
      <w:r w:rsidRPr="00581CBA">
        <w:rPr>
          <w:b/>
        </w:rPr>
        <w:t>II. Порядок определения нормативных затрат 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both"/>
      </w:pPr>
    </w:p>
    <w:p w:rsidR="00BA05A6" w:rsidRDefault="00EC641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6" w:name="Par94"/>
      <w:bookmarkEnd w:id="6"/>
      <w:r>
        <w:t>Нормативные з</w:t>
      </w:r>
      <w:r w:rsidR="00BA05A6">
        <w:t>атраты на услуги связи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2810C5" w:rsidRDefault="00BA05A6" w:rsidP="00BA05A6">
      <w:pPr>
        <w:pStyle w:val="aa"/>
        <w:widowControl w:val="0"/>
        <w:autoSpaceDE w:val="0"/>
        <w:autoSpaceDN w:val="0"/>
        <w:adjustRightInd w:val="0"/>
        <w:ind w:left="709"/>
        <w:jc w:val="both"/>
      </w:pPr>
      <w:r>
        <w:t xml:space="preserve">9.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Pr="002810C5">
        <w:t>атраты на абонентскую плату (</w:t>
      </w:r>
      <w:r w:rsidR="00FD7724" w:rsidRPr="00FD7724">
        <w:rPr>
          <w:noProof/>
          <w:position w:val="-12"/>
        </w:rPr>
        <w:pict>
          <v:shape id="Рисунок 455" o:spid="_x0000_i1026" type="#_x0000_t75" style="width:17.25pt;height:17.25pt;visibility:visible">
            <v:imagedata r:id="rId12" o:title=""/>
          </v:shape>
        </w:pict>
      </w:r>
      <w:r w:rsidRPr="002810C5">
        <w:t>) определяются по формуле:</w:t>
      </w:r>
    </w:p>
    <w:p w:rsidR="00BA05A6" w:rsidRDefault="00FD7724" w:rsidP="00BA05A6">
      <w:pPr>
        <w:widowControl w:val="0"/>
        <w:autoSpaceDE w:val="0"/>
        <w:autoSpaceDN w:val="0"/>
        <w:adjustRightInd w:val="0"/>
        <w:jc w:val="center"/>
      </w:pPr>
      <w:r w:rsidRPr="00FD7724">
        <w:rPr>
          <w:noProof/>
          <w:position w:val="-28"/>
          <w:sz w:val="72"/>
          <w:szCs w:val="72"/>
        </w:rPr>
        <w:pict>
          <v:shape id="Рисунок 454" o:spid="_x0000_i1027" type="#_x0000_t75" style="width:175.5pt;height:34.5pt;visibility:visible">
            <v:imagedata r:id="rId13" o:title=""/>
          </v:shape>
        </w:pict>
      </w:r>
      <w:r w:rsidR="00BA05A6">
        <w:t>, где:</w:t>
      </w:r>
    </w:p>
    <w:p w:rsidR="00BA05A6" w:rsidRDefault="00FD7724" w:rsidP="00BA05A6">
      <w:pPr>
        <w:widowControl w:val="0"/>
        <w:autoSpaceDE w:val="0"/>
        <w:autoSpaceDN w:val="0"/>
        <w:adjustRightInd w:val="0"/>
        <w:ind w:firstLine="709"/>
        <w:jc w:val="both"/>
      </w:pPr>
      <w:r w:rsidRPr="00FD7724">
        <w:rPr>
          <w:noProof/>
          <w:position w:val="-12"/>
        </w:rPr>
        <w:pict>
          <v:shape id="Рисунок 453" o:spid="_x0000_i1028" type="#_x0000_t75" style="width:22.5pt;height:17.25pt;visibility:visible">
            <v:imagedata r:id="rId14" o:title=""/>
          </v:shape>
        </w:pict>
      </w:r>
      <w:r w:rsidR="00BA05A6">
        <w:t xml:space="preserve"> –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r w:rsidR="00BA05A6" w:rsidRPr="00E76B43">
        <w:t>i-</w:t>
      </w:r>
      <w:r w:rsidR="00BA05A6">
        <w:t>й абонентской платой;</w:t>
      </w:r>
    </w:p>
    <w:p w:rsidR="00BA05A6" w:rsidRDefault="00FD7724" w:rsidP="00BA05A6">
      <w:pPr>
        <w:widowControl w:val="0"/>
        <w:autoSpaceDE w:val="0"/>
        <w:autoSpaceDN w:val="0"/>
        <w:adjustRightInd w:val="0"/>
        <w:ind w:firstLine="709"/>
        <w:jc w:val="both"/>
      </w:pPr>
      <w:r w:rsidRPr="00FD7724">
        <w:rPr>
          <w:noProof/>
          <w:position w:val="-12"/>
        </w:rPr>
        <w:pict>
          <v:shape id="Рисунок 452" o:spid="_x0000_i1029" type="#_x0000_t75" style="width:22.5pt;height:17.25pt;visibility:visible">
            <v:imagedata r:id="rId15" o:title=""/>
          </v:shape>
        </w:pict>
      </w:r>
      <w:r w:rsidR="00BA05A6">
        <w:t xml:space="preserve"> – ежемесячная </w:t>
      </w:r>
      <w:r w:rsidR="00BA05A6" w:rsidRPr="00E76B43">
        <w:t>i-</w:t>
      </w:r>
      <w:r w:rsidR="00BA05A6">
        <w:t>я абонентская плата в расчете на 1 абонентский номер для передачи голосовой информации;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с </w:t>
      </w:r>
      <w:r w:rsidR="00BA05A6" w:rsidRPr="00E76B43">
        <w:t>i-</w:t>
      </w:r>
      <w:r w:rsidR="00BA05A6">
        <w:t>й абонентской платой.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повременную оплату местных, междугородных и международных телефонных соединений (</w:t>
      </w:r>
      <w:r w:rsidR="00CA6E2D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5238750" cy="476250"/>
            <wp:effectExtent l="0" t="0" r="0" b="0"/>
            <wp:docPr id="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0" t="0" r="0" b="0"/>
            <wp:docPr id="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местных телефонных соединений, с </w:t>
      </w:r>
      <w:r w:rsidR="00BA05A6" w:rsidRPr="00E76B43">
        <w:t>g-</w:t>
      </w:r>
      <w:r w:rsidR="00BA05A6">
        <w:t>м тарифом;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S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 xml:space="preserve">– продолжительность местных телефонных соединений в месяц в расчете на </w:t>
      </w:r>
      <w:r>
        <w:lastRenderedPageBreak/>
        <w:t>один абонентский номер для передачи голосовой информации по</w:t>
      </w:r>
      <w:r w:rsidR="00A02C0A">
        <w:t xml:space="preserve"> </w:t>
      </w:r>
      <w:r w:rsidRPr="00E76B43">
        <w:t>g-</w:t>
      </w:r>
      <w:r>
        <w:t>му тарифу;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 xml:space="preserve"> – цена минуты разговора при местных телефонных соединениях по </w:t>
      </w:r>
      <w:r>
        <w:br/>
      </w:r>
      <w:r w:rsidRPr="00E76B43">
        <w:t>g-</w:t>
      </w:r>
      <w:r>
        <w:t>му тарифу;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vertAlign w:val="subscript"/>
          <w:lang w:val="en-US"/>
        </w:rPr>
        <w:t>N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 xml:space="preserve"> – количество месяцев предоставления услуги местной телефонной связи по </w:t>
      </w:r>
      <w:r w:rsidRPr="00E76B43">
        <w:t>g-</w:t>
      </w:r>
      <w:r>
        <w:t>му тарифу;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междугородных телефонных соединений, с </w:t>
      </w:r>
      <w:r w:rsidR="00BA05A6" w:rsidRPr="00E76B43">
        <w:t>i-</w:t>
      </w:r>
      <w:r w:rsidR="00BA05A6">
        <w:t>м тарифом;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продолжительность междугородных телефонных соединений </w:t>
      </w:r>
      <w:r w:rsidR="00BA05A6">
        <w:br/>
        <w:t xml:space="preserve">в месяц в расчете на один абонентский телефонный номер для передачи голосовой информации по </w:t>
      </w:r>
      <w:r w:rsidR="00BA05A6" w:rsidRPr="00E76B43">
        <w:t>i-</w:t>
      </w:r>
      <w:r w:rsidR="00BA05A6">
        <w:t>му тарифу;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минуты разговора при междугородных телефонных соединениях по </w:t>
      </w:r>
      <w:r w:rsidR="00BA05A6" w:rsidRPr="00E76B43">
        <w:t>i-</w:t>
      </w:r>
      <w:r w:rsidR="00BA05A6">
        <w:t>му тарифу;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междугородной телефонной связи по </w:t>
      </w:r>
      <w:r w:rsidR="00BA05A6" w:rsidRPr="00E76B43">
        <w:t>i-</w:t>
      </w:r>
      <w:r w:rsidR="00BA05A6">
        <w:t>му тарифу;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0" t="0" r="0" b="0"/>
            <wp:docPr id="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="00BA05A6" w:rsidRPr="00E76B43">
        <w:t>j-</w:t>
      </w:r>
      <w:r w:rsidR="00BA05A6">
        <w:t>м тарифом;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продолжительность международных телефонных соединений </w:t>
      </w:r>
      <w:r w:rsidR="00BA05A6">
        <w:br/>
        <w:t xml:space="preserve">в месяц в расчете на один абонентский номер для передачи голосовой информации по </w:t>
      </w:r>
      <w:r w:rsidR="00BA05A6" w:rsidRPr="00E76B43">
        <w:t>j-</w:t>
      </w:r>
      <w:r w:rsidR="00BA05A6">
        <w:t>му тарифу;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минуты разговора при международных телефонных соединениях по </w:t>
      </w:r>
      <w:r w:rsidR="00BA05A6" w:rsidRPr="00E76B43">
        <w:t>j-</w:t>
      </w:r>
      <w:r w:rsidR="00BA05A6">
        <w:t>му тарифу;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международной телефонной связи по </w:t>
      </w:r>
      <w:r w:rsidR="00BA05A6" w:rsidRPr="00E76B43">
        <w:t>j-</w:t>
      </w:r>
      <w:r w:rsidR="00BA05A6">
        <w:t>му тарифу.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t xml:space="preserve">11.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подвижной радиотелефонной связи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C6259E" w:rsidRDefault="00CA6E2D" w:rsidP="00BA05A6">
      <w:pPr>
        <w:widowControl w:val="0"/>
        <w:autoSpaceDE w:val="0"/>
        <w:autoSpaceDN w:val="0"/>
        <w:adjustRightInd w:val="0"/>
        <w:spacing w:line="233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71675" cy="457200"/>
            <wp:effectExtent l="0" t="0" r="0" b="0"/>
            <wp:docPr id="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C6259E">
        <w:t>, где:</w:t>
      </w:r>
    </w:p>
    <w:p w:rsidR="00BA05A6" w:rsidRPr="003307C7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342900" cy="219075"/>
            <wp:effectExtent l="0" t="0" r="0" b="0"/>
            <wp:docPr id="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3307C7">
        <w:rPr>
          <w:spacing w:val="-4"/>
        </w:rPr>
        <w:t>– количество абонентских номеров пользовательского (оконечного) оборудования, подключ</w:t>
      </w:r>
      <w:r w:rsidR="00BA05A6">
        <w:rPr>
          <w:spacing w:val="-4"/>
        </w:rPr>
        <w:t>е</w:t>
      </w:r>
      <w:r w:rsidR="00BA05A6" w:rsidRPr="003307C7">
        <w:rPr>
          <w:spacing w:val="-4"/>
        </w:rPr>
        <w:t xml:space="preserve">нного к сети подвижной  радиотелефонной связи (далее – номер абонентской станции) по i-й должности в соответствии </w:t>
      </w:r>
      <w:r w:rsidR="00BA05A6" w:rsidRPr="003307C7">
        <w:rPr>
          <w:spacing w:val="-4"/>
        </w:rPr>
        <w:br/>
        <w:t xml:space="preserve">с нормативами, определяемыми органами </w:t>
      </w:r>
      <w:r w:rsidR="00402EFC">
        <w:rPr>
          <w:spacing w:val="-4"/>
        </w:rPr>
        <w:t xml:space="preserve">местного самоуправления </w:t>
      </w:r>
      <w:r w:rsidR="00BA05A6" w:rsidRPr="003307C7">
        <w:rPr>
          <w:spacing w:val="-4"/>
        </w:rPr>
        <w:t xml:space="preserve">в соответствии с </w:t>
      </w:r>
      <w:r w:rsidR="00BA05A6" w:rsidRPr="00F646B2">
        <w:rPr>
          <w:spacing w:val="-4"/>
        </w:rPr>
        <w:t>пунктом 5 Правил;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</w:rPr>
        <w:drawing>
          <wp:inline distT="0" distB="0" distL="0" distR="0">
            <wp:extent cx="285750" cy="2190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цена услуги подвижной радиотелефонной связи </w:t>
      </w:r>
      <w:r w:rsidR="00BA05A6">
        <w:br/>
        <w:t xml:space="preserve">в расчете на один номер сотовой абонентской станции </w:t>
      </w:r>
      <w:r w:rsidR="00BA05A6" w:rsidRPr="00E76B43">
        <w:t>i-</w:t>
      </w:r>
      <w:r w:rsidR="00BA05A6">
        <w:t xml:space="preserve">й должности </w:t>
      </w:r>
      <w:r w:rsidR="00BA05A6">
        <w:br/>
        <w:t>в соответствии с нормативами, определенными с учетом нормативов затрат на приобретение средств связи;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подвижной радиотелефонной связи по </w:t>
      </w:r>
      <w:r w:rsidR="00BA05A6" w:rsidRPr="00E76B43">
        <w:t>i-</w:t>
      </w:r>
      <w:r w:rsidR="00BA05A6">
        <w:t>й должности.</w:t>
      </w:r>
    </w:p>
    <w:p w:rsidR="001110E7" w:rsidRDefault="00BA05A6" w:rsidP="001110E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t xml:space="preserve">12.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="00CA6E2D">
        <w:rPr>
          <w:noProof/>
          <w:position w:val="-8"/>
        </w:rPr>
        <w:drawing>
          <wp:inline distT="0" distB="0" distL="0" distR="0">
            <wp:extent cx="219075" cy="219075"/>
            <wp:effectExtent l="19050" t="0" r="9525" b="0"/>
            <wp:docPr id="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CA6E2D" w:rsidP="001110E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28"/>
        </w:rPr>
        <w:drawing>
          <wp:inline distT="0" distB="0" distL="0" distR="0">
            <wp:extent cx="2266950" cy="438150"/>
            <wp:effectExtent l="0" t="0" r="0" b="0"/>
            <wp:docPr id="2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SIM-карт по </w:t>
      </w:r>
      <w:r w:rsidR="00BA05A6" w:rsidRPr="00E76B43">
        <w:t>i-</w:t>
      </w:r>
      <w:r w:rsidR="00BA05A6">
        <w:t>й должности в соответствии с нормативами органов;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цена в расчете на одну SIM-карту по </w:t>
      </w:r>
      <w:r w:rsidR="00BA05A6" w:rsidRPr="00E76B43">
        <w:t>i-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33375" cy="219075"/>
            <wp:effectExtent l="19050" t="0" r="0" b="0"/>
            <wp:docPr id="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передачи данных по </w:t>
      </w:r>
      <w:r w:rsidR="00BA05A6" w:rsidRPr="00E76B43">
        <w:t>i-</w:t>
      </w:r>
      <w:r w:rsidR="00BA05A6">
        <w:t>й должности.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13.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сеть «Интернет» и услуги интернет-провайдеров (</w:t>
      </w:r>
      <w:r w:rsidR="00CA6E2D"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2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90675" cy="438150"/>
            <wp:effectExtent l="0" t="0" r="0" b="0"/>
            <wp:docPr id="2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3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каналов передачи данных сети «Интернет» с </w:t>
      </w:r>
      <w:r w:rsidR="00BA05A6" w:rsidRPr="00E76B43">
        <w:t>i-</w:t>
      </w:r>
      <w:r w:rsidR="00BA05A6">
        <w:t>й пропускной способностью;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месячная цена аренды канала передачи данных сети «Интернет» с</w:t>
      </w:r>
      <w:r w:rsidR="00BA05A6">
        <w:br/>
      </w:r>
      <w:r w:rsidR="00BA05A6" w:rsidRPr="00E76B43">
        <w:t>i-</w:t>
      </w:r>
      <w:r w:rsidR="00BA05A6">
        <w:t>й пропускной способностью;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аренды канала передачи данных сети «Интернет» с </w:t>
      </w:r>
      <w:r w:rsidR="00BA05A6" w:rsidRPr="00E76B43">
        <w:t>i-</w:t>
      </w:r>
      <w:r w:rsidR="00BA05A6">
        <w:t>й пропускной способностью.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14.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электросвязь, относящуюся к связи специального назначения, используемой на региональном уровне (</w:t>
      </w:r>
      <w:r w:rsidR="00CA6E2D">
        <w:rPr>
          <w:noProof/>
          <w:position w:val="-14"/>
        </w:rPr>
        <w:drawing>
          <wp:inline distT="0" distB="0" distL="0" distR="0">
            <wp:extent cx="276225" cy="247650"/>
            <wp:effectExtent l="19050" t="0" r="0" b="0"/>
            <wp:docPr id="33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647825" cy="247650"/>
            <wp:effectExtent l="19050" t="0" r="0" b="0"/>
            <wp:docPr id="3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0" t="0" r="0" b="0"/>
            <wp:docPr id="3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телефонных номеров электросвязи, относящейся </w:t>
      </w:r>
      <w:r w:rsidR="00BA05A6">
        <w:br/>
        <w:t>к связи специального назначения, используемой на региональном уровне;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3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3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15.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электросвязь, относящуюся к связи специального назначения, используемой на федеральном уровне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09650" cy="219075"/>
            <wp:effectExtent l="19050" t="0" r="0" b="0"/>
            <wp:docPr id="3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4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4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в расчете на один телефонный номер электросвязи, относящейся к связи специального назначения, используемой на </w:t>
      </w:r>
      <w:r w:rsidR="00120C4A">
        <w:t>федеральном</w:t>
      </w:r>
      <w:r w:rsidR="00BA05A6">
        <w:t xml:space="preserve"> уровне, определяемая по фактическим данным отчетного финансового года.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16.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предоставлению цифровых потоков для коммутируемых телефонных соединений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05050" cy="438150"/>
            <wp:effectExtent l="0" t="0" r="0" b="0"/>
            <wp:docPr id="43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организованных цифровых потоков с </w:t>
      </w:r>
      <w:r w:rsidR="00BA05A6" w:rsidRPr="00E76B43">
        <w:t>i-</w:t>
      </w:r>
      <w:r w:rsidR="00BA05A6">
        <w:t>й абонентской платой;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</w:t>
      </w:r>
      <w:r w:rsidR="00BA05A6" w:rsidRPr="00E76B43">
        <w:t>i-</w:t>
      </w:r>
      <w:r w:rsidR="00BA05A6">
        <w:t>я абонентская плата за цифровой поток;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4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с </w:t>
      </w:r>
      <w:r w:rsidR="00BA05A6" w:rsidRPr="00E76B43">
        <w:t>i-</w:t>
      </w:r>
      <w:r w:rsidR="00BA05A6">
        <w:t>й абонентской платой.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17.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иных услуг связи в сфере информационно-коммуникационных технологий (</w:t>
      </w:r>
      <w:r w:rsidR="00CA6E2D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4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828675" cy="438150"/>
            <wp:effectExtent l="0" t="0" r="0" b="0"/>
            <wp:docPr id="4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4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по </w:t>
      </w:r>
      <w:r w:rsidR="00BA05A6" w:rsidRPr="00E76B43">
        <w:t>i-</w:t>
      </w:r>
      <w:r w:rsidR="00BA05A6">
        <w:t>й иной услуге связи, определяемая по фактическим</w:t>
      </w:r>
      <w:r w:rsidR="00BA05A6">
        <w:br/>
      </w:r>
      <w:r w:rsidR="00BA05A6">
        <w:lastRenderedPageBreak/>
        <w:t>данным отчетного финансового года.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EC641A" w:rsidP="00BA05A6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7" w:name="Par174"/>
      <w:bookmarkEnd w:id="7"/>
      <w:r>
        <w:t>Нормативные</w:t>
      </w:r>
      <w:r w:rsidRPr="002810C5">
        <w:t xml:space="preserve"> </w:t>
      </w:r>
      <w:r>
        <w:t>з</w:t>
      </w:r>
      <w:r w:rsidR="00BA05A6">
        <w:t>атраты на содержание имущества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18. При определении </w:t>
      </w:r>
      <w:r w:rsidR="00EC641A">
        <w:t xml:space="preserve">нормативных </w:t>
      </w:r>
      <w:r>
        <w:t>затрат на техническое обслуживание и регламентно-профилактический ремонт, указанных в пунктах 19-24</w:t>
      </w:r>
      <w:r w:rsidR="00EC641A">
        <w:t xml:space="preserve"> настоящих</w:t>
      </w:r>
      <w:r>
        <w:t xml:space="preserve">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77"/>
      <w:bookmarkEnd w:id="8"/>
      <w:r>
        <w:t xml:space="preserve">19.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вычислительной техники (</w:t>
      </w:r>
      <w:r w:rsidR="00CA6E2D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50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90650" cy="438150"/>
            <wp:effectExtent l="0" t="0" r="0" b="0"/>
            <wp:docPr id="5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5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</w:t>
      </w:r>
      <w:r w:rsidR="00BA05A6" w:rsidRPr="00E76B43">
        <w:t>i-</w:t>
      </w:r>
      <w:r w:rsidR="00BA05A6">
        <w:t xml:space="preserve">х рабочих станций, но не более предельного количества </w:t>
      </w:r>
      <w:r w:rsidR="00BA05A6" w:rsidRPr="00E76B43">
        <w:t>i-</w:t>
      </w:r>
      <w:r w:rsidR="00BA05A6">
        <w:t>х рабочих станций;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5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в расчете на одну</w:t>
      </w:r>
      <w:r w:rsidR="00BA05A6" w:rsidRPr="00E76B43">
        <w:t>i-</w:t>
      </w:r>
      <w:r w:rsidR="00BA05A6">
        <w:t>ю рабочую станцию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</w:t>
      </w:r>
      <w:r w:rsidRPr="00E76B43">
        <w:t>i-</w:t>
      </w:r>
      <w:r>
        <w:t>х рабочих станций (</w:t>
      </w:r>
      <w:r w:rsidR="00CA6E2D"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5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определяется </w:t>
      </w:r>
      <w:r>
        <w:br/>
        <w:t>с округлением до целого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438275" cy="247650"/>
            <wp:effectExtent l="0" t="0" r="9525" b="0"/>
            <wp:docPr id="5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5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– расчетная численность основных работников, определяемая </w:t>
      </w:r>
      <w:r w:rsidR="00BA05A6">
        <w:br/>
        <w:t xml:space="preserve">в соответствии с пунктами 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BA05A6">
        <w:br/>
        <w:t>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оборудования по обеспечению безопасности информации(</w:t>
      </w:r>
      <w:r w:rsidR="00CA6E2D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5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00175" cy="438150"/>
            <wp:effectExtent l="0" t="0" r="0" b="0"/>
            <wp:docPr id="5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5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единиц </w:t>
      </w:r>
      <w:r w:rsidR="00BA05A6" w:rsidRPr="00E76B43">
        <w:t>i-</w:t>
      </w:r>
      <w:r w:rsidR="00BA05A6">
        <w:t>го оборудования по обеспечению безопасности информации;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60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 единицы </w:t>
      </w:r>
      <w:r w:rsidR="00BA05A6" w:rsidRPr="00E76B43">
        <w:t>i-</w:t>
      </w:r>
      <w:r w:rsidR="00BA05A6">
        <w:t>го оборудования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21.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CA6E2D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6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52550" cy="438150"/>
            <wp:effectExtent l="0" t="0" r="0" b="0"/>
            <wp:docPr id="6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6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автоматизированных телефонных станций </w:t>
      </w:r>
      <w:r w:rsidR="00BA05A6" w:rsidRPr="00E76B43">
        <w:t>i-</w:t>
      </w:r>
      <w:r w:rsidR="00BA05A6">
        <w:t>го вида;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6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 автоматизированной телефонной станции </w:t>
      </w:r>
      <w:r w:rsidR="00BA05A6" w:rsidRPr="00E76B43">
        <w:t>i-</w:t>
      </w:r>
      <w:r w:rsidR="00BA05A6">
        <w:t>го вида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lastRenderedPageBreak/>
        <w:t xml:space="preserve">22.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локальных вычислительных сетей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6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00175" cy="438150"/>
            <wp:effectExtent l="0" t="0" r="0" b="0"/>
            <wp:docPr id="6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6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устройств локальных вычислительных сетей </w:t>
      </w:r>
      <w:r w:rsidR="00BA05A6" w:rsidRPr="00E76B43">
        <w:t>i-</w:t>
      </w:r>
      <w:r w:rsidR="00BA05A6">
        <w:t>го вида;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 устройства локальных вычислительных сетей </w:t>
      </w:r>
      <w:r w:rsidR="00BA05A6" w:rsidRPr="00E76B43">
        <w:t>i-</w:t>
      </w:r>
      <w:r w:rsidR="00BA05A6">
        <w:t>го вида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23.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систем бесперебойного питания (</w:t>
      </w:r>
      <w:r w:rsidR="00CA6E2D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6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90650" cy="438150"/>
            <wp:effectExtent l="0" t="0" r="0" b="0"/>
            <wp:docPr id="7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7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модулей бесперебойного питания </w:t>
      </w:r>
      <w:r w:rsidR="00BA05A6" w:rsidRPr="00E76B43">
        <w:t>i-</w:t>
      </w:r>
      <w:r w:rsidR="00BA05A6">
        <w:t>го вида;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7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регламентно-профилак-тического ремонта одного модуля бесперебойного питания </w:t>
      </w:r>
      <w:r w:rsidR="00BA05A6" w:rsidRPr="00E76B43">
        <w:t>i-</w:t>
      </w:r>
      <w:r w:rsidR="00BA05A6">
        <w:t>го вида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bookmarkStart w:id="9" w:name="Par216"/>
      <w:bookmarkEnd w:id="9"/>
      <w:r>
        <w:t xml:space="preserve">24.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 xml:space="preserve">атраты на техническое обслуживание и регламентно-профилактический ремонт принтеров, многофункциональных устройств </w:t>
      </w:r>
      <w:r>
        <w:br/>
        <w:t>и копировальных аппаратов (оргтехники) (</w:t>
      </w:r>
      <w:r w:rsidR="00CA6E2D"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7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47800" cy="438150"/>
            <wp:effectExtent l="0" t="0" r="0" b="0"/>
            <wp:docPr id="7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0" t="0" r="0" b="0"/>
            <wp:docPr id="7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принтеров, многофункциональных устройств и копировальных аппаратов (оргтехники) в соответствии с нормативами органов;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19050" t="0" r="0" b="0"/>
            <wp:docPr id="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</w:t>
      </w:r>
      <w:r w:rsidR="003C7CA8">
        <w:t xml:space="preserve"> </w:t>
      </w:r>
      <w:r w:rsidR="00BA05A6" w:rsidRPr="00E76B43">
        <w:t>i-</w:t>
      </w:r>
      <w:r w:rsidR="00BA05A6">
        <w:t>х принтеров, многофункциональных устройств и копировальных аппаратов (оргтехники)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EC641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10" w:name="Par224"/>
      <w:bookmarkEnd w:id="10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прочих работ и услуг,</w:t>
      </w:r>
      <w:r w:rsidR="003C7CA8">
        <w:t xml:space="preserve"> </w:t>
      </w:r>
      <w:r w:rsidR="00BA05A6">
        <w:t xml:space="preserve">не относящиеся 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аренду</w:t>
      </w:r>
      <w:r w:rsidR="003C7CA8">
        <w:t xml:space="preserve"> </w:t>
      </w:r>
      <w:r>
        <w:t>и содержание имущества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25.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 xml:space="preserve">атраты на оплату услуг по сопровождению программного обеспечения и приобретению простых (неисключительных) лицензий </w:t>
      </w:r>
      <w:r>
        <w:br/>
        <w:t>на использование программного обеспечения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95375" cy="219075"/>
            <wp:effectExtent l="19050" t="0" r="9525" b="0"/>
            <wp:docPr id="7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7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сопровождению справочно-правовых систем;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8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сопровождению и приобретению иного программного обеспечения.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EC641A">
        <w:t xml:space="preserve">нормативные </w:t>
      </w:r>
      <w: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26.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сопровождению справочно-правовых систем (</w:t>
      </w:r>
      <w:r w:rsidR="00CA6E2D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8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981075" cy="438150"/>
            <wp:effectExtent l="0" t="0" r="0" b="0"/>
            <wp:docPr id="8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8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сопровождения </w:t>
      </w:r>
      <w:r w:rsidR="00BA05A6" w:rsidRPr="00E76B43">
        <w:t>i-</w:t>
      </w:r>
      <w:r w:rsidR="00BA05A6">
        <w:t xml:space="preserve">й справочно-правовой системы, определяемая </w:t>
      </w:r>
      <w:r w:rsidR="00BA05A6">
        <w:lastRenderedPageBreak/>
        <w:t>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27.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сопровождению и приобретению иного программного обеспечения (</w:t>
      </w:r>
      <w:r w:rsidR="00CA6E2D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8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619250" cy="457200"/>
            <wp:effectExtent l="0" t="0" r="0" b="0"/>
            <wp:docPr id="8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0" b="0"/>
            <wp:docPr id="8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сопровождения </w:t>
      </w:r>
      <w:r w:rsidR="00BA05A6" w:rsidRPr="00E76B43">
        <w:t>g-</w:t>
      </w:r>
      <w:r w:rsidR="00BA05A6">
        <w:t xml:space="preserve">го иного программного обеспечения, </w:t>
      </w:r>
      <w:r w:rsidR="00BA05A6">
        <w:br/>
        <w:t xml:space="preserve">за исключением справочно-правовых систем, определяемая согласно перечню работ по сопровождению </w:t>
      </w:r>
      <w:r w:rsidR="00BA05A6" w:rsidRPr="00E76B43">
        <w:t>g-</w:t>
      </w:r>
      <w:r w:rsidR="00BA05A6">
        <w:t xml:space="preserve">го иного программного обеспечения </w:t>
      </w:r>
      <w:r w:rsidR="00BA05A6">
        <w:br/>
        <w:t xml:space="preserve">и нормативным трудозатратам на их выполнение, установленным </w:t>
      </w:r>
      <w:r w:rsidR="00BA05A6">
        <w:br/>
        <w:t xml:space="preserve">в эксплуатационной документации или утверждённом регламенте выполнения работ по сопровождению </w:t>
      </w:r>
      <w:r w:rsidR="00BA05A6" w:rsidRPr="00E76B43">
        <w:t>g-</w:t>
      </w:r>
      <w:r w:rsidR="00BA05A6">
        <w:t>го иного программного обеспечения;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8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простых (неисключительных) лицензий на использование программного обеспечения на </w:t>
      </w:r>
      <w:r w:rsidR="00BA05A6" w:rsidRPr="00E76B43">
        <w:t>j-</w:t>
      </w:r>
      <w:r w:rsidR="00BA05A6">
        <w:t>е программное обеспечение, за исключением справочно-правовых систем.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28.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услуг, связанных с обеспечением безопасности информации (</w:t>
      </w:r>
      <w:r w:rsidR="00CA6E2D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8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990600" cy="219075"/>
            <wp:effectExtent l="19050" t="0" r="0" b="0"/>
            <wp:docPr id="8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9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проведение аттестационных, проверочных и контрольных мероприятий;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9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простых (неисключительных) лицензий </w:t>
      </w:r>
      <w:r w:rsidR="00BA05A6">
        <w:br/>
        <w:t>на использование программного обеспечения по защите информации.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29.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проведение аттестационных, проверочных и контрольных мероприятий (</w:t>
      </w:r>
      <w:r w:rsidR="00CA6E2D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9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266950" cy="457200"/>
            <wp:effectExtent l="0" t="0" r="0" b="0"/>
            <wp:docPr id="9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9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аттестуемых </w:t>
      </w:r>
      <w:r w:rsidR="00BA05A6" w:rsidRPr="00E76B43">
        <w:t>i-</w:t>
      </w:r>
      <w:r w:rsidR="00BA05A6">
        <w:t>х объектов (помещений);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9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аттестации одного</w:t>
      </w:r>
      <w:r w:rsidR="00BA05A6" w:rsidRPr="00E76B43">
        <w:t>i-</w:t>
      </w:r>
      <w:r w:rsidR="00BA05A6">
        <w:t>го объекта (помещения);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0" t="0" r="0" b="0"/>
            <wp:docPr id="9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единиц </w:t>
      </w:r>
      <w:r w:rsidR="00BA05A6" w:rsidRPr="00E76B43">
        <w:t>j-</w:t>
      </w:r>
      <w:r w:rsidR="00BA05A6">
        <w:t>го оборудования (устройств), требующих проверки;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9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проверки одной единицы </w:t>
      </w:r>
      <w:r w:rsidR="00BA05A6" w:rsidRPr="00E76B43">
        <w:t>j-</w:t>
      </w:r>
      <w:r w:rsidR="00BA05A6">
        <w:t>го оборудования (устройства).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приобретение простых (неисключительных) лицензий на использование программного обеспечения по защите информации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9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5875" cy="438150"/>
            <wp:effectExtent l="0" t="0" r="0" b="0"/>
            <wp:docPr id="9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04800" cy="2190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приобретаемых простых (неисключительных) лицензий на использование </w:t>
      </w:r>
      <w:r w:rsidR="00BA05A6" w:rsidRPr="00E76B43">
        <w:t>i-</w:t>
      </w:r>
      <w:r w:rsidR="00BA05A6">
        <w:t>го программного обеспечения по защите информации;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0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единицы простой (неисключительной) лицензии на использование </w:t>
      </w:r>
      <w:r w:rsidR="00BA05A6" w:rsidRPr="00E76B43">
        <w:t>i-</w:t>
      </w:r>
      <w:r w:rsidR="00BA05A6">
        <w:t>го программного обеспечения по защите информации.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31.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работ по монтажу (установке), дооборудованию и наладке оборудования (</w:t>
      </w:r>
      <w:r w:rsidR="00CA6E2D">
        <w:rPr>
          <w:noProof/>
          <w:position w:val="-12"/>
        </w:rPr>
        <w:drawing>
          <wp:inline distT="0" distB="0" distL="0" distR="0">
            <wp:extent cx="190500" cy="219075"/>
            <wp:effectExtent l="19050" t="0" r="0" b="0"/>
            <wp:docPr id="10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162050" cy="438150"/>
            <wp:effectExtent l="0" t="0" r="0" b="0"/>
            <wp:docPr id="10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0" t="0" r="9525" b="0"/>
            <wp:docPr id="10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оборудования, подлежащего монтажу (установке), дооборудованию и наладке;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0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монтажа (установки), дооборудования и наладки одной единицы </w:t>
      </w:r>
      <w:r w:rsidR="00BA05A6" w:rsidRPr="00E76B43">
        <w:t>i-</w:t>
      </w:r>
      <w:r w:rsidR="00BA05A6">
        <w:t>го оборудования.</w:t>
      </w:r>
    </w:p>
    <w:p w:rsidR="00BA05A6" w:rsidRPr="00FA765F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11" w:name="Par279"/>
      <w:bookmarkEnd w:id="11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основных средств</w:t>
      </w:r>
    </w:p>
    <w:p w:rsidR="00BA05A6" w:rsidRPr="00FA765F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984752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рабочих станций (</w:t>
      </w:r>
      <w:r w:rsidR="00CA6E2D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0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CA6E2D" w:rsidP="00984752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657475" cy="438150"/>
            <wp:effectExtent l="0" t="0" r="0" b="0"/>
            <wp:docPr id="10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10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предельное количество рабочих станций по </w:t>
      </w:r>
      <w:r w:rsidR="00BA05A6" w:rsidRPr="00E76B43">
        <w:t>i-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42925" cy="247650"/>
            <wp:effectExtent l="0" t="0" r="9525" b="0"/>
            <wp:docPr id="10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рабочих станций по </w:t>
      </w:r>
      <w:r w:rsidR="00BA05A6" w:rsidRPr="00E76B43">
        <w:t>i-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1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приобретения одной рабочей станции по </w:t>
      </w:r>
      <w:r w:rsidR="00BA05A6" w:rsidRPr="00E76B43">
        <w:t>i-</w:t>
      </w:r>
      <w:r w:rsidR="00BA05A6">
        <w:t xml:space="preserve">й должности </w:t>
      </w:r>
      <w:r w:rsidR="00BA05A6">
        <w:br/>
      </w:r>
      <w:r w:rsidR="00BA05A6" w:rsidRPr="00984752">
        <w:t>в соответствии с нормативами</w:t>
      </w:r>
      <w:r w:rsidR="00984752" w:rsidRPr="00984752">
        <w:t>, установленными</w:t>
      </w:r>
      <w:r w:rsidR="00BA05A6" w:rsidRPr="00984752">
        <w:t xml:space="preserve"> орган</w:t>
      </w:r>
      <w:r w:rsidR="00984752" w:rsidRPr="00984752">
        <w:t>ами местного самоуправления</w:t>
      </w:r>
      <w:r w:rsidR="00BA05A6" w:rsidRPr="00984752">
        <w:t>.</w:t>
      </w:r>
    </w:p>
    <w:p w:rsidR="006E1DF4" w:rsidRDefault="00BA05A6" w:rsidP="006E1DF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Предельное количество рабочих станций по </w:t>
      </w:r>
      <w:r w:rsidRPr="00E76B43">
        <w:t>i-</w:t>
      </w:r>
      <w:r>
        <w:t>й должности (</w:t>
      </w:r>
      <w:r w:rsidR="00CA6E2D"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11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BA05A6" w:rsidRPr="00822C29" w:rsidRDefault="00BA05A6" w:rsidP="006E1DF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рст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принтеров, многофункциональных устройств и копировальных аппаратов (оргтехники)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1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562225" cy="438150"/>
            <wp:effectExtent l="0" t="0" r="9525" b="0"/>
            <wp:docPr id="11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Pr="00824464" w:rsidRDefault="00CA6E2D" w:rsidP="00BA05A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noProof/>
          <w:position w:val="-14"/>
        </w:rPr>
        <w:drawing>
          <wp:inline distT="0" distB="0" distL="0" distR="0">
            <wp:extent cx="552450" cy="247650"/>
            <wp:effectExtent l="19050" t="0" r="0" b="0"/>
            <wp:docPr id="11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типа принтера, многофункционального устройства и копировального аппарата (оргтехники) в соответствии </w:t>
      </w:r>
      <w:r w:rsidR="00BA05A6">
        <w:br/>
      </w:r>
      <w:r w:rsidR="00984752" w:rsidRPr="00984752">
        <w:t>нормативами, установленными органами местного самоуправления.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23875" cy="247650"/>
            <wp:effectExtent l="19050" t="0" r="9525" b="0"/>
            <wp:docPr id="1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</w:t>
      </w:r>
      <w:r w:rsidR="00BA05A6" w:rsidRPr="00E76B43">
        <w:t>i-</w:t>
      </w:r>
      <w:r w:rsidR="00824464">
        <w:t>го типа принтера, много</w:t>
      </w:r>
      <w:r w:rsidR="00BA05A6">
        <w:t>функционального устройства и копировального аппарата (оргтехники);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1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</w:t>
      </w:r>
      <w:r w:rsidR="00824464">
        <w:t xml:space="preserve"> </w:t>
      </w:r>
      <w:r w:rsidR="00BA05A6" w:rsidRPr="00E76B43">
        <w:t>i-</w:t>
      </w:r>
      <w:r w:rsidR="00BA05A6">
        <w:t xml:space="preserve">го типа принтера, многофункционального устройства и копировального аппарата (оргтехники) </w:t>
      </w:r>
      <w:r w:rsidR="00BA05A6" w:rsidRPr="00984752">
        <w:t xml:space="preserve">в 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824464" w:rsidRDefault="00BA05A6" w:rsidP="00824464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302"/>
      <w:bookmarkEnd w:id="12"/>
      <w:r>
        <w:t xml:space="preserve">34.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средств подвижной радиотелефонной связи  (</w:t>
      </w:r>
      <w:r w:rsidR="00CA6E2D">
        <w:rPr>
          <w:noProof/>
          <w:position w:val="-14"/>
        </w:rPr>
        <w:drawing>
          <wp:inline distT="0" distB="0" distL="0" distR="0">
            <wp:extent cx="352425" cy="247650"/>
            <wp:effectExtent l="19050" t="0" r="0" b="0"/>
            <wp:docPr id="11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824464" w:rsidP="00824464">
      <w:pPr>
        <w:widowControl w:val="0"/>
        <w:autoSpaceDE w:val="0"/>
        <w:autoSpaceDN w:val="0"/>
        <w:adjustRightInd w:val="0"/>
        <w:ind w:firstLine="709"/>
        <w:jc w:val="both"/>
      </w:pPr>
      <w:r w:rsidRPr="00BA05A6">
        <w:rPr>
          <w:noProof/>
          <w:position w:val="-28"/>
        </w:rPr>
        <w:t xml:space="preserve"> </w:t>
      </w:r>
      <w:r w:rsidR="00CA6E2D">
        <w:rPr>
          <w:noProof/>
          <w:position w:val="-28"/>
        </w:rPr>
        <w:drawing>
          <wp:inline distT="0" distB="0" distL="0" distR="0">
            <wp:extent cx="1647825" cy="438150"/>
            <wp:effectExtent l="0" t="0" r="0" b="0"/>
            <wp:docPr id="11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Pr="00824464" w:rsidRDefault="00CA6E2D" w:rsidP="00BA05A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noProof/>
          <w:position w:val="-14"/>
        </w:rPr>
        <w:drawing>
          <wp:inline distT="0" distB="0" distL="0" distR="0">
            <wp:extent cx="438150" cy="247650"/>
            <wp:effectExtent l="0" t="0" r="0" b="0"/>
            <wp:docPr id="12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средств подвижной радиотелефонной связи по </w:t>
      </w:r>
      <w:r w:rsidR="00BA05A6" w:rsidRPr="00E76B43">
        <w:t>i-</w:t>
      </w:r>
      <w:r w:rsidR="00BA05A6">
        <w:t xml:space="preserve">й должности в соответствии </w:t>
      </w:r>
      <w:r w:rsidR="00984752" w:rsidRPr="00984752">
        <w:t>нормативами, установленными органами местного самоуправления.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81000" cy="247650"/>
            <wp:effectExtent l="19050" t="0" r="0" b="0"/>
            <wp:docPr id="12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средства подвижной радиотелефонной связи для </w:t>
      </w:r>
      <w:r w:rsidR="00BA05A6" w:rsidRPr="00E76B43">
        <w:t>i-</w:t>
      </w:r>
      <w:r w:rsidR="00BA05A6">
        <w:t>й должности в соответствии с нормативами органов</w:t>
      </w:r>
      <w:r w:rsidR="00790E23">
        <w:t xml:space="preserve"> местного самоуправления</w:t>
      </w:r>
      <w:r w:rsidR="00BA05A6">
        <w:t xml:space="preserve">, определенными с учетом </w:t>
      </w:r>
      <w:r w:rsidR="00BA05A6" w:rsidRPr="00984752">
        <w:t>нормативов затрат на приобретение средств связи.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bookmarkStart w:id="13" w:name="Par309"/>
      <w:bookmarkEnd w:id="13"/>
      <w:r>
        <w:t xml:space="preserve">35.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планшетных компьютеров (</w:t>
      </w:r>
      <w:r w:rsidR="00CA6E2D">
        <w:rPr>
          <w:noProof/>
          <w:position w:val="-14"/>
        </w:rPr>
        <w:drawing>
          <wp:inline distT="0" distB="0" distL="0" distR="0">
            <wp:extent cx="314325" cy="247650"/>
            <wp:effectExtent l="19050" t="0" r="9525" b="0"/>
            <wp:docPr id="12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D37B70" w:rsidRDefault="00BA05A6" w:rsidP="00BA05A6">
      <w:pPr>
        <w:jc w:val="center"/>
        <w:rPr>
          <w:i/>
        </w:rPr>
      </w:pPr>
      <w:r>
        <w:rPr>
          <w:rFonts w:ascii="Cambria Math" w:hAnsi="Cambria Math"/>
        </w:rPr>
        <w:br/>
      </w:r>
      <w:r>
        <w:rPr>
          <w:noProof/>
        </w:rPr>
        <w:t xml:space="preserve">З </w:t>
      </w:r>
      <w:r>
        <w:rPr>
          <w:noProof/>
          <w:vertAlign w:val="subscript"/>
        </w:rPr>
        <w:t>прпк=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прпк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28"/>
          <w:vertAlign w:val="subscript"/>
        </w:rPr>
        <w:br/>
      </w:r>
      <w:r>
        <w:tab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 xml:space="preserve">– предельное количество планшетных компьютеров по </w:t>
      </w:r>
      <w:r w:rsidRPr="00E76B43">
        <w:t>i-</w:t>
      </w:r>
      <w:r>
        <w:t>й должности;</w:t>
      </w:r>
    </w:p>
    <w:p w:rsidR="00BA05A6" w:rsidRPr="0016494C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прпк факт </w:t>
      </w:r>
      <w:r>
        <w:t xml:space="preserve">– фактическое количество планшетных компьютеров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9525" b="0"/>
            <wp:docPr id="12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приобретения одного планшетного компьютера по </w:t>
      </w:r>
      <w:r w:rsidR="00BA05A6" w:rsidRPr="00E76B43">
        <w:t>i-</w:t>
      </w:r>
      <w:r w:rsidR="00BA05A6">
        <w:t xml:space="preserve">й должности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after="120" w:line="245" w:lineRule="auto"/>
        <w:ind w:firstLine="709"/>
        <w:jc w:val="both"/>
      </w:pPr>
      <w:r>
        <w:t xml:space="preserve">Предельное количество планшетных компьютеров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</w:t>
      </w:r>
      <w:r>
        <w:t>) определяется по формуле:</w:t>
      </w:r>
    </w:p>
    <w:p w:rsidR="00BA05A6" w:rsidRPr="00822C29" w:rsidRDefault="00BA05A6" w:rsidP="00BA05A6">
      <w:pPr>
        <w:widowControl w:val="0"/>
        <w:autoSpaceDE w:val="0"/>
        <w:autoSpaceDN w:val="0"/>
        <w:adjustRightInd w:val="0"/>
        <w:spacing w:after="120"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2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оборудования по обеспечению безопасности информации (</w:t>
      </w:r>
      <w:r w:rsidR="00CA6E2D"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12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38150"/>
            <wp:effectExtent l="0" t="0" r="0" b="0"/>
            <wp:docPr id="1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129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го оборудования по обеспечению безопасности информации;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13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приобретаемого </w:t>
      </w:r>
      <w:r w:rsidR="00BA05A6" w:rsidRPr="00E76B43">
        <w:t>i-</w:t>
      </w:r>
      <w:r w:rsidR="00BA05A6">
        <w:t>го оборудования по обеспечению безопасности информации.</w:t>
      </w:r>
    </w:p>
    <w:p w:rsidR="00BA05A6" w:rsidRDefault="00141F2A" w:rsidP="00BA05A6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</w:pPr>
      <w:bookmarkStart w:id="14" w:name="Par323"/>
      <w:bookmarkEnd w:id="14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материальных запасов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37.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мониторов (</w:t>
      </w:r>
      <w:r w:rsidR="00CA6E2D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31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D37B70" w:rsidRDefault="00BA05A6" w:rsidP="00BA05A6">
      <w:pPr>
        <w:jc w:val="center"/>
        <w:rPr>
          <w:i/>
        </w:rPr>
      </w:pPr>
      <w:r>
        <w:rPr>
          <w:noProof/>
        </w:rPr>
        <w:t xml:space="preserve">З </w:t>
      </w:r>
      <w:r>
        <w:rPr>
          <w:noProof/>
          <w:vertAlign w:val="subscript"/>
        </w:rPr>
        <w:t>мон=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мон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left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 </w:t>
      </w:r>
      <w:r>
        <w:t xml:space="preserve">– предельное количество мониторов по </w:t>
      </w:r>
      <w:r w:rsidRPr="00E76B43">
        <w:t>i-</w:t>
      </w:r>
      <w:r>
        <w:t>й должности;</w:t>
      </w:r>
    </w:p>
    <w:p w:rsidR="00BA05A6" w:rsidRPr="0016494C" w:rsidRDefault="00BA05A6" w:rsidP="00BA05A6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мон факт </w:t>
      </w:r>
      <w:r>
        <w:t xml:space="preserve">– фактическое количество мониторов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984752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мон</w:t>
      </w:r>
      <w:r>
        <w:t xml:space="preserve">– цена приобретения одного монитора по </w:t>
      </w:r>
      <w:r w:rsidRPr="00E76B43">
        <w:t>i-</w:t>
      </w:r>
      <w:r>
        <w:t xml:space="preserve">й должности в соответствии с </w:t>
      </w:r>
      <w:r w:rsidR="00984752">
        <w:t xml:space="preserve">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мониторов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</w:t>
      </w:r>
      <w:r>
        <w:t>) определяется по формуле:</w:t>
      </w:r>
    </w:p>
    <w:p w:rsidR="00BA05A6" w:rsidRPr="00822C29" w:rsidRDefault="00BA05A6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3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системных блоков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3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</w:t>
      </w:r>
      <w:r>
        <w:br/>
        <w:t>по формуле:</w:t>
      </w:r>
    </w:p>
    <w:p w:rsidR="00BA05A6" w:rsidRPr="00A160E2" w:rsidRDefault="00BA05A6" w:rsidP="00BA05A6">
      <w:pPr>
        <w:jc w:val="center"/>
      </w:pPr>
      <w:r>
        <w:rPr>
          <w:noProof/>
        </w:rPr>
        <w:lastRenderedPageBreak/>
        <w:t xml:space="preserve">З </w:t>
      </w:r>
      <w:r>
        <w:rPr>
          <w:noProof/>
          <w:vertAlign w:val="subscript"/>
        </w:rPr>
        <w:t>сб=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iсбпредел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iсбфакт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сб</m:t>
                    </m:r>
                  </m:sub>
                </m:sSub>
              </m:e>
            </m:d>
          </m:e>
        </m:nary>
      </m:oMath>
      <w:r w:rsidRPr="00A160E2">
        <w:rPr>
          <w:noProof/>
        </w:rPr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left="709"/>
      </w:pPr>
      <w:r w:rsidRPr="00A160E2">
        <w:rPr>
          <w:noProof/>
          <w:position w:val="-28"/>
          <w:vertAlign w:val="subscript"/>
        </w:rPr>
        <w:br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предел</w:t>
      </w:r>
      <w:r>
        <w:t xml:space="preserve">– предельное количество системных блоков по </w:t>
      </w:r>
      <w:r w:rsidRPr="00E76B43">
        <w:t>i-</w:t>
      </w:r>
      <w:r>
        <w:t>й должности;</w:t>
      </w:r>
    </w:p>
    <w:p w:rsidR="00BA05A6" w:rsidRPr="0016494C" w:rsidRDefault="00BA05A6" w:rsidP="00BA05A6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 факт</w:t>
      </w:r>
      <w:r>
        <w:t xml:space="preserve">– фактическое количество системных блоков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984752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</w:t>
      </w:r>
      <w:r>
        <w:t xml:space="preserve">– цена приобретения одного системного блока по </w:t>
      </w:r>
      <w:r w:rsidRPr="00E76B43">
        <w:t>i-</w:t>
      </w:r>
      <w:r>
        <w:t xml:space="preserve">й должности в соответствии </w:t>
      </w:r>
      <w:r w:rsidR="00984752">
        <w:t xml:space="preserve">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системных блоков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 предел</w:t>
      </w:r>
      <w:r>
        <w:t>) определяется по формуле:</w:t>
      </w:r>
    </w:p>
    <w:p w:rsidR="00BA05A6" w:rsidRPr="00822C29" w:rsidRDefault="00BA05A6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3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других запасных частей для вычислительной техники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3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38150"/>
            <wp:effectExtent l="0" t="0" r="9525" b="0"/>
            <wp:docPr id="14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14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4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й запасной части для вычислительной техники.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магнитных и оптических носителей информации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43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95400" cy="438150"/>
            <wp:effectExtent l="0" t="0" r="0" b="0"/>
            <wp:docPr id="14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14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 xml:space="preserve">го носителя информации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984752" w:rsidRDefault="00CA6E2D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4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 xml:space="preserve">го носителя информации в соответствии </w:t>
      </w:r>
      <w:r w:rsidR="00BA05A6">
        <w:br/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 xml:space="preserve">атраты на приобретение деталей для содержания принтеров, многофункциональных устройств и копировальных аппаратов (оргтехники) </w:t>
      </w:r>
      <w:r>
        <w:br/>
        <w:t>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4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14"/>
        </w:rPr>
        <w:drawing>
          <wp:inline distT="0" distB="0" distL="0" distR="0">
            <wp:extent cx="990600" cy="247650"/>
            <wp:effectExtent l="19050" t="0" r="0" b="0"/>
            <wp:docPr id="148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4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5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42.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 xml:space="preserve">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br/>
        <w:t>(</w:t>
      </w:r>
      <w:r w:rsidR="00CA6E2D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51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809750" cy="438150"/>
            <wp:effectExtent l="0" t="0" r="0" b="0"/>
            <wp:docPr id="15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0" t="0" r="0" b="0"/>
            <wp:docPr id="153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принтеров, многофункциональных устройств и копировальных аппаратов (оргтехники) </w:t>
      </w:r>
      <w:r w:rsidR="00BA05A6" w:rsidRPr="00E76B43">
        <w:t>i-</w:t>
      </w:r>
      <w:r w:rsidR="00BA05A6">
        <w:t xml:space="preserve">го типа в соответствии </w:t>
      </w:r>
      <w:r w:rsidR="00BA05A6">
        <w:br/>
      </w:r>
      <w:r w:rsidR="00984752">
        <w:t xml:space="preserve">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14325" cy="247650"/>
            <wp:effectExtent l="19050" t="0" r="9525" b="0"/>
            <wp:docPr id="15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норматив потребления расходных материалов по </w:t>
      </w:r>
      <w:r w:rsidR="00BA05A6" w:rsidRPr="00E76B43">
        <w:t>i-</w:t>
      </w:r>
      <w:r w:rsidR="00BA05A6">
        <w:t xml:space="preserve">му типу принтеров, многофункциональных устройств и копировальных аппаратов (оргтехники)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984752" w:rsidRDefault="00CA6E2D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5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расходного материала по </w:t>
      </w:r>
      <w:r w:rsidR="00BA05A6" w:rsidRPr="00E76B43">
        <w:t>i-</w:t>
      </w:r>
      <w:r w:rsidR="00BA05A6">
        <w:t xml:space="preserve">му типу принтеров, многофункциональных устройств и копировальных аппаратов (оргтехники) </w:t>
      </w:r>
      <w:r w:rsidR="00BA05A6">
        <w:br/>
        <w:t xml:space="preserve">в соответствии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 xml:space="preserve">атраты на приобретение запасных частей для принтеров, многофункциональных устройств и копировальных аппаратов (оргтехники) </w:t>
      </w:r>
      <w:r>
        <w:br/>
        <w:t>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56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28725" cy="438150"/>
            <wp:effectExtent l="0" t="0" r="0" b="0"/>
            <wp:docPr id="15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158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запасных частей для принтеров, многофункциональных устройств и копировальных аппаратов (оргтехники);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5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й запасной части.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44.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материальных запасов по обеспечению безопасности информации (</w:t>
      </w:r>
      <w:r w:rsidR="00CA6E2D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6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66850" cy="438150"/>
            <wp:effectExtent l="0" t="0" r="0" b="0"/>
            <wp:docPr id="161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0" t="0" r="0" b="0"/>
            <wp:docPr id="16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го материального запаса;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</w:rPr>
        <w:drawing>
          <wp:inline distT="0" distB="0" distL="0" distR="0">
            <wp:extent cx="342900" cy="21907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го материального запаса.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</w:p>
    <w:p w:rsidR="00BA05A6" w:rsidRPr="00686713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5" w:name="Par383"/>
      <w:bookmarkEnd w:id="15"/>
      <w:r w:rsidRPr="00686713">
        <w:rPr>
          <w:b/>
        </w:rPr>
        <w:t>III. Порядок определения прочих нормативных затрат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141F2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385"/>
      <w:bookmarkEnd w:id="16"/>
      <w:r>
        <w:t>Нормативные</w:t>
      </w:r>
      <w:r w:rsidRPr="002810C5">
        <w:t xml:space="preserve"> </w:t>
      </w:r>
      <w:r>
        <w:t>з</w:t>
      </w:r>
      <w:r w:rsidR="00BA05A6">
        <w:t>атраты на услуги связи,</w:t>
      </w:r>
      <w:r w:rsidR="00686713">
        <w:t xml:space="preserve"> </w:t>
      </w:r>
      <w:r w:rsidR="00BA05A6">
        <w:t xml:space="preserve">не отнесенные к </w:t>
      </w:r>
      <w:r>
        <w:t xml:space="preserve">нормативным </w:t>
      </w:r>
      <w:r w:rsidR="00BA05A6">
        <w:t>затратам на услуги связи в рамках затрат</w:t>
      </w:r>
      <w:r w:rsidR="00686713">
        <w:t xml:space="preserve"> </w:t>
      </w:r>
      <w:r w:rsidR="00BA05A6">
        <w:t>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услуги связи (</w:t>
      </w:r>
      <w:r w:rsidR="00CA6E2D">
        <w:rPr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16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  <w:rPr>
          <w:noProof/>
          <w:position w:val="-10"/>
        </w:rPr>
      </w:pP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895350" cy="257175"/>
            <wp:effectExtent l="19050" t="0" r="0" b="0"/>
            <wp:docPr id="1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16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почтовой связи;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16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специальной связи.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почтовой связи (</w:t>
      </w:r>
      <w:r w:rsidR="00CA6E2D"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168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62050" cy="438150"/>
            <wp:effectExtent l="0" t="0" r="0" b="0"/>
            <wp:docPr id="169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17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</w:t>
      </w:r>
      <w:r w:rsidR="00BA05A6" w:rsidRPr="00E76B43">
        <w:t>i-</w:t>
      </w:r>
      <w:r w:rsidR="00BA05A6">
        <w:t>х почтовых отправлений в год;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</w:t>
      </w:r>
      <w:r w:rsidR="00BA05A6" w:rsidRPr="00E76B43">
        <w:t>i-</w:t>
      </w:r>
      <w:r w:rsidR="00BA05A6">
        <w:t>го почтового отправления.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47.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специальной связи (</w:t>
      </w:r>
      <w:r w:rsidR="00CA6E2D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172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981075" cy="219075"/>
            <wp:effectExtent l="19050" t="0" r="9525" b="0"/>
            <wp:docPr id="173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74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листов (пакетов) исходящей информации в год;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листа (пакета) исходящей информации, отправляемой </w:t>
      </w:r>
      <w:r w:rsidR="00BA05A6">
        <w:br/>
      </w:r>
      <w:r w:rsidR="00BA05A6">
        <w:lastRenderedPageBreak/>
        <w:t>по каналам специальной связи.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411"/>
      <w:bookmarkEnd w:id="17"/>
      <w:r>
        <w:t>Нормативные</w:t>
      </w:r>
      <w:r w:rsidRPr="002810C5">
        <w:t xml:space="preserve"> </w:t>
      </w:r>
      <w:r>
        <w:t>з</w:t>
      </w:r>
      <w:r w:rsidR="00BA05A6">
        <w:t>атраты на транспортные услуги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по договору об оказании услуг перевозки (транспортировки) грузов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66825" cy="438150"/>
            <wp:effectExtent l="0" t="0" r="0" b="0"/>
            <wp:docPr id="17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17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услуг перевозки (транспортировки) грузов;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79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</w:t>
      </w:r>
      <w:r w:rsidR="00686713">
        <w:t xml:space="preserve"> </w:t>
      </w:r>
      <w:r w:rsidR="00BA05A6" w:rsidRPr="00E76B43">
        <w:t>i-</w:t>
      </w:r>
      <w:r w:rsidR="00BA05A6">
        <w:t>й услуги перевозки (транспортировки) груза.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аренды транспортных средств (</w:t>
      </w:r>
      <w:r w:rsidR="00CA6E2D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85950" cy="438150"/>
            <wp:effectExtent l="0" t="0" r="0" b="0"/>
            <wp:docPr id="18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182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аренде количество </w:t>
      </w:r>
      <w:r w:rsidR="00BA05A6" w:rsidRPr="00E76B43">
        <w:t>i-</w:t>
      </w:r>
      <w:r w:rsidR="00BA05A6">
        <w:t xml:space="preserve">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</w:t>
      </w:r>
      <w:r w:rsidR="00BA05A6" w:rsidRPr="00984752">
        <w:t xml:space="preserve">установленное нормативами </w:t>
      </w:r>
      <w:r w:rsidR="00984752" w:rsidRPr="00984752">
        <w:t xml:space="preserve">для </w:t>
      </w:r>
      <w:r w:rsidR="00BA05A6" w:rsidRPr="00984752">
        <w:t xml:space="preserve">обеспечения функций органов </w:t>
      </w:r>
      <w:r w:rsidR="00984752" w:rsidRPr="00984752">
        <w:t>местного самоуправления</w:t>
      </w:r>
      <w:r w:rsidR="00BA05A6" w:rsidRPr="00984752">
        <w:t>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8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аренды </w:t>
      </w:r>
      <w:r w:rsidR="00BA05A6" w:rsidRPr="00E76B43">
        <w:t>i-</w:t>
      </w:r>
      <w:r w:rsidR="00BA05A6">
        <w:t>го транспортного средства в месяц;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9525" b="0"/>
            <wp:docPr id="1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аренды </w:t>
      </w:r>
      <w:r w:rsidR="00BA05A6" w:rsidRPr="00E76B43">
        <w:t>i-</w:t>
      </w:r>
      <w:r w:rsidR="00BA05A6">
        <w:t>го транспортного средства.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разовых услуг пассажирских перевозок при проведении совещания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8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19250" cy="438150"/>
            <wp:effectExtent l="0" t="0" r="0" b="0"/>
            <wp:docPr id="18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0" t="0" r="0" b="0"/>
            <wp:docPr id="18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к приобретению </w:t>
      </w:r>
      <w:r w:rsidR="00BA05A6" w:rsidRPr="00E76B43">
        <w:t>i-</w:t>
      </w:r>
      <w:r w:rsidR="00BA05A6">
        <w:t>х разовых услуг пассажирских перевозок;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188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среднее количество часов аренды транспортного средства по </w:t>
      </w:r>
      <w:r w:rsidR="00BA05A6" w:rsidRPr="00E76B43">
        <w:t>i-</w:t>
      </w:r>
      <w:r w:rsidR="00BA05A6">
        <w:t>й разовой услуге;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8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часа аренды транспортного средства по </w:t>
      </w:r>
      <w:r w:rsidR="00BA05A6" w:rsidRPr="00E76B43">
        <w:t>i-</w:t>
      </w:r>
      <w:r w:rsidR="00BA05A6">
        <w:t>й разовой услуге.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проезда работника к месту нахождения образовательной организации и обратно (</w:t>
      </w:r>
      <w:r w:rsidR="00CA6E2D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9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76400" cy="438150"/>
            <wp:effectExtent l="0" t="0" r="0" b="0"/>
            <wp:docPr id="19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192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работников, имеющих право на компенсацию расходов, по </w:t>
      </w:r>
      <w:r w:rsidR="00BA05A6" w:rsidRPr="00E76B43">
        <w:t>i-</w:t>
      </w:r>
      <w:r w:rsidR="00BA05A6">
        <w:t>му направлению;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9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проезда к месту нахождения </w:t>
      </w:r>
      <w:r w:rsidR="00BA05A6" w:rsidRPr="001A6756">
        <w:t xml:space="preserve">образовательной организации </w:t>
      </w:r>
      <w:r w:rsidR="00BA05A6">
        <w:t xml:space="preserve">по </w:t>
      </w:r>
      <w:r w:rsidR="00BA05A6" w:rsidRPr="00E76B43">
        <w:t>i-</w:t>
      </w:r>
      <w:r w:rsidR="00BA05A6">
        <w:t>му направлению.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18" w:name="Par444"/>
      <w:bookmarkEnd w:id="18"/>
      <w:r>
        <w:t>Нормативные</w:t>
      </w:r>
      <w:r w:rsidRPr="002810C5">
        <w:t xml:space="preserve"> </w:t>
      </w:r>
      <w:r>
        <w:t>з</w:t>
      </w:r>
      <w:r w:rsidR="00BA05A6">
        <w:t>атраты на оплату расходов по договорам</w:t>
      </w:r>
      <w:r w:rsidR="00686713">
        <w:t xml:space="preserve"> </w:t>
      </w:r>
      <w:r w:rsidR="00BA05A6">
        <w:t>об оказании услуг, связанных с проездом и наймом жилого</w:t>
      </w:r>
      <w:r w:rsidR="00686713">
        <w:t xml:space="preserve"> </w:t>
      </w:r>
      <w:r w:rsidR="00BA05A6">
        <w:t>помещения в связи с командированием работников,</w:t>
      </w:r>
      <w:r w:rsidR="00686713">
        <w:t xml:space="preserve"> </w:t>
      </w:r>
      <w:r w:rsidR="00BA05A6">
        <w:t>заключаемым со сторонними организациями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 xml:space="preserve">атраты на оплату расходов по договорам об оказании услуг, </w:t>
      </w:r>
      <w:r>
        <w:lastRenderedPageBreak/>
        <w:t>связанных с проездом и наймом жилого помещения в связи с командированием работников, заключаемым со сторонними организациями(</w:t>
      </w:r>
      <w:r w:rsidR="00CA6E2D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9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171575" cy="247650"/>
            <wp:effectExtent l="19050" t="0" r="9525" b="0"/>
            <wp:docPr id="19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9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по договору на проезд к месту командирования и обратно;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Par1"/>
      <w:bookmarkEnd w:id="19"/>
      <w:r>
        <w:t>З</w:t>
      </w:r>
      <w:r w:rsidRPr="00F257EF">
        <w:rPr>
          <w:vertAlign w:val="subscript"/>
        </w:rPr>
        <w:t>найм</w:t>
      </w:r>
      <w:r>
        <w:t>– затраты по договору найма жилого помещения на период командирования.</w:t>
      </w:r>
    </w:p>
    <w:p w:rsidR="001D2B49" w:rsidRDefault="00BA05A6" w:rsidP="001D2B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по договору на проезд к месту командирования и обратно</w:t>
      </w:r>
      <w:r>
        <w:br/>
        <w:t>(</w:t>
      </w:r>
      <w:r w:rsidR="00CA6E2D"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9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1D2B49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066925" cy="438150"/>
            <wp:effectExtent l="0" t="0" r="0" b="0"/>
            <wp:docPr id="19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57200" cy="247650"/>
            <wp:effectExtent l="0" t="0" r="0" b="0"/>
            <wp:docPr id="19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командированных работников по </w:t>
      </w:r>
      <w:r w:rsidR="00BA05A6" w:rsidRPr="00E76B43">
        <w:t>i-</w:t>
      </w:r>
      <w:r w:rsidR="00BA05A6">
        <w:t>му направлению командирования с учетом показателей утвержденных планов служебных командировок;</w:t>
      </w:r>
    </w:p>
    <w:p w:rsidR="00BA05A6" w:rsidRPr="00FD1545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9100" cy="247650"/>
            <wp:effectExtent l="19050" t="0" r="0" b="0"/>
            <wp:docPr id="20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– цена проезда по </w:t>
      </w:r>
      <w:r w:rsidR="00BA05A6" w:rsidRPr="00E76B43">
        <w:t>i-</w:t>
      </w:r>
      <w:r w:rsidR="00BA05A6">
        <w:t xml:space="preserve">му направлению командирования с учетом требований </w:t>
      </w:r>
      <w:r w:rsidR="00BA05A6" w:rsidRPr="00AA780F">
        <w:t>Порядка и условий командирования государственных гражданских служащих Республики Карелия, утвержденных постановлением Правительства Республики Карелия от 15 января 2007года № 4-П</w:t>
      </w:r>
      <w:r w:rsidR="00BA05A6" w:rsidRPr="00AA780F">
        <w:br/>
        <w:t xml:space="preserve">«О порядке и условиях командирования государственных гражданских служащих Республики Карелия», а также </w:t>
      </w:r>
      <w:r w:rsidR="00E355D4">
        <w:t xml:space="preserve">нормативных </w:t>
      </w:r>
      <w:r w:rsidR="00BA05A6" w:rsidRPr="00AA780F">
        <w:t>актов органов</w:t>
      </w:r>
      <w:r w:rsidR="00AA780F" w:rsidRPr="00AA780F">
        <w:t xml:space="preserve"> местного самуправления</w:t>
      </w:r>
      <w:r w:rsidR="00BA05A6" w:rsidRPr="00AA780F">
        <w:t>, устанавливающих размеры возмещения работникам расходов, связанных со служебными командировками.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по договору найма жилого помещения на период командирования (</w:t>
      </w:r>
      <w:r w:rsidR="00CA6E2D"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20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114550" cy="438150"/>
            <wp:effectExtent l="0" t="0" r="0" b="0"/>
            <wp:docPr id="20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203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командированных работников по </w:t>
      </w:r>
      <w:r w:rsidR="00BA05A6" w:rsidRPr="00E76B43">
        <w:t>i-</w:t>
      </w:r>
      <w:r w:rsidR="00BA05A6">
        <w:t>му направлению командирования с учетом показателей утвержденных планов служебных командировок;</w:t>
      </w:r>
    </w:p>
    <w:p w:rsidR="00BA05A6" w:rsidRPr="00FD1545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20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– цена найма жилого помещения в сутки по </w:t>
      </w:r>
      <w:r w:rsidR="00BA05A6" w:rsidRPr="00E76B43">
        <w:t>i-</w:t>
      </w:r>
      <w:r w:rsidR="00BA05A6">
        <w:t>му направлению командирования с учетом требований</w:t>
      </w:r>
      <w:r w:rsidR="00E51DD2">
        <w:t xml:space="preserve"> </w:t>
      </w:r>
      <w:r w:rsidR="00BA05A6" w:rsidRPr="00EC35FE">
        <w:t>Порядка и условий командирования государственных гражданских служащих Республики Карелия, утвержденных постановлением Правительства Республики Карелия</w:t>
      </w:r>
      <w:r w:rsidR="00BA05A6" w:rsidRPr="00EC35FE">
        <w:br/>
        <w:t>от 15 января 2007 года № 4-П</w:t>
      </w:r>
      <w:r w:rsidR="00EC35FE" w:rsidRPr="00EC35FE">
        <w:t xml:space="preserve"> </w:t>
      </w:r>
      <w:r w:rsidR="00BA05A6" w:rsidRPr="00EC35FE">
        <w:t>«О порядке и условиях командирования государственных гражданских служащих Республики Карелия»,</w:t>
      </w:r>
      <w:r w:rsidR="00EC35FE" w:rsidRPr="00EC35FE">
        <w:t xml:space="preserve"> </w:t>
      </w:r>
      <w:r w:rsidR="00BA05A6" w:rsidRPr="00EC35FE">
        <w:t xml:space="preserve">а также </w:t>
      </w:r>
      <w:r w:rsidR="00E355D4">
        <w:t xml:space="preserve">нормативных </w:t>
      </w:r>
      <w:r w:rsidR="00BA05A6" w:rsidRPr="00EC35FE">
        <w:t>актов органов</w:t>
      </w:r>
      <w:r w:rsidR="00EC35FE" w:rsidRPr="00EC35FE">
        <w:t xml:space="preserve"> местного самоуправления</w:t>
      </w:r>
      <w:r w:rsidR="00BA05A6" w:rsidRPr="00EC35FE">
        <w:t>, устанавливающих размеры возмещения работникам расходов, связанных со служебными командировками;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20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суток нахождения в командировке по </w:t>
      </w:r>
      <w:r w:rsidR="00BA05A6" w:rsidRPr="00E76B43">
        <w:t>i-</w:t>
      </w:r>
      <w:r w:rsidR="00BA05A6">
        <w:t>му направлению командирования.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.</w:t>
      </w:r>
      <w:bookmarkStart w:id="20" w:name="Par472"/>
      <w:bookmarkEnd w:id="20"/>
    </w:p>
    <w:p w:rsidR="00BA05A6" w:rsidRDefault="00141F2A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r>
        <w:t>Нормативные</w:t>
      </w:r>
      <w:r w:rsidRPr="002810C5">
        <w:t xml:space="preserve"> </w:t>
      </w:r>
      <w:r>
        <w:t>з</w:t>
      </w:r>
      <w:r w:rsidR="00BA05A6">
        <w:t>атраты на коммунальные услуги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коммунальные услуги (</w:t>
      </w:r>
      <w:r w:rsidR="00CA6E2D">
        <w:rPr>
          <w:noProof/>
          <w:position w:val="-12"/>
        </w:rPr>
        <w:drawing>
          <wp:inline distT="0" distB="0" distL="0" distR="0">
            <wp:extent cx="285750" cy="238125"/>
            <wp:effectExtent l="19050" t="0" r="0" b="0"/>
            <wp:docPr id="206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2438400" cy="238125"/>
            <wp:effectExtent l="19050" t="0" r="0" b="0"/>
            <wp:docPr id="20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08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газоснабжение и иные виды топлива;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00025" cy="219075"/>
            <wp:effectExtent l="19050" t="0" r="9525" b="0"/>
            <wp:docPr id="20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электроснабжение;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1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теплоснабжение;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1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горячее водоснабжение;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1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холодное водоснабжение и водоотведение;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1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BA05A6" w:rsidRDefault="00BA05A6" w:rsidP="00E355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газоснабжение и иные виды топлива (</w:t>
      </w:r>
      <w:r w:rsidR="00CA6E2D"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1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  <w:r w:rsidR="00E355D4">
        <w:t xml:space="preserve">                                </w:t>
      </w:r>
      <w:r w:rsidR="00CA6E2D">
        <w:rPr>
          <w:noProof/>
          <w:position w:val="-28"/>
        </w:rPr>
        <w:drawing>
          <wp:inline distT="0" distB="0" distL="0" distR="0">
            <wp:extent cx="1685925" cy="438150"/>
            <wp:effectExtent l="0" t="0" r="0" b="0"/>
            <wp:docPr id="21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1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</w:t>
      </w:r>
      <w:r w:rsidR="00BA05A6" w:rsidRPr="00E76B43">
        <w:t>i-</w:t>
      </w:r>
      <w:r w:rsidR="00BA05A6">
        <w:t>м виде топлива (газе и ином виде топлива)</w:t>
      </w:r>
      <w:r w:rsidR="00E355D4">
        <w:t>.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38125"/>
            <wp:effectExtent l="19050" t="0" r="0" b="0"/>
            <wp:docPr id="21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тариф на </w:t>
      </w:r>
      <w:r w:rsidR="00BA05A6" w:rsidRPr="00E76B43">
        <w:t>i-</w:t>
      </w:r>
      <w:r w:rsidR="00BA05A6">
        <w:t>й вид топлива, утвержденный в установленном порядке органом,</w:t>
      </w:r>
      <w:r w:rsidR="001D2B49">
        <w:t xml:space="preserve"> </w:t>
      </w:r>
      <w:r w:rsidR="00BA05A6">
        <w:t>осуществляющим функции в сфере государственного регулирования тарифов (далее – регулируемый тариф), если тарифы на соответствующий вид топлива подлежат государственному регулированию;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1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поправочный коэффициент, учитывающий затраты на транспортировку </w:t>
      </w:r>
      <w:r w:rsidR="00BA05A6" w:rsidRPr="00E76B43">
        <w:t>i-</w:t>
      </w:r>
      <w:r w:rsidR="00BA05A6">
        <w:t>го вида топлива.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57.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электроснабжение (</w:t>
      </w:r>
      <w:r w:rsidR="00CA6E2D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1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57300" cy="438150"/>
            <wp:effectExtent l="0" t="0" r="0" b="0"/>
            <wp:docPr id="22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38125"/>
            <wp:effectExtent l="19050" t="0" r="0" b="0"/>
            <wp:docPr id="2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</w:t>
      </w:r>
      <w:r w:rsidR="00BA05A6" w:rsidRPr="00E76B43">
        <w:t>i-</w:t>
      </w:r>
      <w:r w:rsidR="00BA05A6"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2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электроэнергии в год по </w:t>
      </w:r>
      <w:r w:rsidR="00BA05A6" w:rsidRPr="00E76B43">
        <w:t>i-</w:t>
      </w:r>
      <w:r w:rsidR="00BA05A6">
        <w:t>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теплоснабжение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2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085850" cy="238125"/>
            <wp:effectExtent l="19050" t="0" r="0" b="0"/>
            <wp:docPr id="22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22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теплоэнергии на отопление зданий, помещений и сооружений;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2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теплоснабжение.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горячее водоснабжение (</w:t>
      </w:r>
      <w:r w:rsidR="00CA6E2D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2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990600" cy="238125"/>
            <wp:effectExtent l="19050" t="0" r="0" b="0"/>
            <wp:docPr id="228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38125"/>
            <wp:effectExtent l="19050" t="0" r="0" b="0"/>
            <wp:docPr id="229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горячей воде;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горячее водоснабжение.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холодное водоснабжение и водоотведение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3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838325" cy="238125"/>
            <wp:effectExtent l="19050" t="0" r="9525" b="0"/>
            <wp:docPr id="23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3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холодном водоснабжении;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38125"/>
            <wp:effectExtent l="19050" t="0" r="0" b="0"/>
            <wp:docPr id="23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холодное водоснабжение;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3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водоотведении;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3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водоотведение.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внештатных сотрудников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3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419350" cy="438150"/>
            <wp:effectExtent l="0" t="0" r="0" b="0"/>
            <wp:docPr id="23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23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по </w:t>
      </w:r>
      <w:r w:rsidR="00BA05A6" w:rsidRPr="00E76B43">
        <w:t>i-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24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месяца работы внештатного сотрудника по </w:t>
      </w:r>
      <w:r w:rsidR="00BA05A6" w:rsidRPr="00E76B43">
        <w:t>i-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38125"/>
            <wp:effectExtent l="19050" t="0" r="9525" b="0"/>
            <wp:docPr id="24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Расчет </w:t>
      </w:r>
      <w:r w:rsidR="00141F2A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выполнение физическим лицом работ по обслуживанию оборудования (установок), связанных с оказанием коммунальных услуг (договорам гражданско-правового характера, заключенными с кочегарами, сезонными работниками и др.).</w:t>
      </w:r>
    </w:p>
    <w:p w:rsidR="00BA05A6" w:rsidRPr="00CD3D23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bookmarkStart w:id="21" w:name="Par534"/>
      <w:bookmarkEnd w:id="21"/>
      <w:r>
        <w:t>Нормативные</w:t>
      </w:r>
      <w:r w:rsidRPr="002810C5">
        <w:t xml:space="preserve"> </w:t>
      </w:r>
      <w:r>
        <w:t>з</w:t>
      </w:r>
      <w:r w:rsidR="00BA05A6">
        <w:t>атраты на аренду помещений и оборудования</w:t>
      </w:r>
    </w:p>
    <w:p w:rsidR="00BA05A6" w:rsidRPr="00CD3D23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аренду помещений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4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028825" cy="438150"/>
            <wp:effectExtent l="0" t="0" r="0" b="0"/>
            <wp:docPr id="243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4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численность работников, размещаемых на </w:t>
      </w:r>
      <w:r w:rsidR="00BA05A6" w:rsidRPr="00E76B43">
        <w:t>i-</w:t>
      </w:r>
      <w:r w:rsidR="00BA05A6">
        <w:t>й арендуемой площади;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 w:rsidRPr="004348E9">
        <w:t xml:space="preserve">S – площадь, установленная в соответствии с распоряжением Председателя Правительства Республики Карелия от 2 октября 1998 года </w:t>
      </w:r>
      <w:r w:rsidRPr="004348E9">
        <w:br/>
        <w:t>№ 628-р;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4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ежемесячной аренды за один квадратный метр </w:t>
      </w:r>
      <w:r w:rsidR="00BA05A6" w:rsidRPr="00E76B43">
        <w:t>i-</w:t>
      </w:r>
      <w:r w:rsidR="00BA05A6">
        <w:t>й арендуемой площади;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46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аренды </w:t>
      </w:r>
      <w:r w:rsidR="00BA05A6" w:rsidRPr="00E76B43">
        <w:t>i-</w:t>
      </w:r>
      <w:r w:rsidR="00BA05A6">
        <w:t>й арендуемой площади.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аренду помещения (зала) для проведения совещания</w:t>
      </w:r>
      <w:r>
        <w:br/>
        <w:t>(</w:t>
      </w:r>
      <w:r w:rsidR="00CA6E2D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4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33500" cy="438150"/>
            <wp:effectExtent l="0" t="0" r="0" b="0"/>
            <wp:docPr id="24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0" t="0" r="9525" b="0"/>
            <wp:docPr id="24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суток аренды </w:t>
      </w:r>
      <w:r w:rsidR="00BA05A6" w:rsidRPr="00E76B43">
        <w:t>i-</w:t>
      </w:r>
      <w:r w:rsidR="00BA05A6">
        <w:t>го помещения (зала);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38125"/>
            <wp:effectExtent l="19050" t="0" r="0" b="0"/>
            <wp:docPr id="25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аренды </w:t>
      </w:r>
      <w:r w:rsidR="00BA05A6" w:rsidRPr="00E76B43">
        <w:t>i-</w:t>
      </w:r>
      <w:r w:rsidR="00BA05A6">
        <w:t>го помещения (зала) в сутки.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аренду оборудования для проведения совещания (</w:t>
      </w:r>
      <w:r w:rsidR="00CA6E2D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51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171700" cy="438150"/>
            <wp:effectExtent l="0" t="0" r="0" b="0"/>
            <wp:docPr id="25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253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арендуемого </w:t>
      </w:r>
      <w:r w:rsidR="00BA05A6" w:rsidRPr="00E76B43">
        <w:t>i-</w:t>
      </w:r>
      <w:r w:rsidR="00BA05A6">
        <w:t>го оборудования;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5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дней аренды </w:t>
      </w:r>
      <w:r w:rsidR="00BA05A6" w:rsidRPr="00E76B43">
        <w:t>i-</w:t>
      </w:r>
      <w:r w:rsidR="00BA05A6">
        <w:t>го оборудования;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0" t="0" r="9525" b="0"/>
            <wp:docPr id="25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часов аренды в день </w:t>
      </w:r>
      <w:r w:rsidR="00BA05A6" w:rsidRPr="00E76B43">
        <w:t>i-</w:t>
      </w:r>
      <w:r w:rsidR="00BA05A6">
        <w:t>го оборудования;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19050" t="0" r="9525" b="0"/>
            <wp:docPr id="25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часа аренды </w:t>
      </w:r>
      <w:r w:rsidR="00BA05A6" w:rsidRPr="00E76B43">
        <w:t>i-</w:t>
      </w:r>
      <w:r w:rsidR="00BA05A6">
        <w:t>го оборудования.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spacing w:line="235" w:lineRule="auto"/>
        <w:jc w:val="center"/>
        <w:outlineLvl w:val="3"/>
      </w:pPr>
      <w:bookmarkStart w:id="22" w:name="Par562"/>
      <w:bookmarkEnd w:id="22"/>
      <w:r>
        <w:t>Нормативные</w:t>
      </w:r>
      <w:r w:rsidRPr="002810C5">
        <w:t xml:space="preserve"> </w:t>
      </w:r>
      <w:r>
        <w:t>з</w:t>
      </w:r>
      <w:r w:rsidR="00BA05A6">
        <w:t xml:space="preserve">атраты на содержание имущества, не отнесенные к затратам </w:t>
      </w:r>
      <w:r w:rsidR="00BA05A6">
        <w:br/>
      </w:r>
      <w:r w:rsidR="00BA05A6">
        <w:lastRenderedPageBreak/>
        <w:t>на содержание имущества в рамках</w:t>
      </w:r>
      <w:r w:rsidR="009946A5">
        <w:t xml:space="preserve"> </w:t>
      </w:r>
      <w:r w:rsidR="00BA05A6">
        <w:t>затрат 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содержание и техническое обслуживание помещений</w:t>
      </w:r>
      <w:r>
        <w:br/>
        <w:t>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5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4000500" cy="247650"/>
            <wp:effectExtent l="19050" t="0" r="0" b="0"/>
            <wp:docPr id="25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6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проведение текущего ремонта помещения;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6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содержание прилегающей территории;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26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обслуживанию и уборке помещения;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6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вывоз твердых бытовых отходов;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71450" cy="219075"/>
            <wp:effectExtent l="19050" t="0" r="0" b="0"/>
            <wp:docPr id="26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лифтов;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6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6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6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индивидуального теплового пункта, в том числе </w:t>
      </w:r>
      <w:r w:rsidR="00BA05A6">
        <w:br/>
        <w:t>на подготовку отопительной системы к зимнему сезону;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6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Такие затраты не подлежат отдельному расчету, если они включены </w:t>
      </w:r>
      <w:r>
        <w:br/>
        <w:t>в общую стоимость комплексных услуг управляющей организации.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закупку услуг управляющей организации (</w:t>
      </w:r>
      <w:r w:rsidR="00CA6E2D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6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14500" cy="438150"/>
            <wp:effectExtent l="0" t="0" r="0" b="0"/>
            <wp:docPr id="27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0" t="0" r="9525" b="0"/>
            <wp:docPr id="27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объем </w:t>
      </w:r>
      <w:r w:rsidR="00BA05A6" w:rsidRPr="00E76B43">
        <w:t>i-</w:t>
      </w:r>
      <w:r w:rsidR="00BA05A6">
        <w:t>й услуги управляющей организации;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7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>й услуги управляющей организации в месяц;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7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использования </w:t>
      </w:r>
      <w:r w:rsidR="00BA05A6" w:rsidRPr="00E76B43">
        <w:t>i-</w:t>
      </w:r>
      <w:r w:rsidR="00BA05A6">
        <w:t>й услуги управляющей организации.</w:t>
      </w:r>
    </w:p>
    <w:p w:rsidR="00BA05A6" w:rsidRPr="00283E99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67. В формулах для расчета </w:t>
      </w:r>
      <w:r w:rsidR="00141F2A">
        <w:t xml:space="preserve">нормативных </w:t>
      </w:r>
      <w:r>
        <w:t xml:space="preserve">затрат, указанных в </w:t>
      </w:r>
      <w:r w:rsidRPr="00283E99">
        <w:t>пунктах 6</w:t>
      </w:r>
      <w:r>
        <w:t>9</w:t>
      </w:r>
      <w:r w:rsidRPr="00283E99">
        <w:t xml:space="preserve">, </w:t>
      </w:r>
      <w:r>
        <w:t>71</w:t>
      </w:r>
      <w:r w:rsidRPr="00283E99">
        <w:t xml:space="preserve"> и </w:t>
      </w:r>
      <w:r>
        <w:t>74-76 Правил, значение показателя площади помещений должно соответствовать площади, закрепленной за органом</w:t>
      </w:r>
      <w:r w:rsidR="009946A5">
        <w:t xml:space="preserve"> местного самоуправления </w:t>
      </w:r>
      <w:r w:rsidR="00141F2A">
        <w:t>(</w:t>
      </w:r>
      <w:r w:rsidR="009946A5">
        <w:t>казенн</w:t>
      </w:r>
      <w:r w:rsidR="006A3708">
        <w:t>ым</w:t>
      </w:r>
      <w:r w:rsidR="009946A5">
        <w:t xml:space="preserve"> учреждени</w:t>
      </w:r>
      <w:r w:rsidR="006A3708">
        <w:t>ем</w:t>
      </w:r>
      <w:r w:rsidR="00141F2A">
        <w:t>)</w:t>
      </w:r>
      <w:r>
        <w:t>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систем охранно-тревожной сигнализации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7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38250" cy="438150"/>
            <wp:effectExtent l="0" t="0" r="0" b="0"/>
            <wp:docPr id="27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95275" cy="219075"/>
            <wp:effectExtent l="0" t="0" r="9525" b="0"/>
            <wp:docPr id="27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обслуживаемых устройств в составе системы охранно-тревожной сигнализации;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7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обслуживания одного</w:t>
      </w:r>
      <w:r w:rsidR="00BA05A6" w:rsidRPr="00E76B43">
        <w:t>i-</w:t>
      </w:r>
      <w:r w:rsidR="00BA05A6">
        <w:t>го устройства.</w:t>
      </w:r>
    </w:p>
    <w:p w:rsidR="00D51A1C" w:rsidRDefault="00BA05A6" w:rsidP="00D51A1C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598"/>
      <w:bookmarkEnd w:id="23"/>
      <w:r>
        <w:t xml:space="preserve">69.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проведение текущего ремонта помещения (</w:t>
      </w:r>
      <w:r w:rsidR="00CA6E2D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исходя из установленной органом нормы проведения ремонта, </w:t>
      </w:r>
      <w:r>
        <w:br/>
        <w:t>но не реже одного раза в три года, с учетом требований приказа Государственного комитета по архитектуре и градостроительству при Госстрое СССР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="00D51A1C">
        <w:t xml:space="preserve"> </w:t>
      </w:r>
      <w:r>
        <w:t>по формуле:</w:t>
      </w:r>
    </w:p>
    <w:p w:rsidR="00BA05A6" w:rsidRDefault="00CA6E2D" w:rsidP="00D51A1C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09675" cy="438150"/>
            <wp:effectExtent l="0" t="0" r="0" b="0"/>
            <wp:docPr id="2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</w:t>
      </w:r>
      <w:r w:rsidR="00BA05A6" w:rsidRPr="00E76B43">
        <w:t>i-</w:t>
      </w:r>
      <w:r w:rsidR="00BA05A6">
        <w:t>го здания, планируемая к проведению текущего ремонта;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8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текущего ремонта одного квадратного метра площади </w:t>
      </w:r>
      <w:r w:rsidR="00BA05A6" w:rsidRPr="00E76B43">
        <w:t>i-</w:t>
      </w:r>
      <w:r w:rsidR="00BA05A6">
        <w:t>го здания.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содержание прилегающей территории (</w:t>
      </w:r>
      <w:r w:rsidR="00CA6E2D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8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28775" cy="438150"/>
            <wp:effectExtent l="0" t="0" r="9525" b="0"/>
            <wp:docPr id="28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8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закрепленной </w:t>
      </w:r>
      <w:r w:rsidR="00BA05A6" w:rsidRPr="00E76B43">
        <w:t>i-</w:t>
      </w:r>
      <w:r w:rsidR="00BA05A6">
        <w:t>й прилегающей территории;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8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содержания </w:t>
      </w:r>
      <w:r w:rsidR="00BA05A6" w:rsidRPr="00E76B43">
        <w:t>i-</w:t>
      </w:r>
      <w:r w:rsidR="00BA05A6">
        <w:t>й прилегающей территории в месяц в расчете на один квадратный метр площади;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8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содержания </w:t>
      </w:r>
      <w:r w:rsidR="00BA05A6" w:rsidRPr="00E76B43">
        <w:t>i-</w:t>
      </w:r>
      <w:r w:rsidR="00BA05A6">
        <w:t>й прилегающей территории в очередном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24" w:name="Par613"/>
      <w:bookmarkEnd w:id="24"/>
      <w:r>
        <w:t xml:space="preserve">71.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по обслуживанию и уборке помещения</w:t>
      </w:r>
      <w:r>
        <w:br/>
        <w:t>(</w:t>
      </w:r>
      <w:r w:rsidR="00CA6E2D"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28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00250" cy="438150"/>
            <wp:effectExtent l="0" t="0" r="0" b="0"/>
            <wp:docPr id="28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28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в </w:t>
      </w:r>
      <w:r w:rsidR="00BA05A6" w:rsidRPr="00E76B43">
        <w:t>i-</w:t>
      </w:r>
      <w:r w:rsidR="00BA05A6">
        <w:t>м помещении, в отношении которой планируется заключение договора (контракта) на обслуживание и уборку;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29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услуги по обслуживанию и уборке </w:t>
      </w:r>
      <w:r w:rsidR="00BA05A6" w:rsidRPr="00E76B43">
        <w:t>i-</w:t>
      </w:r>
      <w:r w:rsidR="00BA05A6">
        <w:t>го помещения в месяц;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29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использования услуги по обслуживанию </w:t>
      </w:r>
      <w:r w:rsidR="00BA05A6">
        <w:br/>
        <w:t xml:space="preserve">и уборке </w:t>
      </w:r>
      <w:r w:rsidR="00BA05A6" w:rsidRPr="00E76B43">
        <w:t>i-</w:t>
      </w:r>
      <w:r w:rsidR="00BA05A6">
        <w:t>го помещения в месяц.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вывоз твердых бытовых отходов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9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14425" cy="219075"/>
            <wp:effectExtent l="19050" t="0" r="9525" b="0"/>
            <wp:docPr id="29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29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кубических метров твердых бытовых отходов в год;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9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вывоза одного кубического метра твердых бытовых отходов.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лифтов (</w:t>
      </w:r>
      <w:r w:rsidR="00CA6E2D">
        <w:rPr>
          <w:noProof/>
          <w:position w:val="-12"/>
        </w:rPr>
        <w:drawing>
          <wp:inline distT="0" distB="0" distL="0" distR="0">
            <wp:extent cx="171450" cy="219075"/>
            <wp:effectExtent l="19050" t="0" r="0" b="0"/>
            <wp:docPr id="29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14425" cy="438150"/>
            <wp:effectExtent l="0" t="0" r="0" b="0"/>
            <wp:docPr id="297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57175" cy="219075"/>
            <wp:effectExtent l="0" t="0" r="9525" b="0"/>
            <wp:docPr id="29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лифтов </w:t>
      </w:r>
      <w:r w:rsidR="00BA05A6" w:rsidRPr="00E76B43">
        <w:t>i-</w:t>
      </w:r>
      <w:r w:rsidR="00BA05A6">
        <w:t>го типа;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9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одного лифта </w:t>
      </w:r>
      <w:r w:rsidR="00BA05A6" w:rsidRPr="00E76B43">
        <w:t>i-</w:t>
      </w:r>
      <w:r w:rsidR="00BA05A6">
        <w:t>го типа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25" w:name="Par635"/>
      <w:bookmarkEnd w:id="25"/>
      <w:r>
        <w:t xml:space="preserve">74.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CA6E2D"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0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90625" cy="219075"/>
            <wp:effectExtent l="19050" t="0" r="9525" b="0"/>
            <wp:docPr id="30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0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0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квадратный метр площади соответствующего административного помещения.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 ремонт  водонапорной  насосной  станции  пожаротушения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0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19200" cy="219075"/>
            <wp:effectExtent l="19050" t="0" r="0" b="0"/>
            <wp:docPr id="30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30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26" w:name="Par649"/>
      <w:bookmarkEnd w:id="26"/>
      <w:r>
        <w:t xml:space="preserve">76.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0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04900" cy="219075"/>
            <wp:effectExtent l="19050" t="0" r="0" b="0"/>
            <wp:docPr id="30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1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38125"/>
            <wp:effectExtent l="19050" t="0" r="0" b="0"/>
            <wp:docPr id="31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CA6E2D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31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33500" cy="438150"/>
            <wp:effectExtent l="0" t="0" r="0" b="0"/>
            <wp:docPr id="31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1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технического обслуживания и текущего ремонта </w:t>
      </w:r>
      <w:r w:rsidR="00BA05A6" w:rsidRPr="00E76B43">
        <w:t>i-</w:t>
      </w:r>
      <w:r w:rsidR="00BA05A6">
        <w:t>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0" t="0" r="9525" b="0"/>
            <wp:docPr id="31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оборудования.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80.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</w:t>
      </w:r>
      <w:r>
        <w:br/>
        <w:t>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1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3048000" cy="247650"/>
            <wp:effectExtent l="19050" t="0" r="0" b="0"/>
            <wp:docPr id="31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31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1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2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2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2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2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2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видеонаблюдения.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дизельных генераторных установок (</w:t>
      </w:r>
      <w:r w:rsidR="00CA6E2D"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32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38150"/>
            <wp:effectExtent l="0" t="0" r="0" b="0"/>
            <wp:docPr id="32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3375" cy="247650"/>
            <wp:effectExtent l="0" t="0" r="9525" b="0"/>
            <wp:docPr id="32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дизельных генераторных установок;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19050" t="0" r="9525" b="0"/>
            <wp:docPr id="32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</w:t>
      </w:r>
      <w:r w:rsidR="00DC385B">
        <w:t xml:space="preserve"> </w:t>
      </w:r>
      <w:r w:rsidR="00BA05A6" w:rsidRPr="00E76B43">
        <w:t>i-</w:t>
      </w:r>
      <w:r w:rsidR="00BA05A6">
        <w:t>й дизельной генераторной установки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системы газового пожаротушения (</w:t>
      </w:r>
      <w:r w:rsidR="00CA6E2D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2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38150"/>
            <wp:effectExtent l="0" t="0" r="0" b="0"/>
            <wp:docPr id="3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3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датчиков системы газового пожаротушения;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3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датчика системы газового пожаротушения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кондиционирования и вентиляции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3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14475" cy="438150"/>
            <wp:effectExtent l="0" t="0" r="0" b="0"/>
            <wp:docPr id="33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219075"/>
            <wp:effectExtent l="0" t="0" r="0" b="0"/>
            <wp:docPr id="33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установок кондиционирования и элементов систем вентиляции;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61950" cy="219075"/>
            <wp:effectExtent l="19050" t="0" r="0" b="0"/>
            <wp:docPr id="33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</w:t>
      </w:r>
      <w:r w:rsidR="00FF4EE0">
        <w:t xml:space="preserve"> </w:t>
      </w:r>
      <w:r w:rsidR="00BA05A6" w:rsidRPr="00E76B43">
        <w:t>i-</w:t>
      </w:r>
      <w:r w:rsidR="00BA05A6">
        <w:t>й установки кондиционирования и элементов вентиляции.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пожарной сигнализации (</w:t>
      </w:r>
      <w:r w:rsidR="00CA6E2D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3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38150"/>
            <wp:effectExtent l="0" t="0" r="0" b="0"/>
            <wp:docPr id="33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3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извещателей пожарной сигнализации;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4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извещателя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контроля и управления доступом (</w:t>
      </w:r>
      <w:r w:rsidR="00CA6E2D"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4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14475" cy="438150"/>
            <wp:effectExtent l="0" t="0" r="0" b="0"/>
            <wp:docPr id="34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34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устройств в составе систем контроля и управления доступом;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4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одного         </w:t>
      </w:r>
      <w:r w:rsidR="00BA05A6" w:rsidRPr="00E76B43">
        <w:t>i-</w:t>
      </w:r>
      <w:r w:rsidR="00BA05A6">
        <w:t>го устройства в составе систем контроля и управления доступом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автоматического диспетчерского управления (</w:t>
      </w:r>
      <w:r w:rsidR="00CA6E2D"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4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38150"/>
            <wp:effectExtent l="0" t="0" r="0" b="0"/>
            <wp:docPr id="346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3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обслуживаемых </w:t>
      </w:r>
      <w:r w:rsidR="00BA05A6" w:rsidRPr="00E76B43">
        <w:t>i-</w:t>
      </w:r>
      <w:r w:rsidR="00BA05A6">
        <w:t>х устройств в составе систем автоматического диспетчерского управления;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4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устройства в составе систем автоматического диспетчерского управления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видеонаблюдения (</w:t>
      </w:r>
      <w:r w:rsidR="00CA6E2D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4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38150"/>
            <wp:effectExtent l="0" t="0" r="0" b="0"/>
            <wp:docPr id="35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5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обслуживаемых </w:t>
      </w:r>
      <w:r w:rsidR="00BA05A6" w:rsidRPr="00E76B43">
        <w:t>i-</w:t>
      </w:r>
      <w:r w:rsidR="00BA05A6">
        <w:t>х устройств в составе систем видеонаблюдения;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35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устройства в составе систем видеонаблюдения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услуг внештатных сотрудников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5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86025" cy="447675"/>
            <wp:effectExtent l="19050" t="0" r="0" b="0"/>
            <wp:docPr id="35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38150" cy="247650"/>
            <wp:effectExtent l="19050" t="0" r="0" b="0"/>
            <wp:docPr id="35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в </w:t>
      </w:r>
      <w:r w:rsidR="00BA05A6" w:rsidRPr="00E76B43">
        <w:t>g-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81000" cy="247650"/>
            <wp:effectExtent l="19050" t="0" r="0" b="0"/>
            <wp:docPr id="3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месяца работы внештатного сотрудника в </w:t>
      </w:r>
      <w:r w:rsidR="00BA05A6" w:rsidRPr="00E76B43">
        <w:t>g-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35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Расчет </w:t>
      </w:r>
      <w:r w:rsidR="00A91A48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работ, указанных в абзаце седьмом пункта 61 Правил).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A91A48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27" w:name="Par737"/>
      <w:bookmarkEnd w:id="27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прочих работ и услуг,</w:t>
      </w:r>
      <w:r w:rsidR="00FF4EE0">
        <w:t xml:space="preserve"> </w:t>
      </w:r>
      <w:r w:rsidR="00BA05A6">
        <w:t xml:space="preserve">не относящиеся </w:t>
      </w:r>
    </w:p>
    <w:p w:rsidR="00BA05A6" w:rsidRDefault="00BA05A6" w:rsidP="00FF4EE0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транспортные</w:t>
      </w:r>
      <w:r w:rsidR="00FF4EE0">
        <w:t xml:space="preserve"> </w:t>
      </w:r>
      <w:r>
        <w:t>услуги, оплату расходов по договорам об оказании услуг,</w:t>
      </w:r>
      <w:r w:rsidR="00FF4EE0">
        <w:t xml:space="preserve"> </w:t>
      </w:r>
      <w:r>
        <w:t xml:space="preserve"> с проездом и наймом жилого помещения</w:t>
      </w:r>
      <w:r w:rsidR="00FF4EE0">
        <w:t xml:space="preserve"> </w:t>
      </w:r>
      <w:r>
        <w:t>в связи с командированием работников, заключаемым</w:t>
      </w:r>
      <w:r w:rsidR="00FF4EE0">
        <w:t xml:space="preserve"> </w:t>
      </w:r>
      <w:r>
        <w:t>со сторонними организациями, а также к затратам</w:t>
      </w:r>
      <w:r w:rsidR="00FF4EE0">
        <w:t xml:space="preserve"> </w:t>
      </w:r>
      <w:r>
        <w:t>на коммунальные услуги, аренду помещений и оборудования,</w:t>
      </w:r>
      <w:r w:rsidR="00FF4EE0">
        <w:t xml:space="preserve"> </w:t>
      </w:r>
      <w:r>
        <w:t>содержание имущества в рамках прочих затрат и затратам</w:t>
      </w:r>
      <w:r w:rsidR="00FF4EE0">
        <w:t xml:space="preserve"> </w:t>
      </w:r>
      <w:r>
        <w:t>на приобретение прочих работ и услуг в рамках затрат</w:t>
      </w:r>
      <w:r w:rsidR="00FF4EE0">
        <w:t xml:space="preserve"> </w:t>
      </w:r>
      <w:r>
        <w:t>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типографских работ и услуг, включая приобретение периодических печатных изданий (</w:t>
      </w:r>
      <w:r w:rsidR="00CA6E2D">
        <w:rPr>
          <w:noProof/>
          <w:position w:val="-12"/>
        </w:rPr>
        <w:drawing>
          <wp:inline distT="0" distB="0" distL="0" distR="0">
            <wp:extent cx="171450" cy="219075"/>
            <wp:effectExtent l="19050" t="0" r="0" b="0"/>
            <wp:docPr id="35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838200" cy="247650"/>
            <wp:effectExtent l="19050" t="0" r="0" b="0"/>
            <wp:docPr id="35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90500" cy="219075"/>
            <wp:effectExtent l="19050" t="0" r="0" b="0"/>
            <wp:docPr id="36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спецжурналов;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36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спецжурналов (</w:t>
      </w:r>
      <w:r w:rsidR="00CA6E2D">
        <w:rPr>
          <w:noProof/>
          <w:position w:val="-12"/>
        </w:rPr>
        <w:drawing>
          <wp:inline distT="0" distB="0" distL="0" distR="0">
            <wp:extent cx="190500" cy="219075"/>
            <wp:effectExtent l="19050" t="0" r="0" b="0"/>
            <wp:docPr id="362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171575" cy="438150"/>
            <wp:effectExtent l="0" t="0" r="0" b="0"/>
            <wp:docPr id="36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36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приобретаемых</w:t>
      </w:r>
      <w:r w:rsidR="00FF4EE0">
        <w:t xml:space="preserve"> </w:t>
      </w:r>
      <w:r w:rsidR="00BA05A6" w:rsidRPr="00E76B43">
        <w:t>i-</w:t>
      </w:r>
      <w:r w:rsidR="00BA05A6">
        <w:t>х спецжурналов;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36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</w:t>
      </w:r>
      <w:r w:rsidR="00BA05A6" w:rsidRPr="00E76B43">
        <w:t>i-</w:t>
      </w:r>
      <w:r w:rsidR="00BA05A6">
        <w:t>го спецжурнала.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br/>
        <w:t>(</w:t>
      </w:r>
      <w:r w:rsidR="00CA6E2D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36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фактическим затратам в отчётном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услуг внештатных сотрудников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6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30"/>
        </w:rPr>
        <w:drawing>
          <wp:inline distT="0" distB="0" distL="0" distR="0">
            <wp:extent cx="2466975" cy="447675"/>
            <wp:effectExtent l="0" t="0" r="0" b="0"/>
            <wp:docPr id="36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9100" cy="247650"/>
            <wp:effectExtent l="19050" t="0" r="0" b="0"/>
            <wp:docPr id="36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в </w:t>
      </w:r>
      <w:r w:rsidR="00BA05A6" w:rsidRPr="00E76B43">
        <w:t>j-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7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месяца работы внештатного сотрудника в </w:t>
      </w:r>
      <w:r w:rsidR="00BA05A6" w:rsidRPr="00E76B43">
        <w:t>j-</w:t>
      </w:r>
      <w:r w:rsidR="00BA05A6">
        <w:t>й должности;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3375" cy="247650"/>
            <wp:effectExtent l="19050" t="0" r="0" b="0"/>
            <wp:docPr id="37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lastRenderedPageBreak/>
        <w:t xml:space="preserve">Расчет </w:t>
      </w:r>
      <w:r w:rsidR="00A91A48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выполнение (оказание) физическим лицом работ и услуг, неуказанных в абзаце седьмом пункта 61, абзаце седьмом пункта 88 Правил.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проведение предрейсового и послерейсового осмотра водителей транспортных средств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676400" cy="438150"/>
            <wp:effectExtent l="0" t="0" r="0" b="0"/>
            <wp:docPr id="37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37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водителей;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7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одного предрейсового и послерейсового осмотра;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рабочих дней в году;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аттестацию специальных помещений (</w:t>
      </w:r>
      <w:r w:rsidR="00CA6E2D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37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62075" cy="438150"/>
            <wp:effectExtent l="0" t="0" r="0" b="0"/>
            <wp:docPr id="3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7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специальных помещений, подлежащих аттестации;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аттестации одного</w:t>
      </w:r>
      <w:r w:rsidR="00FF4EE0">
        <w:t xml:space="preserve"> </w:t>
      </w:r>
      <w:r w:rsidR="00BA05A6" w:rsidRPr="00E76B43">
        <w:t>i-</w:t>
      </w:r>
      <w:r w:rsidR="00BA05A6">
        <w:t>го специального помещения.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проведение диспансеризации работников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8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57300" cy="219075"/>
            <wp:effectExtent l="19050" t="0" r="0" b="0"/>
            <wp:docPr id="38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38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численность работников, подлежащих диспансеризации;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0" b="0"/>
            <wp:docPr id="38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диспансеризации в расчете на одного</w:t>
      </w:r>
      <w:r w:rsidR="00FF4EE0">
        <w:t xml:space="preserve"> </w:t>
      </w:r>
      <w:r w:rsidR="00BA05A6">
        <w:t>работника.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работ по монтажу (установке), дооборудованию и наладке оборудования (</w:t>
      </w:r>
      <w:r w:rsidR="00CA6E2D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8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485900" cy="447675"/>
            <wp:effectExtent l="0" t="0" r="0" b="0"/>
            <wp:docPr id="38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0" t="0" r="0" b="0"/>
            <wp:docPr id="38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g-</w:t>
      </w:r>
      <w:r w:rsidR="00BA05A6">
        <w:t>го оборудования, подлежащего монтажу (установке), дооборудованию и наладке;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8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монтажа (установки), дооборудования и наладки </w:t>
      </w:r>
      <w:r w:rsidR="00BA05A6" w:rsidRPr="00E76B43">
        <w:t>g-</w:t>
      </w:r>
      <w:r w:rsidR="00BA05A6">
        <w:t>го оборудования.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услуг вневедомственной охраны определяются по фактическим затратам в отчетном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полисов обязательного страхования гражданской ответственности владельцев транспортных средств (</w:t>
      </w:r>
      <w:r w:rsidR="00CA6E2D">
        <w:rPr>
          <w:noProof/>
          <w:position w:val="-12"/>
        </w:rPr>
        <w:drawing>
          <wp:inline distT="0" distB="0" distL="0" distR="0">
            <wp:extent cx="333375" cy="219075"/>
            <wp:effectExtent l="19050" t="0" r="9525" b="0"/>
            <wp:docPr id="38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 апреля 2002 года № 40-ФЗ «Об обязательном страховании гражданской ответственности владельцев транспортных средств»,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4343400" cy="438150"/>
            <wp:effectExtent l="0" t="0" r="0" b="0"/>
            <wp:docPr id="39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57175" cy="219075"/>
            <wp:effectExtent l="19050" t="0" r="9525" b="0"/>
            <wp:docPr id="39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предельный размер базовой ставки страхового тарифа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9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территории преимущественного использования </w:t>
      </w:r>
      <w:r w:rsidR="00BA05A6" w:rsidRPr="00E76B43">
        <w:t>i-</w:t>
      </w:r>
      <w:r w:rsidR="00BA05A6">
        <w:t>го транспортного средства;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39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9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сведений о количестве лиц, допущенных к управлению </w:t>
      </w:r>
      <w:r w:rsidR="00BA05A6" w:rsidRPr="00E76B43">
        <w:t>i-</w:t>
      </w:r>
      <w:r w:rsidR="00BA05A6">
        <w:t>м транспортным средством;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39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технических характеристик </w:t>
      </w:r>
      <w:r w:rsidR="00BA05A6" w:rsidRPr="00E76B43">
        <w:t>i-</w:t>
      </w:r>
      <w:r w:rsidR="00BA05A6">
        <w:t>го транспортного средства;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</w:rPr>
        <w:drawing>
          <wp:inline distT="0" distB="0" distL="0" distR="0">
            <wp:extent cx="276225" cy="219075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периода использования </w:t>
      </w:r>
      <w:r w:rsidR="00BA05A6" w:rsidRPr="00E76B43">
        <w:t>i-</w:t>
      </w:r>
      <w:r w:rsidR="00BA05A6">
        <w:t>го транспортного средства;</w:t>
      </w:r>
    </w:p>
    <w:p w:rsidR="00BA05A6" w:rsidRPr="008D417A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9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нарушений, предусмотренных</w:t>
      </w:r>
      <w:r w:rsidR="00FF4EE0">
        <w:t xml:space="preserve"> </w:t>
      </w:r>
      <w:r w:rsidR="00BA05A6" w:rsidRPr="00387CD0">
        <w:t>пунктом 3 статьи 9</w:t>
      </w:r>
      <w:r w:rsidR="00BA05A6">
        <w:t xml:space="preserve">Федерального закона </w:t>
      </w:r>
      <w:r w:rsidR="00BA05A6">
        <w:br/>
        <w:t xml:space="preserve">от 25 апреля </w:t>
      </w:r>
      <w:r w:rsidR="00BA05A6" w:rsidRPr="008D417A">
        <w:t>2002</w:t>
      </w:r>
      <w:r w:rsidR="00BA05A6">
        <w:t xml:space="preserve"> года</w:t>
      </w:r>
      <w:r w:rsidR="00BA05A6" w:rsidRPr="008D417A">
        <w:t xml:space="preserve"> № 40</w:t>
      </w:r>
      <w:r w:rsidR="00BA05A6">
        <w:t>-</w:t>
      </w:r>
      <w:r w:rsidR="00BA05A6" w:rsidRPr="008D417A">
        <w:t>ФЗ «Об обязательном страховании гражданской ответственности владельцев транспортных средств»;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color w:val="FF0000"/>
          <w:position w:val="-14"/>
        </w:rPr>
        <w:drawing>
          <wp:inline distT="0" distB="0" distL="0" distR="0">
            <wp:extent cx="342900" cy="247650"/>
            <wp:effectExtent l="19050" t="0" r="0" b="0"/>
            <wp:docPr id="39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BA05A6" w:rsidRPr="00E76B43">
        <w:t>i-</w:t>
      </w:r>
      <w:r w:rsidR="00BA05A6">
        <w:t>м транспортным средством с прицепом к нему.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труда независимых экспертов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9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6"/>
        </w:rPr>
        <w:drawing>
          <wp:inline distT="0" distB="0" distL="0" distR="0">
            <wp:extent cx="2457450" cy="276225"/>
            <wp:effectExtent l="0" t="0" r="0" b="0"/>
            <wp:docPr id="40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0" t="0" r="9525" b="0"/>
            <wp:docPr id="40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0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0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0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ставка почасовой оплаты труда независимых экспертов;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40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05A6" w:rsidRDefault="00A91A48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bookmarkStart w:id="28" w:name="Par828"/>
      <w:bookmarkEnd w:id="28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основных средств, не отнесенные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</w:pPr>
      <w:r>
        <w:t>к затратам на приобретение основных средств в рамках затрат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center"/>
      </w:pPr>
      <w:r>
        <w:t>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100.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CA6E2D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314450" cy="247650"/>
            <wp:effectExtent l="19050" t="0" r="0" b="0"/>
            <wp:docPr id="40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0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транспортных средств;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0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мебели;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систем кондиционирования.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bookmarkStart w:id="29" w:name="Par840"/>
      <w:bookmarkEnd w:id="29"/>
      <w:r>
        <w:t xml:space="preserve">101.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транспортных средств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4"/>
        </w:rPr>
        <w:drawing>
          <wp:inline distT="0" distB="0" distL="0" distR="0">
            <wp:extent cx="1285875" cy="438150"/>
            <wp:effectExtent l="0" t="0" r="9525" b="0"/>
            <wp:docPr id="4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870AB4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1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транспортных средств в соответствии с нормативами</w:t>
      </w:r>
      <w:r w:rsidR="00870AB4">
        <w:t>, установленными органами местного самоуправления;</w:t>
      </w:r>
    </w:p>
    <w:p w:rsidR="00870AB4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870AB4">
        <w:t xml:space="preserve"> – цена приобретения i-го транспортного средства в соответствии </w:t>
      </w:r>
      <w:r w:rsidR="00BA05A6" w:rsidRPr="00870AB4">
        <w:br/>
        <w:t>с нормативами</w:t>
      </w:r>
      <w:r w:rsidR="00870AB4" w:rsidRPr="00870AB4">
        <w:t>,</w:t>
      </w:r>
      <w:r w:rsidR="00BA05A6" w:rsidRPr="00870AB4">
        <w:t xml:space="preserve"> </w:t>
      </w:r>
      <w:bookmarkStart w:id="30" w:name="Par847"/>
      <w:bookmarkEnd w:id="30"/>
      <w:r w:rsidR="00870AB4">
        <w:t>установленными органами местного самоуправления;</w:t>
      </w:r>
    </w:p>
    <w:p w:rsidR="00BA05A6" w:rsidRDefault="00870AB4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 </w:t>
      </w:r>
      <w:r w:rsidR="00BA05A6">
        <w:t xml:space="preserve">102.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мебели (</w:t>
      </w:r>
      <w:r w:rsidR="00CA6E2D">
        <w:rPr>
          <w:noProof/>
          <w:position w:val="-12"/>
        </w:rPr>
        <w:drawing>
          <wp:inline distT="0" distB="0" distL="0" distR="0">
            <wp:extent cx="314325" cy="238125"/>
            <wp:effectExtent l="19050" t="0" r="9525" b="0"/>
            <wp:docPr id="4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562100" cy="438150"/>
            <wp:effectExtent l="0" t="0" r="0" b="0"/>
            <wp:docPr id="41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41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 xml:space="preserve">х предметов мебели </w:t>
      </w:r>
      <w:r w:rsidR="00BA05A6">
        <w:br/>
        <w:t>в соответствии с нормативами органов;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1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го предмета мебели в соответствии </w:t>
      </w:r>
      <w:r w:rsidR="00870AB4">
        <w:t>с нормативами, установленными органами местного самоуправления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103.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систем кондиционирования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171575" cy="438150"/>
            <wp:effectExtent l="0" t="0" r="0" b="0"/>
            <wp:docPr id="42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2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систем кондиционирования;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</w:t>
      </w:r>
      <w:r w:rsidR="00BA05A6" w:rsidRPr="00E76B43">
        <w:t>i-</w:t>
      </w:r>
      <w:r w:rsidR="00BA05A6">
        <w:t>й</w:t>
      </w:r>
      <w:r w:rsidR="005909E3">
        <w:t xml:space="preserve"> </w:t>
      </w:r>
      <w:r w:rsidR="00BA05A6">
        <w:t>системы кондиционирования.</w:t>
      </w:r>
    </w:p>
    <w:p w:rsidR="00BA05A6" w:rsidRDefault="00A91A48" w:rsidP="00BA05A6">
      <w:pPr>
        <w:widowControl w:val="0"/>
        <w:autoSpaceDE w:val="0"/>
        <w:autoSpaceDN w:val="0"/>
        <w:adjustRightInd w:val="0"/>
        <w:spacing w:line="235" w:lineRule="auto"/>
        <w:jc w:val="center"/>
        <w:outlineLvl w:val="3"/>
      </w:pPr>
      <w:bookmarkStart w:id="31" w:name="Par862"/>
      <w:bookmarkEnd w:id="31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материальных запасов, не отнесенные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t>к затратам на приобретение материальных запасов в рамках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after="120" w:line="235" w:lineRule="auto"/>
        <w:jc w:val="center"/>
      </w:pPr>
      <w:r>
        <w:t>затрат 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104.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приобретение материальных запасов, не отнесенные </w:t>
      </w:r>
      <w:r>
        <w:br/>
        <w:t xml:space="preserve">к затратам на приобретение материальных запасов в рамках затрат </w:t>
      </w:r>
      <w:r>
        <w:br/>
        <w:t>на информационно-коммуникационные технологии (</w:t>
      </w:r>
      <w:r w:rsidR="00CA6E2D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определяются </w:t>
      </w:r>
      <w:r>
        <w:br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2428875" cy="247650"/>
            <wp:effectExtent l="19050" t="0" r="9525" b="0"/>
            <wp:docPr id="42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бланочной продукции;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2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канцелярских принадлежностей;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хозяйственных товаров и принадлежностей;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горюче-смазочных материалов;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запасных частей для транспортных средств;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материальных запасов для нужд гражданской обороны.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бланочной продукции 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5"/>
        </w:rPr>
        <w:lastRenderedPageBreak/>
        <w:drawing>
          <wp:inline distT="0" distB="0" distL="0" distR="0">
            <wp:extent cx="2247900" cy="447675"/>
            <wp:effectExtent l="0" t="0" r="0" b="0"/>
            <wp:docPr id="4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0" t="0" r="9525" b="0"/>
            <wp:docPr id="4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бланочной продукции;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бланка по </w:t>
      </w:r>
      <w:r w:rsidR="00BA05A6" w:rsidRPr="00E76B43">
        <w:t>i-</w:t>
      </w:r>
      <w:r w:rsidR="00BA05A6">
        <w:t>му тиражу;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0" t="0" r="0" b="0"/>
            <wp:docPr id="4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прочей продукции, изготовляемой типографией;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43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прочей продукции, изготовляемой типографией, по </w:t>
      </w:r>
      <w:r w:rsidR="00BA05A6" w:rsidRPr="00E76B43">
        <w:t>j-</w:t>
      </w:r>
      <w:r w:rsidR="00BA05A6">
        <w:t>му тиражу.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канцелярских принадлежностей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62150" cy="438150"/>
            <wp:effectExtent l="0" t="0" r="0" b="0"/>
            <wp:docPr id="4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19050" t="0" r="9525" b="0"/>
            <wp:docPr id="4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предмета канцелярских принадлежностей </w:t>
      </w:r>
      <w:r w:rsidR="00BA05A6">
        <w:br/>
        <w:t>в соответствии с нормативами органов в расчете на основного работника;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4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</w:r>
      <w:r w:rsidR="00BA05A6" w:rsidRPr="00870AB4">
        <w:t>в соответствии с пунктами 17-22 общих требований к определению нормативных затрат;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>го предмета канцелярских принадлежностей в соответствии с нормативами</w:t>
      </w:r>
      <w:r w:rsidR="00D26970">
        <w:t>, установленными</w:t>
      </w:r>
      <w:r w:rsidR="00BA05A6">
        <w:t xml:space="preserve"> орган</w:t>
      </w:r>
      <w:r w:rsidR="00D26970">
        <w:t>ами местного самоуправления</w:t>
      </w:r>
      <w:r w:rsidR="00BA05A6">
        <w:t>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хозяйственных товаров и принадлежностей(</w:t>
      </w:r>
      <w:r w:rsidR="00CA6E2D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4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76350" cy="438150"/>
            <wp:effectExtent l="0" t="0" r="0" b="0"/>
            <wp:docPr id="44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й единицы хозяйственных товаров и принадлежностей </w:t>
      </w:r>
      <w:r w:rsidR="00BA05A6">
        <w:br/>
        <w:t xml:space="preserve">в соответствии с </w:t>
      </w:r>
      <w:r w:rsidR="00870AB4">
        <w:t>нормативами, установленными органами местного самоуправления;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хозяйственного товара и принадлежности </w:t>
      </w:r>
      <w:r w:rsidR="00BA05A6">
        <w:br/>
        <w:t xml:space="preserve">в соответствии с </w:t>
      </w:r>
      <w:r w:rsidR="00BA05A6" w:rsidRPr="00870AB4">
        <w:t>нормативами</w:t>
      </w:r>
      <w:r w:rsidR="00870AB4" w:rsidRPr="00870AB4">
        <w:t xml:space="preserve">, </w:t>
      </w:r>
      <w:r w:rsidR="00870AB4">
        <w:t>установленными органами местного самоуправления.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горюче-смазочных материалов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4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DA53D9" w:rsidRDefault="00FD7724" w:rsidP="00BA05A6">
      <w:pPr>
        <w:widowControl w:val="0"/>
        <w:autoSpaceDE w:val="0"/>
        <w:autoSpaceDN w:val="0"/>
        <w:adjustRightInd w:val="0"/>
        <w:spacing w:line="245" w:lineRule="auto"/>
        <w:jc w:val="both"/>
        <w:rPr>
          <w:i/>
          <w:sz w:val="22"/>
          <w:szCs w:val="22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lang w:val="en-US"/>
                </w:rPr>
                <m:t xml:space="preserve">, </m:t>
              </m:r>
              <m:r>
                <m:rPr>
                  <m:nor/>
                </m:rPr>
                <m:t>где</m:t>
              </m:r>
              <m:r>
                <m:rPr>
                  <m:nor/>
                </m:rPr>
                <w:rPr>
                  <w:lang w:val="en-US"/>
                </w:rPr>
                <m:t>:</m:t>
              </m:r>
            </m:e>
          </m:nary>
        </m:oMath>
      </m:oMathPara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4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норма расхода топлива на 100 километров пробега </w:t>
      </w:r>
      <w:r w:rsidR="00BA05A6" w:rsidRPr="00E76B43">
        <w:t>i-</w:t>
      </w:r>
      <w:r w:rsidR="00BA05A6">
        <w:t xml:space="preserve">го транспортного средства согласно </w:t>
      </w:r>
      <w:r w:rsidR="00BA05A6" w:rsidRPr="006302A3">
        <w:t>методическим рекомендациям</w:t>
      </w:r>
      <w:r w:rsidR="00BA05A6">
        <w:t xml:space="preserve"> «</w:t>
      </w:r>
      <w:r w:rsidR="00BA05A6" w:rsidRPr="006302A3">
        <w:t>Нормы расхода топлив и смазочных материа</w:t>
      </w:r>
      <w:r w:rsidR="00BA05A6">
        <w:t>лов на автомобильном транспорте»</w:t>
      </w:r>
      <w:r w:rsidR="00BA05A6" w:rsidRPr="006302A3">
        <w:t xml:space="preserve">, </w:t>
      </w:r>
      <w:r w:rsidR="00BA05A6">
        <w:t>введенным в действие</w:t>
      </w:r>
      <w:r w:rsidR="00BA05A6" w:rsidRPr="006302A3">
        <w:t xml:space="preserve"> распоряжени</w:t>
      </w:r>
      <w:r w:rsidR="00BA05A6">
        <w:t>ем</w:t>
      </w:r>
      <w:r w:rsidR="00BA05A6" w:rsidRPr="006302A3">
        <w:t xml:space="preserve"> Министерства транспорта Российской Федерации от 14</w:t>
      </w:r>
      <w:r w:rsidR="00BA05A6">
        <w:t xml:space="preserve"> марта </w:t>
      </w:r>
      <w:r w:rsidR="00BA05A6" w:rsidRPr="006302A3">
        <w:t>2008</w:t>
      </w:r>
      <w:r w:rsidR="00BA05A6">
        <w:t xml:space="preserve"> года №</w:t>
      </w:r>
      <w:r w:rsidR="00BA05A6" w:rsidRPr="006302A3">
        <w:t xml:space="preserve"> АМ</w:t>
      </w:r>
      <w:r w:rsidR="00BA05A6">
        <w:t>-</w:t>
      </w:r>
      <w:r w:rsidR="00BA05A6" w:rsidRPr="006302A3">
        <w:t>23</w:t>
      </w:r>
      <w:r w:rsidR="00BA05A6">
        <w:t>-</w:t>
      </w:r>
      <w:r w:rsidR="00BA05A6" w:rsidRPr="006302A3">
        <w:t>р;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4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литра горюче-смазочного материала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4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рабочих дней использования </w:t>
      </w:r>
      <w:r w:rsidR="00BA05A6" w:rsidRPr="00E76B43">
        <w:t>i-</w:t>
      </w:r>
      <w:r w:rsidR="00BA05A6">
        <w:t>го транспортного средства в очередном финансовом году;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F51F0C">
        <w:rPr>
          <w:lang w:val="en-US"/>
        </w:rPr>
        <w:t>S</w:t>
      </w:r>
      <w:r w:rsidRPr="00F51F0C">
        <w:rPr>
          <w:vertAlign w:val="subscript"/>
          <w:lang w:val="en-US"/>
        </w:rPr>
        <w:t>i</w:t>
      </w:r>
      <w:r w:rsidRPr="00684B58">
        <w:t xml:space="preserve">– </w:t>
      </w:r>
      <w:r>
        <w:t>планируемый пробег i-го транспортного средства.</w:t>
      </w:r>
    </w:p>
    <w:p w:rsidR="00870AB4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запасных частей для транспортных средств определяются по фактическим затратам в отчетном финансовом году с учетом</w:t>
      </w:r>
      <w:r w:rsidR="00870AB4">
        <w:t xml:space="preserve"> нормативов,</w:t>
      </w:r>
      <w:r>
        <w:t xml:space="preserve"> </w:t>
      </w:r>
      <w:r w:rsidR="00870AB4">
        <w:t xml:space="preserve">установленных органами местного самоуправления; 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110.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материальных запасов для нужд гражданской обороны (</w:t>
      </w:r>
      <w:r w:rsidR="00CA6E2D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943100" cy="438150"/>
            <wp:effectExtent l="0" t="0" r="0" b="0"/>
            <wp:docPr id="45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й единицы материальных запасов для нужд гражданской обороны в </w:t>
      </w:r>
      <w:r w:rsidR="00BA05A6" w:rsidRPr="00870AB4">
        <w:t>соответствии с нормативами</w:t>
      </w:r>
      <w:r w:rsidR="00870AB4" w:rsidRPr="00870AB4">
        <w:t>,</w:t>
      </w:r>
      <w:r w:rsidR="00BA05A6" w:rsidRPr="00870AB4">
        <w:t xml:space="preserve"> </w:t>
      </w:r>
      <w:r w:rsidR="00870AB4" w:rsidRPr="00870AB4">
        <w:t>установленными органами местного самоуправления</w:t>
      </w:r>
      <w:r w:rsidR="00BA05A6" w:rsidRPr="00870AB4">
        <w:t>;</w:t>
      </w:r>
    </w:p>
    <w:p w:rsidR="00BA05A6" w:rsidRPr="005909E3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highlight w:val="yellow"/>
        </w:rPr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19050" t="0" r="9525" b="0"/>
            <wp:docPr id="4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материального запаса для нужд гражданской обороны из расчета на одного работника в год в соответствии</w:t>
      </w:r>
      <w:r w:rsidR="00FB2FD6">
        <w:t xml:space="preserve"> с нормативами,</w:t>
      </w:r>
      <w:r w:rsidR="00BA05A6">
        <w:t xml:space="preserve"> </w:t>
      </w:r>
      <w:r w:rsidR="00FB2FD6">
        <w:t>установленными органами местного самоуправления;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в соответствии с </w:t>
      </w:r>
      <w:r w:rsidR="00BA05A6" w:rsidRPr="00BB02A4">
        <w:t>пунктами 17</w:t>
      </w:r>
      <w:r w:rsidR="00BA05A6">
        <w:t>-</w:t>
      </w:r>
      <w:r w:rsidR="00BA05A6" w:rsidRPr="00BB02A4">
        <w:t>22</w:t>
      </w:r>
      <w:r w:rsidR="00BA05A6">
        <w:t xml:space="preserve"> общих требований к определению нормативных затрат.</w:t>
      </w:r>
    </w:p>
    <w:p w:rsidR="00BA05A6" w:rsidRPr="00CD3D23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</w:rPr>
      </w:pPr>
    </w:p>
    <w:p w:rsidR="00BA05A6" w:rsidRPr="001D717B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outlineLvl w:val="2"/>
        <w:rPr>
          <w:b/>
        </w:rPr>
      </w:pPr>
      <w:bookmarkStart w:id="32" w:name="Par919"/>
      <w:bookmarkEnd w:id="32"/>
      <w:r w:rsidRPr="001D717B">
        <w:rPr>
          <w:b/>
        </w:rPr>
        <w:t>IV. Порядок определения нормативных затрат на капитальный ремонт</w:t>
      </w:r>
      <w:r w:rsidR="005112CD" w:rsidRPr="001D717B">
        <w:rPr>
          <w:b/>
        </w:rPr>
        <w:t xml:space="preserve"> </w:t>
      </w:r>
      <w:r w:rsidRPr="001D717B">
        <w:rPr>
          <w:b/>
        </w:rPr>
        <w:t xml:space="preserve"> имущества </w:t>
      </w:r>
    </w:p>
    <w:p w:rsidR="00BA05A6" w:rsidRPr="001D717B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</w:rPr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1D717B">
        <w:t xml:space="preserve">111.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Pr="001D717B">
        <w:t>атраты на капитальный ремонт имущества  определяются</w:t>
      </w:r>
      <w:r>
        <w:t xml:space="preserve"> на основании затрат, связанных со строительными работами, и затрат на разработку проектной документации.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112.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113.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разработку проектной документации определяются </w:t>
      </w:r>
      <w:r>
        <w:br/>
        <w:t xml:space="preserve">в соответствии со </w:t>
      </w:r>
      <w:r w:rsidRPr="0055384C">
        <w:t>стать</w:t>
      </w:r>
      <w:r>
        <w:t>е</w:t>
      </w:r>
      <w:r w:rsidRPr="0055384C">
        <w:t>й 22</w:t>
      </w:r>
      <w:r>
        <w:t xml:space="preserve"> Федерального закона</w:t>
      </w:r>
      <w:r w:rsidR="005112CD">
        <w:t xml:space="preserve"> </w:t>
      </w:r>
      <w:r>
        <w:t>№ 44-ФЗ</w:t>
      </w:r>
      <w:r w:rsidR="005112CD">
        <w:t xml:space="preserve"> </w:t>
      </w:r>
      <w:r>
        <w:t>и законодательством Российской Федерации о градостроительной деятельности.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3" w:name="Par926"/>
      <w:bookmarkEnd w:id="33"/>
      <w:r w:rsidRPr="005112CD">
        <w:rPr>
          <w:b/>
        </w:rPr>
        <w:t>V.  Порядок определения нормативных затрат на финансовое обеспечение</w:t>
      </w: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строительства, реконструкции (в том числе с элементами</w:t>
      </w: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реставрации), технического перевооружения объектов</w:t>
      </w: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капитального строительства</w:t>
      </w:r>
    </w:p>
    <w:p w:rsidR="005112CD" w:rsidRPr="00782F36" w:rsidRDefault="005112CD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финансовое обеспечение строительства, реконструкции </w:t>
      </w:r>
      <w:r>
        <w:br/>
        <w:t>(в том числе с элементами реставрации), технического перевооружения объектов капитального строительства определяются в соответствии со статье</w:t>
      </w:r>
      <w:r w:rsidRPr="0055384C">
        <w:t>й 22</w:t>
      </w:r>
      <w: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объектов недвижимого имущества определяются в соответствии со статье</w:t>
      </w:r>
      <w:r w:rsidRPr="0055384C">
        <w:t>й 22</w:t>
      </w:r>
      <w:r>
        <w:t xml:space="preserve"> Федерального закона № 44-ФЗ, </w:t>
      </w:r>
      <w:r>
        <w:br/>
        <w:t>с законодательством Российской Федерации, регулирующим оценочную деятельность в Российской Федерации.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both"/>
      </w:pP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4" w:name="Par934"/>
      <w:bookmarkEnd w:id="34"/>
      <w:r w:rsidRPr="005112CD">
        <w:rPr>
          <w:b/>
        </w:rPr>
        <w:t>VI. Порядок определения нормативных затрат на дополнительное профессиональное образование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образовательных услуг по профессиональной переподготовке и повышению квалификации (</w:t>
      </w:r>
      <w:r w:rsidR="00CA6E2D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lastRenderedPageBreak/>
        <w:t>по формуле:</w:t>
      </w:r>
    </w:p>
    <w:p w:rsidR="00BA05A6" w:rsidRDefault="00CA6E2D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19225" cy="438150"/>
            <wp:effectExtent l="0" t="0" r="0" b="0"/>
            <wp:docPr id="4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4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работников, направляемых на </w:t>
      </w:r>
      <w:r w:rsidR="00BA05A6" w:rsidRPr="00E76B43">
        <w:t>i-</w:t>
      </w:r>
      <w:r w:rsidR="00BA05A6">
        <w:t>й вид дополнительного профессионального образования;</w:t>
      </w:r>
    </w:p>
    <w:p w:rsidR="00BA05A6" w:rsidRDefault="00CA6E2D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обучения одного работника по </w:t>
      </w:r>
      <w:r w:rsidR="00BA05A6" w:rsidRPr="00E76B43">
        <w:t>i-</w:t>
      </w:r>
      <w:r w:rsidR="00BA05A6">
        <w:t>му виду дополнительного профессионального образования.</w:t>
      </w:r>
    </w:p>
    <w:p w:rsidR="001D5D7A" w:rsidRDefault="00BA05A6" w:rsidP="001D5D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55384C">
        <w:t>стать</w:t>
      </w:r>
      <w:r>
        <w:t>е</w:t>
      </w:r>
      <w:r w:rsidRPr="0055384C">
        <w:t>й 22</w:t>
      </w:r>
      <w:r>
        <w:t xml:space="preserve"> Федерального закона № 44-ФЗ.</w:t>
      </w:r>
      <w:bookmarkStart w:id="35" w:name="Par949"/>
      <w:bookmarkEnd w:id="35"/>
    </w:p>
    <w:p w:rsidR="0027391E" w:rsidRDefault="005F2DD3" w:rsidP="00E20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5D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0962" w:rsidRPr="00375C58" w:rsidRDefault="00D80962" w:rsidP="00D809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sectPr w:rsidR="00D80962" w:rsidRPr="00375C58" w:rsidSect="00D80962">
      <w:headerReference w:type="even" r:id="rId449"/>
      <w:headerReference w:type="default" r:id="rId45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4E" w:rsidRDefault="00EF6B4E">
      <w:r>
        <w:separator/>
      </w:r>
    </w:p>
  </w:endnote>
  <w:endnote w:type="continuationSeparator" w:id="1">
    <w:p w:rsidR="00EF6B4E" w:rsidRDefault="00EF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4E" w:rsidRDefault="00EF6B4E">
      <w:r>
        <w:separator/>
      </w:r>
    </w:p>
  </w:footnote>
  <w:footnote w:type="continuationSeparator" w:id="1">
    <w:p w:rsidR="00EF6B4E" w:rsidRDefault="00EF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E" w:rsidRDefault="00FD7724" w:rsidP="005F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EEE" w:rsidRDefault="00EA5E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E" w:rsidRDefault="00FD7724">
    <w:pPr>
      <w:pStyle w:val="a3"/>
      <w:jc w:val="center"/>
    </w:pPr>
    <w:fldSimple w:instr=" PAGE   \* MERGEFORMAT ">
      <w:r w:rsidR="002A531A">
        <w:rPr>
          <w:noProof/>
        </w:rPr>
        <w:t>29</w:t>
      </w:r>
    </w:fldSimple>
  </w:p>
  <w:p w:rsidR="00EA5EEE" w:rsidRDefault="00EA5E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pt;height:18pt;visibility:visible" o:bullet="t">
        <v:imagedata r:id="rId1" o:title=""/>
      </v:shape>
    </w:pict>
  </w:numPicBullet>
  <w:numPicBullet w:numPicBulletId="1">
    <w:pict>
      <v:shape id="_x0000_i1039" type="#_x0000_t75" style="width:24pt;height:18pt;visibility:visible" o:bullet="t">
        <v:imagedata r:id="rId2" o:title=""/>
      </v:shape>
    </w:pict>
  </w:numPicBullet>
  <w:numPicBullet w:numPicBulletId="2">
    <w:pict>
      <v:shape id="_x0000_i1040" type="#_x0000_t75" style="width:21.75pt;height:18pt;visibility:visible" o:bullet="t">
        <v:imagedata r:id="rId3" o:title=""/>
      </v:shape>
    </w:pict>
  </w:numPicBullet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D45B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50ED47C7"/>
    <w:multiLevelType w:val="hybridMultilevel"/>
    <w:tmpl w:val="CA6ABBEC"/>
    <w:lvl w:ilvl="0" w:tplc="D0CA818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91E"/>
    <w:rsid w:val="000567AD"/>
    <w:rsid w:val="00096845"/>
    <w:rsid w:val="000B56BE"/>
    <w:rsid w:val="000D557D"/>
    <w:rsid w:val="000E4155"/>
    <w:rsid w:val="000E5DCD"/>
    <w:rsid w:val="00101DB5"/>
    <w:rsid w:val="001110E7"/>
    <w:rsid w:val="00115582"/>
    <w:rsid w:val="00120C4A"/>
    <w:rsid w:val="001352E7"/>
    <w:rsid w:val="00141F2A"/>
    <w:rsid w:val="00156164"/>
    <w:rsid w:val="001619CC"/>
    <w:rsid w:val="0017271C"/>
    <w:rsid w:val="00177B29"/>
    <w:rsid w:val="0019303D"/>
    <w:rsid w:val="00193C31"/>
    <w:rsid w:val="00196D06"/>
    <w:rsid w:val="001B466E"/>
    <w:rsid w:val="001C410E"/>
    <w:rsid w:val="001D2B49"/>
    <w:rsid w:val="001D5D7A"/>
    <w:rsid w:val="001D673D"/>
    <w:rsid w:val="001D717B"/>
    <w:rsid w:val="00224C21"/>
    <w:rsid w:val="0027391E"/>
    <w:rsid w:val="00290253"/>
    <w:rsid w:val="00292520"/>
    <w:rsid w:val="002A531A"/>
    <w:rsid w:val="002D268E"/>
    <w:rsid w:val="002D56DC"/>
    <w:rsid w:val="002F2737"/>
    <w:rsid w:val="002F32CF"/>
    <w:rsid w:val="00306817"/>
    <w:rsid w:val="0032079B"/>
    <w:rsid w:val="00357CCF"/>
    <w:rsid w:val="0036296E"/>
    <w:rsid w:val="003803AF"/>
    <w:rsid w:val="003A422A"/>
    <w:rsid w:val="003B23D4"/>
    <w:rsid w:val="003C7CA8"/>
    <w:rsid w:val="003D0187"/>
    <w:rsid w:val="003D2C28"/>
    <w:rsid w:val="00402EFC"/>
    <w:rsid w:val="00432F84"/>
    <w:rsid w:val="004348E9"/>
    <w:rsid w:val="0045586D"/>
    <w:rsid w:val="00456BEE"/>
    <w:rsid w:val="00462C7D"/>
    <w:rsid w:val="004B7488"/>
    <w:rsid w:val="004D205C"/>
    <w:rsid w:val="004E39C8"/>
    <w:rsid w:val="004E6109"/>
    <w:rsid w:val="00510389"/>
    <w:rsid w:val="005112CD"/>
    <w:rsid w:val="00516AE3"/>
    <w:rsid w:val="00534A99"/>
    <w:rsid w:val="005377E1"/>
    <w:rsid w:val="00545B84"/>
    <w:rsid w:val="0055439F"/>
    <w:rsid w:val="00581CBA"/>
    <w:rsid w:val="005909E3"/>
    <w:rsid w:val="005C253E"/>
    <w:rsid w:val="005E5779"/>
    <w:rsid w:val="005F2DD3"/>
    <w:rsid w:val="00622DDE"/>
    <w:rsid w:val="00624310"/>
    <w:rsid w:val="00653B0C"/>
    <w:rsid w:val="00685C91"/>
    <w:rsid w:val="00686713"/>
    <w:rsid w:val="00686A09"/>
    <w:rsid w:val="00687D55"/>
    <w:rsid w:val="00695F75"/>
    <w:rsid w:val="006A3708"/>
    <w:rsid w:val="006A7A08"/>
    <w:rsid w:val="006E1DF4"/>
    <w:rsid w:val="006F606F"/>
    <w:rsid w:val="007117B4"/>
    <w:rsid w:val="00714EF8"/>
    <w:rsid w:val="00721EF5"/>
    <w:rsid w:val="00741906"/>
    <w:rsid w:val="0074784A"/>
    <w:rsid w:val="00762E4A"/>
    <w:rsid w:val="00773B01"/>
    <w:rsid w:val="007747DA"/>
    <w:rsid w:val="0077761B"/>
    <w:rsid w:val="00790E23"/>
    <w:rsid w:val="0079763A"/>
    <w:rsid w:val="007B0C26"/>
    <w:rsid w:val="007B29C6"/>
    <w:rsid w:val="007C2517"/>
    <w:rsid w:val="007D719F"/>
    <w:rsid w:val="007E40DB"/>
    <w:rsid w:val="007E55D5"/>
    <w:rsid w:val="00814BF5"/>
    <w:rsid w:val="00821B98"/>
    <w:rsid w:val="00824464"/>
    <w:rsid w:val="00825CE0"/>
    <w:rsid w:val="0085799B"/>
    <w:rsid w:val="00870AB4"/>
    <w:rsid w:val="00885133"/>
    <w:rsid w:val="0088611A"/>
    <w:rsid w:val="0088756D"/>
    <w:rsid w:val="008B50D0"/>
    <w:rsid w:val="008D0688"/>
    <w:rsid w:val="008E6D8B"/>
    <w:rsid w:val="009024D7"/>
    <w:rsid w:val="00923C11"/>
    <w:rsid w:val="00927B23"/>
    <w:rsid w:val="00932EEE"/>
    <w:rsid w:val="00935F11"/>
    <w:rsid w:val="00940D0D"/>
    <w:rsid w:val="00966AC9"/>
    <w:rsid w:val="009743FF"/>
    <w:rsid w:val="00984752"/>
    <w:rsid w:val="00992F9C"/>
    <w:rsid w:val="009946A5"/>
    <w:rsid w:val="00995908"/>
    <w:rsid w:val="009A16EF"/>
    <w:rsid w:val="009D3892"/>
    <w:rsid w:val="009D7927"/>
    <w:rsid w:val="009F2930"/>
    <w:rsid w:val="00A02C0A"/>
    <w:rsid w:val="00A07441"/>
    <w:rsid w:val="00A14E49"/>
    <w:rsid w:val="00A33211"/>
    <w:rsid w:val="00A72E45"/>
    <w:rsid w:val="00A9099B"/>
    <w:rsid w:val="00A91A48"/>
    <w:rsid w:val="00A9548F"/>
    <w:rsid w:val="00AA780F"/>
    <w:rsid w:val="00AB0B4E"/>
    <w:rsid w:val="00AE76BB"/>
    <w:rsid w:val="00B84052"/>
    <w:rsid w:val="00BA05A6"/>
    <w:rsid w:val="00BA4C19"/>
    <w:rsid w:val="00BB023B"/>
    <w:rsid w:val="00BC51E7"/>
    <w:rsid w:val="00BD172B"/>
    <w:rsid w:val="00BE6D13"/>
    <w:rsid w:val="00C14AEF"/>
    <w:rsid w:val="00C16C51"/>
    <w:rsid w:val="00C71137"/>
    <w:rsid w:val="00C7519C"/>
    <w:rsid w:val="00CA5C0B"/>
    <w:rsid w:val="00CA6E2D"/>
    <w:rsid w:val="00CC0FB8"/>
    <w:rsid w:val="00CC7072"/>
    <w:rsid w:val="00D00465"/>
    <w:rsid w:val="00D10AF1"/>
    <w:rsid w:val="00D26970"/>
    <w:rsid w:val="00D51A1C"/>
    <w:rsid w:val="00D663F2"/>
    <w:rsid w:val="00D66802"/>
    <w:rsid w:val="00D80962"/>
    <w:rsid w:val="00D83864"/>
    <w:rsid w:val="00D865DC"/>
    <w:rsid w:val="00D91ACF"/>
    <w:rsid w:val="00DA693D"/>
    <w:rsid w:val="00DC385B"/>
    <w:rsid w:val="00DD37D4"/>
    <w:rsid w:val="00E2028F"/>
    <w:rsid w:val="00E256EC"/>
    <w:rsid w:val="00E355D4"/>
    <w:rsid w:val="00E4191C"/>
    <w:rsid w:val="00E45C52"/>
    <w:rsid w:val="00E51DD2"/>
    <w:rsid w:val="00E5341D"/>
    <w:rsid w:val="00E62BF2"/>
    <w:rsid w:val="00E62C4E"/>
    <w:rsid w:val="00E721F9"/>
    <w:rsid w:val="00E835D2"/>
    <w:rsid w:val="00E860FD"/>
    <w:rsid w:val="00E942FA"/>
    <w:rsid w:val="00EA2AFF"/>
    <w:rsid w:val="00EA4F78"/>
    <w:rsid w:val="00EA5EEE"/>
    <w:rsid w:val="00EC35FE"/>
    <w:rsid w:val="00EC641A"/>
    <w:rsid w:val="00EF52D0"/>
    <w:rsid w:val="00EF6B4E"/>
    <w:rsid w:val="00F34A8C"/>
    <w:rsid w:val="00F62B59"/>
    <w:rsid w:val="00F646B2"/>
    <w:rsid w:val="00F83956"/>
    <w:rsid w:val="00F86306"/>
    <w:rsid w:val="00FA7163"/>
    <w:rsid w:val="00FB2FD6"/>
    <w:rsid w:val="00FB630D"/>
    <w:rsid w:val="00FC167E"/>
    <w:rsid w:val="00FD7724"/>
    <w:rsid w:val="00FE4F73"/>
    <w:rsid w:val="00FE5681"/>
    <w:rsid w:val="00FF1580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9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27391E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qFormat/>
    <w:rsid w:val="00BA05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A05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9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391E"/>
  </w:style>
  <w:style w:type="paragraph" w:customStyle="1" w:styleId="ConsPlusNormal">
    <w:name w:val="ConsPlusNormal"/>
    <w:link w:val="ConsPlusNormal0"/>
    <w:rsid w:val="0027391E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iPriority w:val="99"/>
    <w:rsid w:val="0027391E"/>
    <w:rPr>
      <w:color w:val="0000FF"/>
      <w:u w:val="single"/>
    </w:rPr>
  </w:style>
  <w:style w:type="paragraph" w:styleId="a7">
    <w:name w:val="Plain Text"/>
    <w:basedOn w:val="a"/>
    <w:link w:val="a8"/>
    <w:rsid w:val="002739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7391E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273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27391E"/>
    <w:rPr>
      <w:rFonts w:ascii="Arial" w:hAnsi="Arial" w:cs="Arial"/>
      <w:lang w:val="ru-RU" w:eastAsia="ru-RU" w:bidi="ar-SA"/>
    </w:rPr>
  </w:style>
  <w:style w:type="table" w:styleId="a9">
    <w:name w:val="Table Grid"/>
    <w:basedOn w:val="a1"/>
    <w:uiPriority w:val="59"/>
    <w:rsid w:val="0027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6DC"/>
    <w:pPr>
      <w:ind w:left="720"/>
      <w:contextualSpacing/>
    </w:pPr>
  </w:style>
  <w:style w:type="paragraph" w:styleId="ab">
    <w:name w:val="footer"/>
    <w:basedOn w:val="a"/>
    <w:link w:val="ac"/>
    <w:uiPriority w:val="99"/>
    <w:rsid w:val="00A95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4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54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05A6"/>
    <w:rPr>
      <w:b/>
      <w:spacing w:val="80"/>
      <w:sz w:val="52"/>
    </w:rPr>
  </w:style>
  <w:style w:type="character" w:customStyle="1" w:styleId="30">
    <w:name w:val="Заголовок 3 Знак"/>
    <w:basedOn w:val="a0"/>
    <w:link w:val="3"/>
    <w:rsid w:val="00BA05A6"/>
    <w:rPr>
      <w:sz w:val="28"/>
    </w:rPr>
  </w:style>
  <w:style w:type="character" w:customStyle="1" w:styleId="40">
    <w:name w:val="Заголовок 4 Знак"/>
    <w:basedOn w:val="a0"/>
    <w:link w:val="4"/>
    <w:rsid w:val="00BA05A6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BA05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05A6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BA05A6"/>
    <w:pPr>
      <w:spacing w:before="260"/>
      <w:ind w:right="-1"/>
      <w:jc w:val="right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BA05A6"/>
    <w:rPr>
      <w:sz w:val="28"/>
    </w:rPr>
  </w:style>
  <w:style w:type="paragraph" w:styleId="af">
    <w:name w:val="Body Text Indent"/>
    <w:basedOn w:val="a"/>
    <w:link w:val="af0"/>
    <w:rsid w:val="00BA05A6"/>
    <w:pPr>
      <w:widowControl w:val="0"/>
      <w:spacing w:before="420"/>
      <w:ind w:right="400" w:firstLine="8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A05A6"/>
    <w:rPr>
      <w:snapToGrid w:val="0"/>
      <w:sz w:val="28"/>
    </w:rPr>
  </w:style>
  <w:style w:type="paragraph" w:styleId="21">
    <w:name w:val="Body Text 2"/>
    <w:basedOn w:val="a"/>
    <w:link w:val="22"/>
    <w:rsid w:val="00BA05A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05A6"/>
    <w:rPr>
      <w:sz w:val="28"/>
    </w:rPr>
  </w:style>
  <w:style w:type="paragraph" w:customStyle="1" w:styleId="ConsTitle">
    <w:name w:val="ConsTitle"/>
    <w:rsid w:val="00BA05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A05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BA05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05A6"/>
    <w:rPr>
      <w:sz w:val="16"/>
      <w:szCs w:val="16"/>
    </w:rPr>
  </w:style>
  <w:style w:type="paragraph" w:styleId="af1">
    <w:name w:val="Block Text"/>
    <w:basedOn w:val="a"/>
    <w:rsid w:val="00BA05A6"/>
    <w:pPr>
      <w:ind w:left="113" w:right="113"/>
      <w:jc w:val="both"/>
    </w:pPr>
    <w:rPr>
      <w:sz w:val="20"/>
      <w:szCs w:val="20"/>
    </w:rPr>
  </w:style>
  <w:style w:type="paragraph" w:styleId="af2">
    <w:name w:val="Balloon Text"/>
    <w:basedOn w:val="a"/>
    <w:link w:val="af3"/>
    <w:uiPriority w:val="99"/>
    <w:unhideWhenUsed/>
    <w:rsid w:val="00BA05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A05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A05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20">
    <w:name w:val="Заголовок 2 Знак"/>
    <w:basedOn w:val="a0"/>
    <w:link w:val="2"/>
    <w:rsid w:val="00BA05A6"/>
    <w:rPr>
      <w:sz w:val="28"/>
      <w:szCs w:val="28"/>
    </w:rPr>
  </w:style>
  <w:style w:type="paragraph" w:customStyle="1" w:styleId="ConsPlusCell">
    <w:name w:val="ConsPlusCell"/>
    <w:uiPriority w:val="99"/>
    <w:rsid w:val="00BA0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rsid w:val="00BA05A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A05A6"/>
  </w:style>
  <w:style w:type="character" w:styleId="af6">
    <w:name w:val="footnote reference"/>
    <w:basedOn w:val="a0"/>
    <w:rsid w:val="00BA05A6"/>
    <w:rPr>
      <w:vertAlign w:val="superscript"/>
    </w:rPr>
  </w:style>
  <w:style w:type="character" w:styleId="af7">
    <w:name w:val="Strong"/>
    <w:basedOn w:val="a0"/>
    <w:qFormat/>
    <w:rsid w:val="00BA05A6"/>
    <w:rPr>
      <w:b/>
      <w:bCs/>
    </w:rPr>
  </w:style>
  <w:style w:type="character" w:customStyle="1" w:styleId="Normal">
    <w:name w:val="Normal Знак"/>
    <w:link w:val="11"/>
    <w:locked/>
    <w:rsid w:val="00BA05A6"/>
    <w:rPr>
      <w:sz w:val="22"/>
      <w:lang w:val="ru-RU" w:eastAsia="ru-RU" w:bidi="ar-SA"/>
    </w:rPr>
  </w:style>
  <w:style w:type="paragraph" w:customStyle="1" w:styleId="11">
    <w:name w:val="Обычный1"/>
    <w:link w:val="Normal"/>
    <w:rsid w:val="00BA05A6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styleId="af8">
    <w:name w:val="Placeholder Text"/>
    <w:uiPriority w:val="99"/>
    <w:semiHidden/>
    <w:rsid w:val="00BA05A6"/>
    <w:rPr>
      <w:color w:val="808080"/>
    </w:rPr>
  </w:style>
  <w:style w:type="paragraph" w:customStyle="1" w:styleId="headertext">
    <w:name w:val="headertext"/>
    <w:basedOn w:val="a"/>
    <w:rsid w:val="00E419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4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hyperlink" Target="http://mobileonline.garant.ru/document?id=70253464&amp;sub=194" TargetMode="External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image" Target="media/image441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header" Target="header1.xml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header" Target="header2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fontTable" Target="fontTable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hyperlink" Target="http://mobileonline.garant.ru/document?id=70664870&amp;sub=0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hyperlink" Target="http://home.onego.ru/~segadmin/omsu_selo_Idel.htm" TargetMode="External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8D76-0F69-4CC5-8A5F-76562580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8843</Words>
  <Characters>50406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59131</CharactersWithSpaces>
  <SharedDoc>false</SharedDoc>
  <HLinks>
    <vt:vector size="18" baseType="variant"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администрация Иделя</cp:lastModifiedBy>
  <cp:revision>3</cp:revision>
  <cp:lastPrinted>2016-12-20T06:49:00Z</cp:lastPrinted>
  <dcterms:created xsi:type="dcterms:W3CDTF">2016-12-07T05:49:00Z</dcterms:created>
  <dcterms:modified xsi:type="dcterms:W3CDTF">2016-12-20T06:49:00Z</dcterms:modified>
</cp:coreProperties>
</file>