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7F" w:rsidRDefault="00593A59">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CF557F" w:rsidRDefault="00CF557F">
      <w:pPr>
        <w:rPr>
          <w:b/>
          <w:sz w:val="28"/>
        </w:rPr>
      </w:pPr>
    </w:p>
    <w:p w:rsidR="00CF557F" w:rsidRDefault="00CF557F">
      <w:pPr>
        <w:pStyle w:val="6"/>
        <w:numPr>
          <w:ilvl w:val="0"/>
          <w:numId w:val="0"/>
        </w:numPr>
        <w:rPr>
          <w:sz w:val="32"/>
        </w:rPr>
      </w:pPr>
      <w:r>
        <w:rPr>
          <w:sz w:val="32"/>
        </w:rPr>
        <w:t>Российская Федерация</w:t>
      </w:r>
    </w:p>
    <w:p w:rsidR="00CF557F" w:rsidRDefault="00CF557F">
      <w:pPr>
        <w:rPr>
          <w:sz w:val="12"/>
        </w:rPr>
      </w:pPr>
    </w:p>
    <w:p w:rsidR="00CF557F" w:rsidRDefault="00CF557F">
      <w:pPr>
        <w:pStyle w:val="2"/>
        <w:numPr>
          <w:ilvl w:val="0"/>
          <w:numId w:val="0"/>
        </w:numPr>
        <w:rPr>
          <w:b w:val="0"/>
          <w:bCs w:val="0"/>
          <w:spacing w:val="26"/>
          <w:sz w:val="36"/>
        </w:rPr>
      </w:pPr>
      <w:r>
        <w:rPr>
          <w:spacing w:val="26"/>
          <w:sz w:val="36"/>
        </w:rPr>
        <w:t>Республика Карелия</w:t>
      </w:r>
    </w:p>
    <w:p w:rsidR="00CF557F" w:rsidRDefault="00CF557F">
      <w:pPr>
        <w:rPr>
          <w:b/>
          <w:sz w:val="28"/>
        </w:rPr>
      </w:pPr>
    </w:p>
    <w:p w:rsidR="00CF557F" w:rsidRDefault="00CF557F">
      <w:pPr>
        <w:jc w:val="center"/>
        <w:rPr>
          <w:bCs/>
          <w:sz w:val="28"/>
        </w:rPr>
      </w:pPr>
      <w:r>
        <w:rPr>
          <w:bCs/>
          <w:sz w:val="28"/>
        </w:rPr>
        <w:t xml:space="preserve">СОВЕТ  </w:t>
      </w:r>
      <w:r w:rsidR="006D0C38">
        <w:rPr>
          <w:bCs/>
          <w:sz w:val="28"/>
        </w:rPr>
        <w:t xml:space="preserve">ИДЕЛЬСКОГО </w:t>
      </w:r>
      <w:r w:rsidR="00886DCD">
        <w:rPr>
          <w:bCs/>
          <w:sz w:val="28"/>
        </w:rPr>
        <w:t>СЕЛЬСКОГО</w:t>
      </w:r>
      <w:r>
        <w:rPr>
          <w:bCs/>
          <w:sz w:val="28"/>
        </w:rPr>
        <w:t xml:space="preserve"> ПОСЕЛЕНИЯ</w:t>
      </w:r>
    </w:p>
    <w:p w:rsidR="00CF557F" w:rsidRDefault="00BA3604" w:rsidP="000600F2">
      <w:pPr>
        <w:jc w:val="center"/>
        <w:rPr>
          <w:bCs/>
          <w:sz w:val="28"/>
        </w:rPr>
      </w:pPr>
      <w:r w:rsidRPr="00677173">
        <w:rPr>
          <w:bCs/>
          <w:sz w:val="28"/>
        </w:rPr>
        <w:t>ЗАСЕДАНИЕ</w:t>
      </w:r>
      <w:r w:rsidR="00CF557F">
        <w:rPr>
          <w:bCs/>
          <w:sz w:val="28"/>
        </w:rPr>
        <w:t xml:space="preserve"> </w:t>
      </w:r>
      <w:r w:rsidR="00BA6246">
        <w:rPr>
          <w:bCs/>
          <w:sz w:val="28"/>
          <w:lang w:val="en-US"/>
        </w:rPr>
        <w:t>II</w:t>
      </w:r>
      <w:r w:rsidR="00E4453B">
        <w:rPr>
          <w:bCs/>
          <w:sz w:val="28"/>
          <w:lang w:val="en-US"/>
        </w:rPr>
        <w:t>I</w:t>
      </w:r>
      <w:r w:rsidR="00BA6246" w:rsidRPr="002D181F">
        <w:rPr>
          <w:bCs/>
          <w:sz w:val="28"/>
        </w:rPr>
        <w:t xml:space="preserve"> </w:t>
      </w:r>
      <w:r w:rsidR="00CF557F">
        <w:rPr>
          <w:bCs/>
          <w:sz w:val="28"/>
        </w:rPr>
        <w:t>СОЗЫВА</w:t>
      </w:r>
    </w:p>
    <w:p w:rsidR="00CF557F" w:rsidRDefault="00CF557F">
      <w:pPr>
        <w:jc w:val="center"/>
        <w:rPr>
          <w:b/>
          <w:sz w:val="26"/>
        </w:rPr>
      </w:pPr>
    </w:p>
    <w:p w:rsidR="00CF557F" w:rsidRDefault="00CF557F">
      <w:pPr>
        <w:pStyle w:val="3"/>
        <w:numPr>
          <w:ilvl w:val="0"/>
          <w:numId w:val="0"/>
        </w:numPr>
        <w:rPr>
          <w:b w:val="0"/>
          <w:bCs w:val="0"/>
          <w:spacing w:val="64"/>
          <w:sz w:val="40"/>
        </w:rPr>
      </w:pPr>
      <w:r>
        <w:rPr>
          <w:b w:val="0"/>
          <w:bCs w:val="0"/>
          <w:spacing w:val="64"/>
          <w:sz w:val="40"/>
        </w:rPr>
        <w:t>РЕШЕНИЕ</w:t>
      </w:r>
    </w:p>
    <w:p w:rsidR="00CF557F" w:rsidRDefault="00CF557F">
      <w:pPr>
        <w:jc w:val="center"/>
        <w:rPr>
          <w:b/>
          <w:sz w:val="26"/>
        </w:rPr>
      </w:pPr>
    </w:p>
    <w:p w:rsidR="00F83A82" w:rsidRPr="009D4235" w:rsidRDefault="00DB4C95" w:rsidP="004505C8">
      <w:pPr>
        <w:jc w:val="center"/>
      </w:pPr>
      <w:r>
        <w:t>о</w:t>
      </w:r>
      <w:r w:rsidR="00AC236F">
        <w:t>т</w:t>
      </w:r>
      <w:r w:rsidR="00331C56">
        <w:t xml:space="preserve"> </w:t>
      </w:r>
      <w:r w:rsidR="000600F2" w:rsidRPr="007E1E76">
        <w:t xml:space="preserve"> </w:t>
      </w:r>
      <w:r w:rsidR="00416A1A">
        <w:t>11</w:t>
      </w:r>
      <w:r w:rsidR="009D4235">
        <w:t xml:space="preserve">  </w:t>
      </w:r>
      <w:r w:rsidR="007E1E76">
        <w:t>марта</w:t>
      </w:r>
      <w:r w:rsidR="00F25DEB">
        <w:t xml:space="preserve"> </w:t>
      </w:r>
      <w:r w:rsidR="009D4235">
        <w:t xml:space="preserve">  </w:t>
      </w:r>
      <w:r w:rsidR="00CF557F">
        <w:t>20</w:t>
      </w:r>
      <w:r w:rsidR="00BF5AFA">
        <w:t>1</w:t>
      </w:r>
      <w:r w:rsidR="008A27E9">
        <w:t>6</w:t>
      </w:r>
      <w:r w:rsidR="00CF557F">
        <w:t xml:space="preserve"> года  </w:t>
      </w:r>
      <w:r w:rsidR="00CF557F" w:rsidRPr="00677173">
        <w:t>№</w:t>
      </w:r>
      <w:r w:rsidR="00416A1A">
        <w:t>101</w:t>
      </w:r>
    </w:p>
    <w:p w:rsidR="00DF39B7" w:rsidRPr="00DF39B7" w:rsidRDefault="00DF39B7">
      <w:pPr>
        <w:jc w:val="center"/>
      </w:pPr>
      <w:r>
        <w:t xml:space="preserve">п. </w:t>
      </w:r>
      <w:r w:rsidR="006D0C38">
        <w:t>Идель</w:t>
      </w:r>
    </w:p>
    <w:p w:rsidR="005E37C8" w:rsidRPr="005E37C8" w:rsidRDefault="005E37C8" w:rsidP="005E37C8"/>
    <w:p w:rsidR="00CF557F" w:rsidRPr="00691CAE" w:rsidRDefault="00691CAE">
      <w:pPr>
        <w:jc w:val="center"/>
        <w:rPr>
          <w:b/>
        </w:rPr>
      </w:pPr>
      <w:r w:rsidRPr="00691CAE">
        <w:rPr>
          <w:b/>
          <w:bCs/>
        </w:rPr>
        <w:t xml:space="preserve">О внесении изменений в решение Совета </w:t>
      </w:r>
      <w:r w:rsidR="006D0C38">
        <w:rPr>
          <w:b/>
          <w:bCs/>
        </w:rPr>
        <w:t xml:space="preserve">Идельского </w:t>
      </w:r>
      <w:r w:rsidR="00886DCD">
        <w:rPr>
          <w:b/>
          <w:bCs/>
        </w:rPr>
        <w:t>сельского</w:t>
      </w:r>
      <w:r w:rsidR="00F25DEB">
        <w:rPr>
          <w:b/>
          <w:bCs/>
        </w:rPr>
        <w:t xml:space="preserve"> </w:t>
      </w:r>
      <w:r w:rsidRPr="00691CAE">
        <w:rPr>
          <w:b/>
          <w:bCs/>
        </w:rPr>
        <w:t xml:space="preserve">поселения </w:t>
      </w:r>
      <w:r w:rsidR="00F25DEB">
        <w:rPr>
          <w:b/>
          <w:bCs/>
        </w:rPr>
        <w:t xml:space="preserve">  </w:t>
      </w:r>
      <w:r w:rsidRPr="00691CAE">
        <w:rPr>
          <w:b/>
          <w:bCs/>
          <w:lang w:val="en-US"/>
        </w:rPr>
        <w:t>II</w:t>
      </w:r>
      <w:r w:rsidR="009D4235" w:rsidRPr="00691CAE">
        <w:rPr>
          <w:b/>
          <w:bCs/>
          <w:lang w:val="en-US"/>
        </w:rPr>
        <w:t>I</w:t>
      </w:r>
      <w:r w:rsidRPr="00691CAE">
        <w:rPr>
          <w:b/>
          <w:bCs/>
        </w:rPr>
        <w:t xml:space="preserve"> созыва от </w:t>
      </w:r>
      <w:r w:rsidR="006D0C38">
        <w:rPr>
          <w:b/>
        </w:rPr>
        <w:t>30</w:t>
      </w:r>
      <w:r w:rsidR="00CA579B">
        <w:rPr>
          <w:b/>
        </w:rPr>
        <w:t xml:space="preserve"> </w:t>
      </w:r>
      <w:r w:rsidR="00F25DEB">
        <w:rPr>
          <w:b/>
        </w:rPr>
        <w:t>декабря</w:t>
      </w:r>
      <w:r w:rsidR="009D4235">
        <w:rPr>
          <w:b/>
        </w:rPr>
        <w:t xml:space="preserve"> 201</w:t>
      </w:r>
      <w:r w:rsidR="00CA579B">
        <w:rPr>
          <w:b/>
        </w:rPr>
        <w:t>5</w:t>
      </w:r>
      <w:r w:rsidR="00E5302E">
        <w:rPr>
          <w:b/>
        </w:rPr>
        <w:t xml:space="preserve"> года № </w:t>
      </w:r>
      <w:r w:rsidR="006D0C38">
        <w:rPr>
          <w:b/>
        </w:rPr>
        <w:t>97</w:t>
      </w:r>
      <w:r w:rsidRPr="00691CAE">
        <w:rPr>
          <w:b/>
        </w:rPr>
        <w:t xml:space="preserve">«О бюджете </w:t>
      </w:r>
      <w:r w:rsidR="006D0C38">
        <w:rPr>
          <w:b/>
          <w:bCs/>
        </w:rPr>
        <w:t xml:space="preserve">Идельского </w:t>
      </w:r>
      <w:r w:rsidR="00886DCD">
        <w:rPr>
          <w:b/>
          <w:bCs/>
        </w:rPr>
        <w:t>сельского</w:t>
      </w:r>
      <w:r w:rsidR="00886DCD" w:rsidRPr="00691CAE">
        <w:rPr>
          <w:b/>
          <w:bCs/>
        </w:rPr>
        <w:t xml:space="preserve"> </w:t>
      </w:r>
      <w:r w:rsidRPr="00691CAE">
        <w:rPr>
          <w:b/>
          <w:bCs/>
        </w:rPr>
        <w:t xml:space="preserve">поселения </w:t>
      </w:r>
      <w:r w:rsidRPr="00691CAE">
        <w:rPr>
          <w:b/>
        </w:rPr>
        <w:t>на 201</w:t>
      </w:r>
      <w:r w:rsidR="00CA579B">
        <w:rPr>
          <w:b/>
        </w:rPr>
        <w:t>6</w:t>
      </w:r>
      <w:r w:rsidRPr="00691CAE">
        <w:rPr>
          <w:b/>
        </w:rPr>
        <w:t xml:space="preserve"> год»</w:t>
      </w:r>
    </w:p>
    <w:p w:rsidR="0020697F" w:rsidRPr="00691CAE" w:rsidRDefault="0020697F">
      <w:pPr>
        <w:jc w:val="center"/>
        <w:rPr>
          <w:b/>
          <w:bCs/>
          <w:sz w:val="26"/>
          <w:szCs w:val="26"/>
        </w:rPr>
      </w:pPr>
    </w:p>
    <w:p w:rsidR="007D4E44" w:rsidRDefault="007D4E44" w:rsidP="00F25DEB">
      <w:pPr>
        <w:pStyle w:val="21"/>
        <w:tabs>
          <w:tab w:val="left" w:pos="0"/>
        </w:tabs>
        <w:ind w:firstLine="709"/>
      </w:pPr>
      <w:r w:rsidRPr="002D181F">
        <w:t xml:space="preserve">Совет </w:t>
      </w:r>
      <w:r w:rsidR="006D0C38">
        <w:t xml:space="preserve">Идельского </w:t>
      </w:r>
      <w:r w:rsidR="00886DCD">
        <w:t>сельского</w:t>
      </w:r>
      <w:r>
        <w:t xml:space="preserve"> поселения </w:t>
      </w:r>
      <w:r w:rsidRPr="00F25DEB">
        <w:t>решил:</w:t>
      </w:r>
    </w:p>
    <w:p w:rsidR="00691CAE" w:rsidRDefault="005E3F25" w:rsidP="00F25DEB">
      <w:pPr>
        <w:ind w:firstLine="708"/>
        <w:jc w:val="both"/>
      </w:pPr>
      <w:r>
        <w:t xml:space="preserve">1. </w:t>
      </w:r>
      <w:r w:rsidR="00691CAE" w:rsidRPr="00362F48">
        <w:t xml:space="preserve">Внести в решение </w:t>
      </w:r>
      <w:r w:rsidR="006D0C38">
        <w:t xml:space="preserve">Идельского </w:t>
      </w:r>
      <w:r w:rsidR="00886DCD">
        <w:t xml:space="preserve">сельского </w:t>
      </w:r>
      <w:r w:rsidR="00691CAE" w:rsidRPr="00F25DEB">
        <w:t>поселения II</w:t>
      </w:r>
      <w:r w:rsidR="009D4235" w:rsidRPr="00F25DEB">
        <w:t>I</w:t>
      </w:r>
      <w:r w:rsidR="00691CAE" w:rsidRPr="00362F48">
        <w:t xml:space="preserve"> созыва </w:t>
      </w:r>
      <w:r w:rsidR="006C1C2C">
        <w:t xml:space="preserve">от </w:t>
      </w:r>
      <w:r w:rsidR="006D0C38">
        <w:t xml:space="preserve">30 </w:t>
      </w:r>
      <w:r w:rsidR="00CA579B">
        <w:t>декабря 2015</w:t>
      </w:r>
      <w:r w:rsidR="0015639E">
        <w:t xml:space="preserve"> года </w:t>
      </w:r>
      <w:r w:rsidR="00F25DEB">
        <w:t xml:space="preserve">№ </w:t>
      </w:r>
      <w:r w:rsidR="006D0C38">
        <w:t>97</w:t>
      </w:r>
      <w:r w:rsidR="00F25DEB">
        <w:t xml:space="preserve"> </w:t>
      </w:r>
      <w:r w:rsidR="00F25DEB" w:rsidRPr="00F25DEB">
        <w:t xml:space="preserve">«О бюджете </w:t>
      </w:r>
      <w:r w:rsidR="006D0C38">
        <w:t xml:space="preserve">Идельского </w:t>
      </w:r>
      <w:r w:rsidR="00CA579B">
        <w:t>сельского поселения на 2016</w:t>
      </w:r>
      <w:r w:rsidR="00F25DEB" w:rsidRPr="00F25DEB">
        <w:t xml:space="preserve"> год»</w:t>
      </w:r>
      <w:r>
        <w:t xml:space="preserve"> (далее – Решение) </w:t>
      </w:r>
      <w:r w:rsidR="00691CAE" w:rsidRPr="00362F48">
        <w:t>следующие изменения:</w:t>
      </w:r>
    </w:p>
    <w:p w:rsidR="009D4235" w:rsidRDefault="005E3F25" w:rsidP="009D4235">
      <w:pPr>
        <w:tabs>
          <w:tab w:val="left" w:pos="1080"/>
        </w:tabs>
        <w:ind w:firstLine="709"/>
        <w:jc w:val="both"/>
        <w:rPr>
          <w:bCs/>
        </w:rPr>
      </w:pPr>
      <w:r>
        <w:rPr>
          <w:bCs/>
        </w:rPr>
        <w:t>1) в п</w:t>
      </w:r>
      <w:r w:rsidR="009D4235">
        <w:rPr>
          <w:bCs/>
        </w:rPr>
        <w:t>ункт</w:t>
      </w:r>
      <w:r>
        <w:rPr>
          <w:bCs/>
        </w:rPr>
        <w:t>е 1:</w:t>
      </w:r>
    </w:p>
    <w:p w:rsidR="005E3F25" w:rsidRDefault="005E3F25" w:rsidP="009D4235">
      <w:pPr>
        <w:tabs>
          <w:tab w:val="left" w:pos="1080"/>
        </w:tabs>
        <w:ind w:firstLine="709"/>
        <w:jc w:val="both"/>
        <w:rPr>
          <w:bCs/>
        </w:rPr>
      </w:pPr>
      <w:r>
        <w:rPr>
          <w:bCs/>
        </w:rPr>
        <w:t>а) подпункт 1 изложить в следующей редакции:</w:t>
      </w:r>
    </w:p>
    <w:p w:rsidR="009D4235" w:rsidRDefault="005E3F25" w:rsidP="009D4235">
      <w:pPr>
        <w:ind w:firstLine="709"/>
        <w:jc w:val="both"/>
      </w:pPr>
      <w:r>
        <w:t>«</w:t>
      </w:r>
      <w:r w:rsidR="009D4235" w:rsidRPr="008B7A5B">
        <w:t xml:space="preserve">1) </w:t>
      </w:r>
      <w:r w:rsidR="00540664">
        <w:t xml:space="preserve">прогнозируемый </w:t>
      </w:r>
      <w:r w:rsidR="009D4235" w:rsidRPr="008B7A5B">
        <w:t xml:space="preserve">общий объем доходов бюджета </w:t>
      </w:r>
      <w:r w:rsidR="006D0C38">
        <w:t>Идельского</w:t>
      </w:r>
      <w:r w:rsidR="006C1C2C" w:rsidRPr="008B7A5B">
        <w:t xml:space="preserve"> </w:t>
      </w:r>
      <w:r w:rsidR="009D4235" w:rsidRPr="008B7A5B">
        <w:t xml:space="preserve">сельского </w:t>
      </w:r>
      <w:r w:rsidR="009D4235" w:rsidRPr="008B7A5B">
        <w:rPr>
          <w:bCs/>
        </w:rPr>
        <w:t xml:space="preserve">поселения </w:t>
      </w:r>
      <w:r w:rsidR="009D4235" w:rsidRPr="008B7A5B">
        <w:t xml:space="preserve">в </w:t>
      </w:r>
      <w:r w:rsidR="006D0C38">
        <w:t>4 079,6</w:t>
      </w:r>
      <w:r w:rsidR="009D4235" w:rsidRPr="00C401ED">
        <w:t xml:space="preserve"> тыс.</w:t>
      </w:r>
      <w:r w:rsidR="009D4235" w:rsidRPr="00C401ED">
        <w:rPr>
          <w:lang w:val="en-US"/>
        </w:rPr>
        <w:t> </w:t>
      </w:r>
      <w:r w:rsidR="009D4235" w:rsidRPr="00C401ED">
        <w:t xml:space="preserve">рублей, </w:t>
      </w:r>
      <w:r w:rsidR="004962AC" w:rsidRPr="00185CEA">
        <w:t xml:space="preserve">в том числе объем безвозмездных поступлений в сумме </w:t>
      </w:r>
      <w:r w:rsidR="006D0C38">
        <w:t xml:space="preserve">    </w:t>
      </w:r>
      <w:r w:rsidR="003363A9" w:rsidRPr="003363A9">
        <w:t>1 749,8</w:t>
      </w:r>
      <w:r w:rsidR="004962AC" w:rsidRPr="003363A9">
        <w:t xml:space="preserve"> тыс. рублей, из них объем получаемых межбюджетных трансфертов в сумме </w:t>
      </w:r>
      <w:r w:rsidR="003363A9" w:rsidRPr="003363A9">
        <w:t xml:space="preserve">         1 737,0</w:t>
      </w:r>
      <w:r w:rsidR="004962AC" w:rsidRPr="003363A9">
        <w:t xml:space="preserve"> тыс. рублей</w:t>
      </w:r>
      <w:r w:rsidR="002F31D3" w:rsidRPr="003363A9">
        <w:t>;»</w:t>
      </w:r>
    </w:p>
    <w:p w:rsidR="002F31D3" w:rsidRPr="008B7A5B" w:rsidRDefault="002F31D3" w:rsidP="009D4235">
      <w:pPr>
        <w:ind w:firstLine="709"/>
        <w:jc w:val="both"/>
      </w:pPr>
      <w:r>
        <w:t>б) подпункт 2 изложить в следующей редакции:</w:t>
      </w:r>
    </w:p>
    <w:p w:rsidR="009D4235" w:rsidRDefault="002F31D3" w:rsidP="00C401ED">
      <w:pPr>
        <w:ind w:firstLine="709"/>
        <w:jc w:val="both"/>
      </w:pPr>
      <w:r>
        <w:t>«</w:t>
      </w:r>
      <w:r w:rsidR="009D4235" w:rsidRPr="001237E8">
        <w:t xml:space="preserve">2) общий объем расходов бюджета </w:t>
      </w:r>
      <w:r w:rsidR="006D0C38">
        <w:t xml:space="preserve">Идельского </w:t>
      </w:r>
      <w:r w:rsidR="009D4235" w:rsidRPr="001237E8">
        <w:t xml:space="preserve">сельского </w:t>
      </w:r>
      <w:r w:rsidR="009D4235" w:rsidRPr="001237E8">
        <w:rPr>
          <w:bCs/>
        </w:rPr>
        <w:t xml:space="preserve">поселения </w:t>
      </w:r>
      <w:r>
        <w:t xml:space="preserve">в сумме </w:t>
      </w:r>
      <w:r w:rsidR="00093406">
        <w:t>4 581,1</w:t>
      </w:r>
      <w:r w:rsidR="00C401ED">
        <w:t xml:space="preserve"> </w:t>
      </w:r>
      <w:r w:rsidR="00AA358D">
        <w:t>тыс. рублей</w:t>
      </w:r>
      <w:r w:rsidR="005D12E4">
        <w:t>;</w:t>
      </w:r>
      <w:r>
        <w:t>»</w:t>
      </w:r>
    </w:p>
    <w:p w:rsidR="002F31D3" w:rsidRDefault="00E70D18" w:rsidP="00AA358D">
      <w:pPr>
        <w:ind w:firstLine="709"/>
        <w:jc w:val="both"/>
      </w:pPr>
      <w:r>
        <w:t xml:space="preserve">2) пункт 1 </w:t>
      </w:r>
      <w:r w:rsidR="00E31DC9">
        <w:t xml:space="preserve">дополнить подпунктом </w:t>
      </w:r>
      <w:r w:rsidR="002F31D3">
        <w:t>3</w:t>
      </w:r>
      <w:r w:rsidR="00E31DC9">
        <w:t>следующего содержания</w:t>
      </w:r>
      <w:r w:rsidR="002F31D3">
        <w:t>:</w:t>
      </w:r>
    </w:p>
    <w:p w:rsidR="005D12E4" w:rsidRDefault="002F31D3" w:rsidP="00AA358D">
      <w:pPr>
        <w:ind w:firstLine="709"/>
        <w:jc w:val="both"/>
      </w:pPr>
      <w:r>
        <w:t>«</w:t>
      </w:r>
      <w:r w:rsidR="005D12E4">
        <w:t xml:space="preserve">3) дефицит бюджета </w:t>
      </w:r>
      <w:r w:rsidR="006D0C38">
        <w:t xml:space="preserve">Идельского </w:t>
      </w:r>
      <w:r w:rsidR="005D12E4">
        <w:t xml:space="preserve">сельского поселения </w:t>
      </w:r>
      <w:r w:rsidR="005D12E4" w:rsidRPr="00381DE3">
        <w:t xml:space="preserve">в сумме </w:t>
      </w:r>
      <w:r w:rsidR="006D0C38">
        <w:t>501,5</w:t>
      </w:r>
      <w:r w:rsidR="00381DE3" w:rsidRPr="00381DE3">
        <w:t xml:space="preserve"> </w:t>
      </w:r>
      <w:r w:rsidR="005D12E4" w:rsidRPr="00381DE3">
        <w:t>тыс</w:t>
      </w:r>
      <w:r>
        <w:t>. рублей.».</w:t>
      </w:r>
    </w:p>
    <w:p w:rsidR="0015639E" w:rsidRDefault="00E70D18" w:rsidP="0015639E">
      <w:pPr>
        <w:ind w:firstLine="709"/>
        <w:jc w:val="both"/>
      </w:pPr>
      <w:r>
        <w:t>3</w:t>
      </w:r>
      <w:r w:rsidR="00E31DC9">
        <w:t>) д</w:t>
      </w:r>
      <w:r w:rsidR="0015639E">
        <w:t>ополнить пунктом 1</w:t>
      </w:r>
      <w:r w:rsidR="00CA579B">
        <w:t>0</w:t>
      </w:r>
      <w:r w:rsidR="0015639E">
        <w:t>.1. следующего содержания:</w:t>
      </w:r>
    </w:p>
    <w:p w:rsidR="0015639E" w:rsidRDefault="00CA579B" w:rsidP="0015639E">
      <w:pPr>
        <w:ind w:firstLine="709"/>
        <w:jc w:val="both"/>
      </w:pPr>
      <w:r>
        <w:t>«10</w:t>
      </w:r>
      <w:r w:rsidR="0015639E">
        <w:t xml:space="preserve">.1. Утвердить источники финансирования дефицита бюджета </w:t>
      </w:r>
      <w:r w:rsidR="006D0C38">
        <w:t xml:space="preserve">Идельского </w:t>
      </w:r>
      <w:r>
        <w:t>сельского поселения на 2016 год согласно приложению 7</w:t>
      </w:r>
      <w:r w:rsidR="0015639E">
        <w:t xml:space="preserve"> к настоящему Решению».</w:t>
      </w:r>
    </w:p>
    <w:p w:rsidR="00E31DC9" w:rsidRDefault="00E70D18" w:rsidP="009C5E02">
      <w:pPr>
        <w:pStyle w:val="ConsTitle"/>
        <w:ind w:right="0"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4</w:t>
      </w:r>
      <w:r w:rsidR="00E31DC9">
        <w:rPr>
          <w:rFonts w:ascii="Times New Roman" w:hAnsi="Times New Roman" w:cs="Times New Roman"/>
          <w:b w:val="0"/>
          <w:bCs w:val="0"/>
          <w:sz w:val="24"/>
          <w:szCs w:val="24"/>
        </w:rPr>
        <w:t>) изложить в прилагаемой редакции:</w:t>
      </w:r>
    </w:p>
    <w:p w:rsidR="00E31DC9" w:rsidRDefault="00E31DC9" w:rsidP="009C5E02">
      <w:pPr>
        <w:pStyle w:val="ConsTitle"/>
        <w:ind w:right="0"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w:t>
      </w:r>
      <w:r w:rsidR="00673F4B">
        <w:rPr>
          <w:rFonts w:ascii="Times New Roman" w:hAnsi="Times New Roman" w:cs="Times New Roman"/>
          <w:b w:val="0"/>
          <w:bCs w:val="0"/>
          <w:sz w:val="24"/>
          <w:szCs w:val="24"/>
        </w:rPr>
        <w:t xml:space="preserve"> 1 «</w:t>
      </w:r>
      <w:r w:rsidR="008A5857">
        <w:rPr>
          <w:rFonts w:ascii="Times New Roman" w:hAnsi="Times New Roman" w:cs="Times New Roman"/>
          <w:b w:val="0"/>
          <w:bCs w:val="0"/>
          <w:sz w:val="24"/>
          <w:szCs w:val="24"/>
        </w:rPr>
        <w:t>Перечень и коды главных а</w:t>
      </w:r>
      <w:r w:rsidR="00ED6494">
        <w:rPr>
          <w:rFonts w:ascii="Times New Roman" w:hAnsi="Times New Roman" w:cs="Times New Roman"/>
          <w:b w:val="0"/>
          <w:bCs w:val="0"/>
          <w:sz w:val="24"/>
          <w:szCs w:val="24"/>
        </w:rPr>
        <w:t xml:space="preserve">дминистраторов доходов бюджета </w:t>
      </w:r>
      <w:r w:rsidR="008A5857">
        <w:rPr>
          <w:rFonts w:ascii="Times New Roman" w:hAnsi="Times New Roman" w:cs="Times New Roman"/>
          <w:b w:val="0"/>
          <w:bCs w:val="0"/>
          <w:sz w:val="24"/>
          <w:szCs w:val="24"/>
        </w:rPr>
        <w:t xml:space="preserve"> </w:t>
      </w:r>
      <w:r w:rsidR="006D0C38">
        <w:rPr>
          <w:rFonts w:ascii="Times New Roman" w:hAnsi="Times New Roman" w:cs="Times New Roman"/>
          <w:b w:val="0"/>
          <w:bCs w:val="0"/>
          <w:sz w:val="24"/>
          <w:szCs w:val="24"/>
        </w:rPr>
        <w:t xml:space="preserve">Идельского </w:t>
      </w:r>
      <w:r w:rsidR="008A5857">
        <w:rPr>
          <w:rFonts w:ascii="Times New Roman" w:hAnsi="Times New Roman" w:cs="Times New Roman"/>
          <w:b w:val="0"/>
          <w:bCs w:val="0"/>
          <w:sz w:val="24"/>
          <w:szCs w:val="24"/>
        </w:rPr>
        <w:t xml:space="preserve">сельского поселения, закрепляемые за ними виды (подвиды) доходов бюджета </w:t>
      </w:r>
      <w:r w:rsidR="006D0C38">
        <w:rPr>
          <w:rFonts w:ascii="Times New Roman" w:hAnsi="Times New Roman" w:cs="Times New Roman"/>
          <w:b w:val="0"/>
          <w:bCs w:val="0"/>
          <w:sz w:val="24"/>
          <w:szCs w:val="24"/>
        </w:rPr>
        <w:t xml:space="preserve">Идельского </w:t>
      </w:r>
      <w:r w:rsidR="00B56CDE">
        <w:rPr>
          <w:rFonts w:ascii="Times New Roman" w:hAnsi="Times New Roman" w:cs="Times New Roman"/>
          <w:b w:val="0"/>
          <w:bCs w:val="0"/>
          <w:sz w:val="24"/>
          <w:szCs w:val="24"/>
        </w:rPr>
        <w:t>сельского поселения на 2016</w:t>
      </w:r>
      <w:r w:rsidR="008A5857">
        <w:rPr>
          <w:rFonts w:ascii="Times New Roman" w:hAnsi="Times New Roman" w:cs="Times New Roman"/>
          <w:b w:val="0"/>
          <w:bCs w:val="0"/>
          <w:sz w:val="24"/>
          <w:szCs w:val="24"/>
        </w:rPr>
        <w:t xml:space="preserve"> год</w:t>
      </w:r>
      <w:r w:rsidR="00673F4B">
        <w:rPr>
          <w:rFonts w:ascii="Times New Roman" w:hAnsi="Times New Roman" w:cs="Times New Roman"/>
          <w:b w:val="0"/>
          <w:bCs w:val="0"/>
          <w:sz w:val="24"/>
          <w:szCs w:val="24"/>
        </w:rPr>
        <w:t>»</w:t>
      </w:r>
      <w:r>
        <w:rPr>
          <w:rFonts w:ascii="Times New Roman" w:hAnsi="Times New Roman" w:cs="Times New Roman"/>
          <w:b w:val="0"/>
          <w:bCs w:val="0"/>
          <w:sz w:val="24"/>
          <w:szCs w:val="24"/>
        </w:rPr>
        <w:t>,</w:t>
      </w:r>
    </w:p>
    <w:p w:rsidR="00E31DC9" w:rsidRDefault="00E31DC9" w:rsidP="009C5E02">
      <w:pPr>
        <w:pStyle w:val="ConsTitle"/>
        <w:ind w:right="0"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2 «</w:t>
      </w:r>
      <w:r w:rsidR="009D4235">
        <w:rPr>
          <w:rFonts w:ascii="Times New Roman" w:hAnsi="Times New Roman" w:cs="Times New Roman"/>
          <w:b w:val="0"/>
          <w:bCs w:val="0"/>
          <w:sz w:val="24"/>
          <w:szCs w:val="24"/>
        </w:rPr>
        <w:t xml:space="preserve">Прогнозируемые поступления доходов бюджета </w:t>
      </w:r>
      <w:r w:rsidR="006D0C38">
        <w:rPr>
          <w:rFonts w:ascii="Times New Roman" w:hAnsi="Times New Roman" w:cs="Times New Roman"/>
          <w:b w:val="0"/>
          <w:bCs w:val="0"/>
          <w:sz w:val="24"/>
          <w:szCs w:val="24"/>
        </w:rPr>
        <w:t xml:space="preserve">Идельского </w:t>
      </w:r>
      <w:r w:rsidR="00B56CDE">
        <w:rPr>
          <w:rFonts w:ascii="Times New Roman" w:hAnsi="Times New Roman" w:cs="Times New Roman"/>
          <w:b w:val="0"/>
          <w:bCs w:val="0"/>
          <w:sz w:val="24"/>
          <w:szCs w:val="24"/>
        </w:rPr>
        <w:t>сельского поселения в 2016</w:t>
      </w:r>
      <w:r>
        <w:rPr>
          <w:rFonts w:ascii="Times New Roman" w:hAnsi="Times New Roman" w:cs="Times New Roman"/>
          <w:b w:val="0"/>
          <w:bCs w:val="0"/>
          <w:sz w:val="24"/>
          <w:szCs w:val="24"/>
        </w:rPr>
        <w:t xml:space="preserve"> году»,</w:t>
      </w:r>
    </w:p>
    <w:p w:rsidR="00E31DC9" w:rsidRDefault="00717E0A" w:rsidP="009C5E02">
      <w:pPr>
        <w:pStyle w:val="ConsTitle"/>
        <w:ind w:right="0"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приложение </w:t>
      </w:r>
      <w:r w:rsidR="00E31DC9">
        <w:rPr>
          <w:rFonts w:ascii="Times New Roman" w:hAnsi="Times New Roman" w:cs="Times New Roman"/>
          <w:b w:val="0"/>
          <w:bCs w:val="0"/>
          <w:sz w:val="24"/>
          <w:szCs w:val="24"/>
        </w:rPr>
        <w:t xml:space="preserve">5 </w:t>
      </w:r>
      <w:r w:rsidR="009D4235" w:rsidRPr="0099016E">
        <w:rPr>
          <w:rFonts w:ascii="Times New Roman" w:hAnsi="Times New Roman" w:cs="Times New Roman"/>
          <w:b w:val="0"/>
          <w:bCs w:val="0"/>
          <w:sz w:val="24"/>
          <w:szCs w:val="24"/>
        </w:rPr>
        <w:t>«</w:t>
      </w:r>
      <w:r w:rsidR="009D4235">
        <w:rPr>
          <w:rFonts w:ascii="Times New Roman" w:hAnsi="Times New Roman" w:cs="Times New Roman"/>
          <w:b w:val="0"/>
          <w:bCs w:val="0"/>
          <w:sz w:val="24"/>
          <w:szCs w:val="24"/>
        </w:rPr>
        <w:t xml:space="preserve">Ведомственная структура расходов бюджета </w:t>
      </w:r>
      <w:r w:rsidR="006D0C38">
        <w:rPr>
          <w:rFonts w:ascii="Times New Roman" w:hAnsi="Times New Roman" w:cs="Times New Roman"/>
          <w:b w:val="0"/>
          <w:bCs w:val="0"/>
          <w:sz w:val="24"/>
          <w:szCs w:val="24"/>
        </w:rPr>
        <w:t xml:space="preserve">Идельского </w:t>
      </w:r>
      <w:r w:rsidR="00B56CDE">
        <w:rPr>
          <w:rFonts w:ascii="Times New Roman" w:hAnsi="Times New Roman" w:cs="Times New Roman"/>
          <w:b w:val="0"/>
          <w:bCs w:val="0"/>
          <w:sz w:val="24"/>
          <w:szCs w:val="24"/>
        </w:rPr>
        <w:t>сельского поселения на 2016</w:t>
      </w:r>
      <w:r w:rsidR="009D4235">
        <w:rPr>
          <w:rFonts w:ascii="Times New Roman" w:hAnsi="Times New Roman" w:cs="Times New Roman"/>
          <w:b w:val="0"/>
          <w:bCs w:val="0"/>
          <w:sz w:val="24"/>
          <w:szCs w:val="24"/>
        </w:rPr>
        <w:t xml:space="preserve"> год</w:t>
      </w:r>
      <w:r w:rsidR="009D4235" w:rsidRPr="0099016E">
        <w:rPr>
          <w:rFonts w:ascii="Times New Roman" w:hAnsi="Times New Roman" w:cs="Times New Roman"/>
          <w:b w:val="0"/>
          <w:bCs w:val="0"/>
          <w:sz w:val="24"/>
          <w:szCs w:val="24"/>
        </w:rPr>
        <w:t>»,</w:t>
      </w:r>
    </w:p>
    <w:p w:rsidR="009D4235" w:rsidRDefault="00D5710E" w:rsidP="009C5E02">
      <w:pPr>
        <w:pStyle w:val="ConsTitle"/>
        <w:ind w:right="0"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приложение </w:t>
      </w:r>
      <w:r w:rsidR="00E31DC9">
        <w:rPr>
          <w:rFonts w:ascii="Times New Roman" w:hAnsi="Times New Roman" w:cs="Times New Roman"/>
          <w:b w:val="0"/>
          <w:bCs w:val="0"/>
          <w:sz w:val="24"/>
          <w:szCs w:val="24"/>
        </w:rPr>
        <w:t>6</w:t>
      </w:r>
      <w:r w:rsidR="009D4235" w:rsidRPr="0099016E">
        <w:rPr>
          <w:rFonts w:ascii="Times New Roman" w:hAnsi="Times New Roman" w:cs="Times New Roman"/>
          <w:b w:val="0"/>
          <w:bCs w:val="0"/>
          <w:sz w:val="24"/>
          <w:szCs w:val="24"/>
        </w:rPr>
        <w:t xml:space="preserve"> «Распределение бюджетных ассигнований по раздела</w:t>
      </w:r>
      <w:r w:rsidR="009D4235">
        <w:rPr>
          <w:rFonts w:ascii="Times New Roman" w:hAnsi="Times New Roman" w:cs="Times New Roman"/>
          <w:b w:val="0"/>
          <w:bCs w:val="0"/>
          <w:sz w:val="24"/>
          <w:szCs w:val="24"/>
        </w:rPr>
        <w:t>м, подразделам, целевым статьям, группам и подгруппам видов</w:t>
      </w:r>
      <w:r w:rsidR="009D4235" w:rsidRPr="0099016E">
        <w:rPr>
          <w:rFonts w:ascii="Times New Roman" w:hAnsi="Times New Roman" w:cs="Times New Roman"/>
          <w:b w:val="0"/>
          <w:bCs w:val="0"/>
          <w:sz w:val="24"/>
          <w:szCs w:val="24"/>
        </w:rPr>
        <w:t xml:space="preserve"> расходов кл</w:t>
      </w:r>
      <w:r w:rsidR="00644494">
        <w:rPr>
          <w:rFonts w:ascii="Times New Roman" w:hAnsi="Times New Roman" w:cs="Times New Roman"/>
          <w:b w:val="0"/>
          <w:bCs w:val="0"/>
          <w:sz w:val="24"/>
          <w:szCs w:val="24"/>
        </w:rPr>
        <w:t>ассификации расходов бюджетов</w:t>
      </w:r>
      <w:r w:rsidR="00B56CDE">
        <w:rPr>
          <w:rFonts w:ascii="Times New Roman" w:hAnsi="Times New Roman" w:cs="Times New Roman"/>
          <w:b w:val="0"/>
          <w:bCs w:val="0"/>
          <w:sz w:val="24"/>
          <w:szCs w:val="24"/>
        </w:rPr>
        <w:t xml:space="preserve"> на 2016</w:t>
      </w:r>
      <w:r w:rsidR="00673F4B">
        <w:rPr>
          <w:rFonts w:ascii="Times New Roman" w:hAnsi="Times New Roman" w:cs="Times New Roman"/>
          <w:b w:val="0"/>
          <w:bCs w:val="0"/>
          <w:sz w:val="24"/>
          <w:szCs w:val="24"/>
        </w:rPr>
        <w:t xml:space="preserve"> год</w:t>
      </w:r>
      <w:r w:rsidR="003836F1">
        <w:rPr>
          <w:rFonts w:ascii="Times New Roman" w:hAnsi="Times New Roman" w:cs="Times New Roman"/>
          <w:b w:val="0"/>
          <w:bCs w:val="0"/>
          <w:sz w:val="24"/>
          <w:szCs w:val="24"/>
        </w:rPr>
        <w:t>»,</w:t>
      </w:r>
    </w:p>
    <w:p w:rsidR="003836F1" w:rsidRPr="0099016E" w:rsidRDefault="003836F1" w:rsidP="009C5E02">
      <w:pPr>
        <w:pStyle w:val="ConsTitle"/>
        <w:ind w:right="0"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7 «Источники финансирования дефицит</w:t>
      </w:r>
      <w:r w:rsidR="00543146">
        <w:rPr>
          <w:rFonts w:ascii="Times New Roman" w:hAnsi="Times New Roman" w:cs="Times New Roman"/>
          <w:b w:val="0"/>
          <w:bCs w:val="0"/>
          <w:sz w:val="24"/>
          <w:szCs w:val="24"/>
        </w:rPr>
        <w:t xml:space="preserve">а бюджета </w:t>
      </w:r>
      <w:r w:rsidR="006D0C38">
        <w:rPr>
          <w:rFonts w:ascii="Times New Roman" w:hAnsi="Times New Roman" w:cs="Times New Roman"/>
          <w:b w:val="0"/>
          <w:bCs w:val="0"/>
          <w:sz w:val="24"/>
          <w:szCs w:val="24"/>
        </w:rPr>
        <w:t xml:space="preserve">Идельского </w:t>
      </w:r>
      <w:r w:rsidR="00543146">
        <w:rPr>
          <w:rFonts w:ascii="Times New Roman" w:hAnsi="Times New Roman" w:cs="Times New Roman"/>
          <w:b w:val="0"/>
          <w:bCs w:val="0"/>
          <w:sz w:val="24"/>
          <w:szCs w:val="24"/>
        </w:rPr>
        <w:t>сельского поселения на 2016 год</w:t>
      </w:r>
      <w:r>
        <w:rPr>
          <w:rFonts w:ascii="Times New Roman" w:hAnsi="Times New Roman" w:cs="Times New Roman"/>
          <w:b w:val="0"/>
          <w:bCs w:val="0"/>
          <w:sz w:val="24"/>
          <w:szCs w:val="24"/>
        </w:rPr>
        <w:t>»</w:t>
      </w:r>
      <w:r w:rsidR="00543146">
        <w:rPr>
          <w:rFonts w:ascii="Times New Roman" w:hAnsi="Times New Roman" w:cs="Times New Roman"/>
          <w:b w:val="0"/>
          <w:bCs w:val="0"/>
          <w:sz w:val="24"/>
          <w:szCs w:val="24"/>
        </w:rPr>
        <w:t>.</w:t>
      </w:r>
    </w:p>
    <w:p w:rsidR="00590E34" w:rsidRDefault="00717E0A" w:rsidP="00590E34">
      <w:pPr>
        <w:pStyle w:val="ab"/>
        <w:spacing w:before="0" w:beforeAutospacing="0" w:after="0" w:afterAutospacing="0"/>
        <w:ind w:firstLine="709"/>
        <w:jc w:val="both"/>
      </w:pPr>
      <w:r>
        <w:t>2</w:t>
      </w:r>
      <w:r w:rsidR="00B52888" w:rsidRPr="007A7EE1">
        <w:t xml:space="preserve">. </w:t>
      </w:r>
      <w:r w:rsidR="00D5710E">
        <w:t xml:space="preserve">Обнародовать настоящее решение путем размещения объявления о принятии настоящего решения </w:t>
      </w:r>
      <w:r w:rsidR="00B52888" w:rsidRPr="008407DA">
        <w:t xml:space="preserve">в газете «Доверие» и </w:t>
      </w:r>
      <w:r w:rsidR="00B52888">
        <w:t xml:space="preserve">размещения официального текста настоящего решения в информационно-телекоммуникационной сети «Интернет» на </w:t>
      </w:r>
      <w:r w:rsidR="00D5710E">
        <w:t xml:space="preserve">                        </w:t>
      </w:r>
      <w:r w:rsidR="00B52888">
        <w:t>офици</w:t>
      </w:r>
      <w:r w:rsidR="00D5710E">
        <w:t xml:space="preserve">альном сайте </w:t>
      </w:r>
      <w:r w:rsidR="00B52888">
        <w:t xml:space="preserve">администрации </w:t>
      </w:r>
      <w:r w:rsidR="00590E34" w:rsidRPr="00002637">
        <w:t>Идельского</w:t>
      </w:r>
      <w:r w:rsidR="00590E34" w:rsidRPr="008968D9">
        <w:t xml:space="preserve"> сельского поселения</w:t>
      </w:r>
      <w:r w:rsidR="00590E34">
        <w:t xml:space="preserve"> </w:t>
      </w:r>
      <w:hyperlink r:id="rId9" w:history="1">
        <w:r w:rsidR="00590E34" w:rsidRPr="0037757E">
          <w:rPr>
            <w:rStyle w:val="ac"/>
          </w:rPr>
          <w:t>http://home.onego.ru/~segadmin/omsu_selo_idel.htm</w:t>
        </w:r>
      </w:hyperlink>
      <w:r w:rsidR="00590E34">
        <w:t>.</w:t>
      </w:r>
    </w:p>
    <w:p w:rsidR="00717E0A" w:rsidRDefault="00717E0A" w:rsidP="00B52888">
      <w:pPr>
        <w:pStyle w:val="ab"/>
        <w:spacing w:before="0" w:beforeAutospacing="0" w:after="0" w:afterAutospacing="0"/>
        <w:ind w:firstLine="709"/>
        <w:jc w:val="both"/>
        <w:rPr>
          <w:bCs/>
        </w:rPr>
      </w:pPr>
      <w:r>
        <w:rPr>
          <w:bCs/>
        </w:rPr>
        <w:t>3. Настоящее решение вступает в силу с момента его официального опубликования (обнародования).</w:t>
      </w:r>
    </w:p>
    <w:p w:rsidR="0015639E" w:rsidRDefault="0015639E" w:rsidP="00A41B29">
      <w:pPr>
        <w:tabs>
          <w:tab w:val="left" w:pos="0"/>
          <w:tab w:val="num" w:pos="720"/>
        </w:tabs>
        <w:ind w:firstLine="720"/>
      </w:pPr>
    </w:p>
    <w:p w:rsidR="00B52888" w:rsidRDefault="00B52888" w:rsidP="00A41B29">
      <w:pPr>
        <w:tabs>
          <w:tab w:val="left" w:pos="0"/>
          <w:tab w:val="num" w:pos="720"/>
        </w:tabs>
        <w:ind w:firstLine="720"/>
      </w:pPr>
    </w:p>
    <w:p w:rsidR="00A41B29" w:rsidRDefault="00CF557F" w:rsidP="00A41B29">
      <w:pPr>
        <w:tabs>
          <w:tab w:val="left" w:pos="0"/>
          <w:tab w:val="num" w:pos="720"/>
        </w:tabs>
        <w:ind w:firstLine="720"/>
      </w:pPr>
      <w:r>
        <w:t xml:space="preserve">Глава </w:t>
      </w:r>
    </w:p>
    <w:p w:rsidR="00CF557F" w:rsidRDefault="00F959B5" w:rsidP="00A41B29">
      <w:pPr>
        <w:tabs>
          <w:tab w:val="left" w:pos="0"/>
          <w:tab w:val="num" w:pos="720"/>
        </w:tabs>
      </w:pPr>
      <w:r>
        <w:rPr>
          <w:bCs/>
        </w:rPr>
        <w:lastRenderedPageBreak/>
        <w:t>Идельског</w:t>
      </w:r>
      <w:r w:rsidR="00ED6494">
        <w:rPr>
          <w:bCs/>
        </w:rPr>
        <w:t xml:space="preserve">о </w:t>
      </w:r>
      <w:r w:rsidR="00721F99" w:rsidRPr="00721F99">
        <w:t>сельского</w:t>
      </w:r>
      <w:r w:rsidR="00721F99" w:rsidRPr="00721F99">
        <w:rPr>
          <w:b/>
        </w:rPr>
        <w:t xml:space="preserve"> </w:t>
      </w:r>
      <w:r w:rsidR="00CF557F">
        <w:t xml:space="preserve">поселения         </w:t>
      </w:r>
      <w:r w:rsidR="00A41B29">
        <w:t xml:space="preserve">           </w:t>
      </w:r>
      <w:r w:rsidR="00721F99">
        <w:t xml:space="preserve">      </w:t>
      </w:r>
      <w:r w:rsidR="00CF557F">
        <w:t xml:space="preserve">      </w:t>
      </w:r>
      <w:r w:rsidR="00257982">
        <w:t xml:space="preserve">        </w:t>
      </w:r>
      <w:r>
        <w:t xml:space="preserve">                    </w:t>
      </w:r>
      <w:r w:rsidR="00257982">
        <w:t xml:space="preserve">   </w:t>
      </w:r>
      <w:r w:rsidR="00A41B29">
        <w:t xml:space="preserve">     </w:t>
      </w:r>
      <w:r w:rsidR="008B0187">
        <w:t xml:space="preserve">  </w:t>
      </w:r>
      <w:r w:rsidR="00A52B96">
        <w:t xml:space="preserve">  </w:t>
      </w:r>
      <w:r>
        <w:t>Э.И.Бурова</w:t>
      </w:r>
      <w:r w:rsidR="00AE593D">
        <w:t>.</w:t>
      </w:r>
    </w:p>
    <w:p w:rsidR="00CF557F" w:rsidRDefault="00CF557F"/>
    <w:p w:rsidR="00A52B96" w:rsidRDefault="00A52B96"/>
    <w:p w:rsidR="00A52B96" w:rsidRDefault="00A52B96"/>
    <w:p w:rsidR="00AE593D" w:rsidRDefault="00416A1A" w:rsidP="00AE593D">
      <w:r>
        <w:t xml:space="preserve"> </w:t>
      </w:r>
      <w:r w:rsidR="00AE593D">
        <w:t>Заместитель  Председателя</w:t>
      </w:r>
    </w:p>
    <w:p w:rsidR="00AE593D" w:rsidRDefault="00AE593D" w:rsidP="00AE593D">
      <w:r>
        <w:t xml:space="preserve"> Совета Идельского сельского  поселения                                                  И.Е.Сухорукова.                                </w:t>
      </w:r>
      <w:r>
        <w:tab/>
      </w:r>
      <w:r>
        <w:tab/>
      </w:r>
    </w:p>
    <w:p w:rsidR="00CF557F" w:rsidRDefault="00CF557F"/>
    <w:p w:rsidR="00CF557F" w:rsidRDefault="00CF557F"/>
    <w:p w:rsidR="00CF557F" w:rsidRDefault="00CF557F"/>
    <w:p w:rsidR="00CF557F" w:rsidRDefault="00CF557F"/>
    <w:p w:rsidR="00CF557F" w:rsidRDefault="00CF557F"/>
    <w:p w:rsidR="00CF557F" w:rsidRDefault="00CF557F"/>
    <w:p w:rsidR="00CF557F" w:rsidRDefault="00CF557F"/>
    <w:p w:rsidR="00CF557F" w:rsidRDefault="00CF557F"/>
    <w:p w:rsidR="00CF557F" w:rsidRDefault="00CF557F"/>
    <w:p w:rsidR="00CF557F" w:rsidRDefault="00CF557F"/>
    <w:p w:rsidR="00CF557F" w:rsidRDefault="00CF557F"/>
    <w:p w:rsidR="00CF557F" w:rsidRDefault="00CF557F"/>
    <w:p w:rsidR="00B848D7" w:rsidRDefault="00B848D7"/>
    <w:p w:rsidR="00B848D7" w:rsidRDefault="00B848D7"/>
    <w:p w:rsidR="00B848D7" w:rsidRDefault="00B848D7"/>
    <w:p w:rsidR="00B848D7" w:rsidRDefault="00B848D7"/>
    <w:p w:rsidR="00B848D7" w:rsidRDefault="00B848D7"/>
    <w:p w:rsidR="00CD27FE" w:rsidRDefault="00CD27FE"/>
    <w:p w:rsidR="00CD27FE" w:rsidRDefault="00CD27FE"/>
    <w:p w:rsidR="009D4235" w:rsidRDefault="009D4235"/>
    <w:p w:rsidR="00E4453B" w:rsidRDefault="00E4453B"/>
    <w:p w:rsidR="005A4879" w:rsidRDefault="005A4879"/>
    <w:p w:rsidR="005A4879" w:rsidRDefault="005A4879"/>
    <w:p w:rsidR="00590E34" w:rsidRDefault="00590E34"/>
    <w:p w:rsidR="00590E34" w:rsidRDefault="00590E34"/>
    <w:p w:rsidR="005A4879" w:rsidRDefault="005A4879"/>
    <w:p w:rsidR="005A4879" w:rsidRDefault="005A4879"/>
    <w:p w:rsidR="005A4879" w:rsidRDefault="005A4879"/>
    <w:p w:rsidR="00721F99" w:rsidRDefault="00721F99"/>
    <w:p w:rsidR="00CF557F" w:rsidRDefault="00CF557F">
      <w:pPr>
        <w:ind w:right="41"/>
        <w:jc w:val="both"/>
      </w:pPr>
      <w:r>
        <w:t>Разослать: в дело, финансовое управление, М</w:t>
      </w:r>
      <w:r w:rsidR="001C2569">
        <w:t>К</w:t>
      </w:r>
      <w:r>
        <w:t xml:space="preserve">У «ЦБ МО», </w:t>
      </w:r>
      <w:r w:rsidR="00646CBC">
        <w:t xml:space="preserve"> Отдел</w:t>
      </w:r>
      <w:r>
        <w:t xml:space="preserve"> по Сегежскому району УФК по РК, </w:t>
      </w:r>
      <w:r w:rsidR="00C54E6D">
        <w:t xml:space="preserve"> Редакция газеты «Доверие»</w:t>
      </w:r>
      <w:r w:rsidR="004E3E97">
        <w:t>, Министерство финансов Республики Карелия.</w:t>
      </w:r>
    </w:p>
    <w:p w:rsidR="006A4A50" w:rsidRDefault="006A4A50">
      <w:pPr>
        <w:ind w:right="41"/>
        <w:jc w:val="both"/>
      </w:pPr>
    </w:p>
    <w:p w:rsidR="006A4A50" w:rsidRDefault="006A4A50">
      <w:pPr>
        <w:ind w:right="41"/>
        <w:jc w:val="both"/>
      </w:pPr>
    </w:p>
    <w:p w:rsidR="006A4A50" w:rsidRDefault="006A4A50">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p w:rsidR="00DF2539" w:rsidRDefault="00DF2539">
      <w:pPr>
        <w:ind w:right="41"/>
        <w:jc w:val="both"/>
      </w:pPr>
    </w:p>
    <w:tbl>
      <w:tblPr>
        <w:tblW w:w="4110" w:type="dxa"/>
        <w:tblInd w:w="5417" w:type="dxa"/>
        <w:tblLayout w:type="fixed"/>
        <w:tblCellMar>
          <w:left w:w="30" w:type="dxa"/>
          <w:right w:w="30" w:type="dxa"/>
        </w:tblCellMar>
        <w:tblLook w:val="04A0"/>
      </w:tblPr>
      <w:tblGrid>
        <w:gridCol w:w="4110"/>
      </w:tblGrid>
      <w:tr w:rsidR="006A4A50" w:rsidTr="006A4A50">
        <w:trPr>
          <w:cantSplit/>
          <w:trHeight w:val="338"/>
        </w:trPr>
        <w:tc>
          <w:tcPr>
            <w:tcW w:w="4111" w:type="dxa"/>
            <w:vAlign w:val="bottom"/>
            <w:hideMark/>
          </w:tcPr>
          <w:p w:rsidR="006A4A50" w:rsidRDefault="006A4A50">
            <w:pPr>
              <w:rPr>
                <w:snapToGrid w:val="0"/>
                <w:color w:val="000000"/>
                <w:sz w:val="22"/>
                <w:szCs w:val="22"/>
              </w:rPr>
            </w:pPr>
            <w:r>
              <w:rPr>
                <w:snapToGrid w:val="0"/>
                <w:color w:val="000000"/>
                <w:sz w:val="22"/>
                <w:szCs w:val="22"/>
              </w:rPr>
              <w:t>Приложение № 1</w:t>
            </w:r>
          </w:p>
          <w:p w:rsidR="006A4A50" w:rsidRDefault="006A4A50">
            <w:pPr>
              <w:widowControl w:val="0"/>
              <w:autoSpaceDE w:val="0"/>
              <w:autoSpaceDN w:val="0"/>
              <w:adjustRightInd w:val="0"/>
              <w:jc w:val="both"/>
              <w:rPr>
                <w:snapToGrid w:val="0"/>
                <w:color w:val="000000"/>
                <w:sz w:val="22"/>
                <w:szCs w:val="22"/>
              </w:rPr>
            </w:pPr>
            <w:r>
              <w:rPr>
                <w:snapToGrid w:val="0"/>
                <w:color w:val="000000"/>
                <w:sz w:val="22"/>
                <w:szCs w:val="22"/>
              </w:rPr>
              <w:t>к решению Идельского сельского</w:t>
            </w:r>
          </w:p>
        </w:tc>
      </w:tr>
      <w:tr w:rsidR="006A4A50" w:rsidTr="006A4A50">
        <w:trPr>
          <w:cantSplit/>
          <w:trHeight w:val="338"/>
        </w:trPr>
        <w:tc>
          <w:tcPr>
            <w:tcW w:w="4111" w:type="dxa"/>
            <w:vAlign w:val="bottom"/>
          </w:tcPr>
          <w:p w:rsidR="006A4A50" w:rsidRDefault="006A4A50">
            <w:pPr>
              <w:rPr>
                <w:snapToGrid w:val="0"/>
                <w:color w:val="000000"/>
                <w:sz w:val="22"/>
                <w:szCs w:val="22"/>
              </w:rPr>
            </w:pPr>
            <w:r>
              <w:rPr>
                <w:snapToGrid w:val="0"/>
                <w:color w:val="000000"/>
                <w:sz w:val="22"/>
                <w:szCs w:val="22"/>
              </w:rPr>
              <w:t xml:space="preserve">поселения </w:t>
            </w:r>
            <w:r>
              <w:rPr>
                <w:snapToGrid w:val="0"/>
                <w:color w:val="000000"/>
                <w:sz w:val="22"/>
                <w:szCs w:val="22"/>
                <w:lang w:val="en-US"/>
              </w:rPr>
              <w:t>III</w:t>
            </w:r>
            <w:r>
              <w:rPr>
                <w:snapToGrid w:val="0"/>
                <w:color w:val="000000"/>
                <w:sz w:val="22"/>
                <w:szCs w:val="22"/>
              </w:rPr>
              <w:t xml:space="preserve"> созыва</w:t>
            </w:r>
          </w:p>
          <w:p w:rsidR="006A4A50" w:rsidRDefault="006A4A50">
            <w:pPr>
              <w:rPr>
                <w:snapToGrid w:val="0"/>
                <w:color w:val="000000"/>
                <w:sz w:val="22"/>
                <w:szCs w:val="22"/>
              </w:rPr>
            </w:pPr>
            <w:r>
              <w:rPr>
                <w:sz w:val="22"/>
                <w:szCs w:val="22"/>
              </w:rPr>
              <w:t xml:space="preserve">от 11   марта 2016 года  №101 </w:t>
            </w:r>
          </w:p>
          <w:p w:rsidR="006A4A50" w:rsidRDefault="006A4A50">
            <w:pPr>
              <w:widowControl w:val="0"/>
              <w:autoSpaceDE w:val="0"/>
              <w:autoSpaceDN w:val="0"/>
              <w:adjustRightInd w:val="0"/>
              <w:jc w:val="center"/>
              <w:rPr>
                <w:snapToGrid w:val="0"/>
                <w:color w:val="000000"/>
                <w:sz w:val="22"/>
                <w:szCs w:val="22"/>
              </w:rPr>
            </w:pPr>
          </w:p>
        </w:tc>
      </w:tr>
    </w:tbl>
    <w:p w:rsidR="006A4A50" w:rsidRDefault="006A4A50" w:rsidP="006A4A50">
      <w:pPr>
        <w:pStyle w:val="ConsTitle"/>
        <w:ind w:right="0"/>
        <w:jc w:val="center"/>
        <w:rPr>
          <w:rFonts w:ascii="Times New Roman" w:hAnsi="Times New Roman" w:cs="Times New Roman"/>
          <w:sz w:val="24"/>
          <w:szCs w:val="24"/>
        </w:rPr>
      </w:pPr>
      <w:r>
        <w:rPr>
          <w:rFonts w:ascii="Times New Roman" w:hAnsi="Times New Roman" w:cs="Times New Roman"/>
          <w:sz w:val="24"/>
          <w:szCs w:val="24"/>
        </w:rPr>
        <w:t>ПЕРЕЧЕНЬ</w:t>
      </w:r>
    </w:p>
    <w:p w:rsidR="006A4A50" w:rsidRDefault="006A4A50" w:rsidP="006A4A50">
      <w:pPr>
        <w:pStyle w:val="ConsTitle"/>
        <w:ind w:left="-284" w:right="0"/>
        <w:jc w:val="center"/>
        <w:rPr>
          <w:rFonts w:ascii="Times New Roman" w:hAnsi="Times New Roman" w:cs="Times New Roman"/>
          <w:sz w:val="24"/>
          <w:szCs w:val="24"/>
        </w:rPr>
      </w:pPr>
      <w:r>
        <w:rPr>
          <w:rFonts w:ascii="Times New Roman" w:hAnsi="Times New Roman" w:cs="Times New Roman"/>
          <w:sz w:val="24"/>
          <w:szCs w:val="24"/>
        </w:rPr>
        <w:t>и коды главных администраторов доходов бюджета Идельского сельского поселения, закрепляемые за ними виды (подвиды) доходов бюджета Идельского сельского поселения на 2016 год</w:t>
      </w:r>
    </w:p>
    <w:p w:rsidR="006A4A50" w:rsidRDefault="006A4A50" w:rsidP="006A4A50">
      <w:pPr>
        <w:pStyle w:val="ad"/>
        <w:spacing w:line="240" w:lineRule="auto"/>
        <w:ind w:firstLine="0"/>
        <w:rPr>
          <w:sz w:val="22"/>
          <w:szCs w:val="22"/>
        </w:rPr>
      </w:pPr>
      <w:r>
        <w:rPr>
          <w:b/>
          <w:snapToGrid w:val="0"/>
          <w:color w:val="000000"/>
          <w:sz w:val="22"/>
          <w:szCs w:val="22"/>
        </w:rPr>
        <w:t xml:space="preserve">  </w:t>
      </w:r>
    </w:p>
    <w:tbl>
      <w:tblPr>
        <w:tblW w:w="10774"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277"/>
        <w:gridCol w:w="2409"/>
        <w:gridCol w:w="7088"/>
      </w:tblGrid>
      <w:tr w:rsidR="006A4A50" w:rsidTr="00FC0C20">
        <w:trPr>
          <w:cantSplit/>
          <w:trHeight w:val="331"/>
        </w:trPr>
        <w:tc>
          <w:tcPr>
            <w:tcW w:w="3686" w:type="dxa"/>
            <w:gridSpan w:val="2"/>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center"/>
              <w:rPr>
                <w:b/>
                <w:snapToGrid w:val="0"/>
                <w:color w:val="000000"/>
                <w:sz w:val="22"/>
                <w:szCs w:val="22"/>
              </w:rPr>
            </w:pPr>
            <w:r>
              <w:rPr>
                <w:b/>
                <w:snapToGrid w:val="0"/>
                <w:color w:val="000000"/>
                <w:sz w:val="22"/>
                <w:szCs w:val="22"/>
              </w:rPr>
              <w:t>Код бюджетной классификации Российской Федерации</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rsidR="006A4A50" w:rsidRDefault="006A4A50">
            <w:pPr>
              <w:jc w:val="center"/>
              <w:rPr>
                <w:b/>
                <w:snapToGrid w:val="0"/>
                <w:color w:val="000000"/>
                <w:sz w:val="20"/>
                <w:szCs w:val="20"/>
              </w:rPr>
            </w:pPr>
            <w:r>
              <w:rPr>
                <w:b/>
                <w:snapToGrid w:val="0"/>
                <w:color w:val="000000"/>
                <w:sz w:val="20"/>
              </w:rPr>
              <w:t xml:space="preserve">Наименование главного </w:t>
            </w:r>
          </w:p>
          <w:p w:rsidR="006A4A50" w:rsidRDefault="006A4A50">
            <w:pPr>
              <w:jc w:val="center"/>
              <w:rPr>
                <w:b/>
                <w:snapToGrid w:val="0"/>
                <w:color w:val="000000"/>
                <w:sz w:val="20"/>
              </w:rPr>
            </w:pPr>
            <w:r>
              <w:rPr>
                <w:b/>
                <w:snapToGrid w:val="0"/>
                <w:color w:val="000000"/>
                <w:sz w:val="20"/>
              </w:rPr>
              <w:t>администратора доходов и вида (подвида) доходов бюджета</w:t>
            </w:r>
          </w:p>
          <w:p w:rsidR="006A4A50" w:rsidRDefault="006A4A50">
            <w:pPr>
              <w:jc w:val="center"/>
              <w:rPr>
                <w:b/>
                <w:snapToGrid w:val="0"/>
                <w:color w:val="000000"/>
                <w:sz w:val="20"/>
              </w:rPr>
            </w:pPr>
            <w:r>
              <w:rPr>
                <w:b/>
                <w:snapToGrid w:val="0"/>
                <w:color w:val="000000"/>
                <w:sz w:val="20"/>
              </w:rPr>
              <w:t xml:space="preserve"> </w:t>
            </w:r>
            <w:r>
              <w:rPr>
                <w:b/>
                <w:snapToGrid w:val="0"/>
                <w:color w:val="000000"/>
                <w:sz w:val="22"/>
                <w:szCs w:val="22"/>
              </w:rPr>
              <w:t>Идельского сельского поселения</w:t>
            </w:r>
          </w:p>
          <w:p w:rsidR="006A4A50" w:rsidRDefault="006A4A50">
            <w:pPr>
              <w:widowControl w:val="0"/>
              <w:autoSpaceDE w:val="0"/>
              <w:autoSpaceDN w:val="0"/>
              <w:adjustRightInd w:val="0"/>
              <w:jc w:val="center"/>
              <w:rPr>
                <w:b/>
                <w:snapToGrid w:val="0"/>
                <w:color w:val="000000"/>
                <w:sz w:val="22"/>
                <w:szCs w:val="22"/>
              </w:rPr>
            </w:pPr>
          </w:p>
        </w:tc>
      </w:tr>
      <w:tr w:rsidR="006A4A50" w:rsidTr="00FC0C20">
        <w:trPr>
          <w:cantSplit/>
          <w:trHeight w:val="331"/>
        </w:trPr>
        <w:tc>
          <w:tcPr>
            <w:tcW w:w="1277" w:type="dxa"/>
            <w:tcBorders>
              <w:top w:val="single" w:sz="4" w:space="0" w:color="auto"/>
              <w:left w:val="single" w:sz="4" w:space="0" w:color="auto"/>
              <w:bottom w:val="single" w:sz="4" w:space="0" w:color="auto"/>
              <w:right w:val="single" w:sz="4" w:space="0" w:color="auto"/>
            </w:tcBorders>
            <w:hideMark/>
          </w:tcPr>
          <w:p w:rsidR="006A4A50" w:rsidRDefault="006A4A50">
            <w:pPr>
              <w:widowControl w:val="0"/>
              <w:autoSpaceDE w:val="0"/>
              <w:autoSpaceDN w:val="0"/>
              <w:adjustRightInd w:val="0"/>
              <w:jc w:val="center"/>
              <w:rPr>
                <w:b/>
                <w:snapToGrid w:val="0"/>
                <w:color w:val="000000"/>
                <w:sz w:val="22"/>
                <w:szCs w:val="22"/>
              </w:rPr>
            </w:pPr>
            <w:r>
              <w:rPr>
                <w:b/>
                <w:snapToGrid w:val="0"/>
                <w:color w:val="000000"/>
                <w:sz w:val="22"/>
                <w:szCs w:val="22"/>
              </w:rPr>
              <w:t>Главного администратора доходов</w:t>
            </w:r>
          </w:p>
        </w:tc>
        <w:tc>
          <w:tcPr>
            <w:tcW w:w="2409" w:type="dxa"/>
            <w:tcBorders>
              <w:top w:val="single" w:sz="4" w:space="0" w:color="auto"/>
              <w:left w:val="single" w:sz="4" w:space="0" w:color="auto"/>
              <w:bottom w:val="single" w:sz="4" w:space="0" w:color="auto"/>
              <w:right w:val="single" w:sz="4" w:space="0" w:color="auto"/>
            </w:tcBorders>
            <w:hideMark/>
          </w:tcPr>
          <w:p w:rsidR="006A4A50" w:rsidRDefault="006A4A50">
            <w:pPr>
              <w:widowControl w:val="0"/>
              <w:autoSpaceDE w:val="0"/>
              <w:autoSpaceDN w:val="0"/>
              <w:adjustRightInd w:val="0"/>
              <w:jc w:val="center"/>
              <w:rPr>
                <w:b/>
                <w:snapToGrid w:val="0"/>
                <w:color w:val="000000"/>
                <w:sz w:val="22"/>
                <w:szCs w:val="22"/>
              </w:rPr>
            </w:pPr>
            <w:r>
              <w:rPr>
                <w:b/>
                <w:snapToGrid w:val="0"/>
                <w:color w:val="000000"/>
                <w:sz w:val="22"/>
                <w:szCs w:val="22"/>
              </w:rPr>
              <w:t xml:space="preserve">Доходов бюджета </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6A4A50" w:rsidRDefault="006A4A50">
            <w:pPr>
              <w:rPr>
                <w:b/>
                <w:snapToGrid w:val="0"/>
                <w:color w:val="000000"/>
                <w:sz w:val="22"/>
                <w:szCs w:val="22"/>
              </w:rPr>
            </w:pP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tcPr>
          <w:p w:rsidR="006A4A50" w:rsidRDefault="006A4A50">
            <w:pPr>
              <w:widowControl w:val="0"/>
              <w:autoSpaceDE w:val="0"/>
              <w:autoSpaceDN w:val="0"/>
              <w:adjustRightInd w:val="0"/>
              <w:jc w:val="center"/>
              <w:rPr>
                <w:snapToGrid w:val="0"/>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6A4A50" w:rsidRDefault="006A4A50">
            <w:pPr>
              <w:widowControl w:val="0"/>
              <w:autoSpaceDE w:val="0"/>
              <w:autoSpaceDN w:val="0"/>
              <w:adjustRightInd w:val="0"/>
              <w:jc w:val="center"/>
              <w:rPr>
                <w:snapToGrid w:val="0"/>
                <w:color w:val="000000"/>
                <w:sz w:val="22"/>
                <w:szCs w:val="22"/>
              </w:rPr>
            </w:pP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b/>
                <w:snapToGrid w:val="0"/>
                <w:color w:val="000000"/>
                <w:sz w:val="22"/>
                <w:szCs w:val="22"/>
              </w:rPr>
            </w:pPr>
            <w:r>
              <w:rPr>
                <w:b/>
                <w:snapToGrid w:val="0"/>
                <w:color w:val="000000"/>
                <w:sz w:val="22"/>
                <w:szCs w:val="22"/>
              </w:rPr>
              <w:t>Администрация Сегежского муниципального района*</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sz w:val="20"/>
              </w:rPr>
            </w:pPr>
            <w:r>
              <w:rPr>
                <w:snapToGrid w:val="0"/>
                <w:sz w:val="20"/>
              </w:rPr>
              <w:t>030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sz w:val="20"/>
              </w:rPr>
            </w:pPr>
            <w:r>
              <w:rPr>
                <w:snapToGrid w:val="0"/>
                <w:sz w:val="20"/>
              </w:rPr>
              <w:t>1 16 51040 02 0000 140</w:t>
            </w:r>
          </w:p>
        </w:tc>
        <w:tc>
          <w:tcPr>
            <w:tcW w:w="7088"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both"/>
              <w:rPr>
                <w:snapToGrid w:val="0"/>
                <w:color w:val="000000"/>
                <w:sz w:val="20"/>
              </w:rPr>
            </w:pPr>
            <w:r>
              <w:rPr>
                <w:sz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A4A50" w:rsidTr="00FC0C20">
        <w:trPr>
          <w:trHeight w:val="354"/>
        </w:trPr>
        <w:tc>
          <w:tcPr>
            <w:tcW w:w="1277" w:type="dxa"/>
            <w:tcBorders>
              <w:top w:val="single" w:sz="4" w:space="0" w:color="auto"/>
              <w:left w:val="single" w:sz="4" w:space="0" w:color="auto"/>
              <w:bottom w:val="single" w:sz="4" w:space="0" w:color="auto"/>
              <w:right w:val="single" w:sz="4" w:space="0" w:color="auto"/>
            </w:tcBorders>
            <w:vAlign w:val="center"/>
          </w:tcPr>
          <w:p w:rsidR="006A4A50" w:rsidRDefault="006A4A50">
            <w:pPr>
              <w:widowControl w:val="0"/>
              <w:autoSpaceDE w:val="0"/>
              <w:autoSpaceDN w:val="0"/>
              <w:adjustRightInd w:val="0"/>
              <w:jc w:val="center"/>
              <w:rPr>
                <w:snapToGrid w:val="0"/>
                <w:color w:val="000000"/>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6A4A50" w:rsidRDefault="006A4A50">
            <w:pPr>
              <w:widowControl w:val="0"/>
              <w:autoSpaceDE w:val="0"/>
              <w:autoSpaceDN w:val="0"/>
              <w:adjustRightInd w:val="0"/>
              <w:jc w:val="center"/>
              <w:rPr>
                <w:snapToGrid w:val="0"/>
                <w:color w:val="000000"/>
                <w:sz w:val="20"/>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both"/>
              <w:rPr>
                <w:b/>
                <w:snapToGrid w:val="0"/>
                <w:color w:val="000000"/>
                <w:sz w:val="20"/>
              </w:rPr>
            </w:pPr>
            <w:r>
              <w:rPr>
                <w:b/>
                <w:snapToGrid w:val="0"/>
                <w:color w:val="000000"/>
                <w:sz w:val="20"/>
              </w:rPr>
              <w:t>Администрация Идельского сельского поселения</w:t>
            </w:r>
          </w:p>
        </w:tc>
      </w:tr>
      <w:tr w:rsidR="006A4A50" w:rsidTr="00FC0C20">
        <w:trPr>
          <w:trHeight w:val="517"/>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1 08 04020 01 0000 110</w:t>
            </w:r>
          </w:p>
        </w:tc>
        <w:tc>
          <w:tcPr>
            <w:tcW w:w="7088"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A4A50" w:rsidTr="00FC0C20">
        <w:trPr>
          <w:trHeight w:val="517"/>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1 11 05035 10 0000 120</w:t>
            </w:r>
          </w:p>
        </w:tc>
        <w:tc>
          <w:tcPr>
            <w:tcW w:w="7088"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1 11 09045 10 0000 120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1 13 01995 10 0000 130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Прочие доходы от оказания платных услуг (работ) получателями средств бюджетов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1 13 02995 10 0000 130</w:t>
            </w:r>
          </w:p>
        </w:tc>
        <w:tc>
          <w:tcPr>
            <w:tcW w:w="7088"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Прочие доходы от компенсации затрат бюджетов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sz w:val="20"/>
              </w:rPr>
            </w:pPr>
            <w:r>
              <w:rPr>
                <w:snapToGrid w:val="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sz w:val="20"/>
              </w:rPr>
            </w:pPr>
            <w:r>
              <w:rPr>
                <w:snapToGrid w:val="0"/>
                <w:sz w:val="20"/>
              </w:rPr>
              <w:t>1 14 02052 10 0000 410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sz w:val="20"/>
              </w:rPr>
            </w:pPr>
            <w:r>
              <w:rPr>
                <w:snapToGrid w:val="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sz w:val="20"/>
              </w:rPr>
            </w:pPr>
            <w:r>
              <w:rPr>
                <w:snapToGrid w:val="0"/>
                <w:sz w:val="20"/>
              </w:rPr>
              <w:t>1 14 02052 10 0000 440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sz w:val="20"/>
              </w:rPr>
            </w:pPr>
            <w:r>
              <w:rPr>
                <w:snapToGrid w:val="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sz w:val="20"/>
              </w:rPr>
            </w:pPr>
            <w:r>
              <w:rPr>
                <w:snapToGrid w:val="0"/>
                <w:sz w:val="20"/>
              </w:rPr>
              <w:t>1 14 02053 10 0000 410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sz w:val="20"/>
              </w:rPr>
            </w:pPr>
            <w:r>
              <w:rPr>
                <w:snapToGrid w:val="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sz w:val="20"/>
              </w:rPr>
            </w:pPr>
            <w:r>
              <w:rPr>
                <w:snapToGrid w:val="0"/>
                <w:sz w:val="20"/>
              </w:rPr>
              <w:t>1 14 02053 10 0000 440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1 14 04050 10 0000 420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Доходы от продажи нематериальных активов, находящихся в собственности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1 16 18050 10 0000 140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Денежные взыскания (штрафы) за нарушение бюджетного законодательства (в части бюджетов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spacing w:line="360" w:lineRule="auto"/>
              <w:jc w:val="center"/>
              <w:rPr>
                <w:snapToGrid w:val="0"/>
                <w:color w:val="000000"/>
                <w:sz w:val="20"/>
              </w:rPr>
            </w:pPr>
            <w:r>
              <w:rPr>
                <w:snapToGrid w:val="0"/>
                <w:color w:val="000000"/>
                <w:sz w:val="20"/>
              </w:rPr>
              <w:t>1 16 23051 10 0000 140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spacing w:line="360" w:lineRule="auto"/>
              <w:jc w:val="center"/>
              <w:rPr>
                <w:snapToGrid w:val="0"/>
                <w:color w:val="000000"/>
                <w:sz w:val="20"/>
              </w:rPr>
            </w:pPr>
            <w:r>
              <w:rPr>
                <w:snapToGrid w:val="0"/>
                <w:color w:val="000000"/>
                <w:sz w:val="20"/>
              </w:rPr>
              <w:t>1 16 23052 10 0000 140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Доходы от возмещения  ущерба при возникновении иных страховых, когда выгодоприобретателями выступают получатели средств бюджетов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1 16 32000 10 0000 140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tcPr>
          <w:p w:rsidR="006A4A50" w:rsidRDefault="006A4A50">
            <w:pPr>
              <w:jc w:val="center"/>
              <w:rPr>
                <w:snapToGrid w:val="0"/>
                <w:color w:val="000000"/>
                <w:sz w:val="20"/>
                <w:szCs w:val="20"/>
              </w:rPr>
            </w:pPr>
          </w:p>
          <w:p w:rsidR="006A4A50" w:rsidRDefault="006A4A50">
            <w:pPr>
              <w:widowControl w:val="0"/>
              <w:autoSpaceDE w:val="0"/>
              <w:autoSpaceDN w:val="0"/>
              <w:adjustRightInd w:val="0"/>
              <w:jc w:val="center"/>
              <w:rPr>
                <w:snapToGrid w:val="0"/>
                <w:color w:val="000000"/>
                <w:sz w:val="20"/>
              </w:rPr>
            </w:pPr>
            <w:r>
              <w:rPr>
                <w:snapToGrid w:val="0"/>
                <w:color w:val="000000"/>
                <w:sz w:val="20"/>
              </w:rPr>
              <w:t xml:space="preserve">032 </w:t>
            </w:r>
          </w:p>
        </w:tc>
        <w:tc>
          <w:tcPr>
            <w:tcW w:w="2409" w:type="dxa"/>
            <w:tcBorders>
              <w:top w:val="single" w:sz="4" w:space="0" w:color="auto"/>
              <w:left w:val="single" w:sz="4" w:space="0" w:color="auto"/>
              <w:bottom w:val="single" w:sz="4" w:space="0" w:color="auto"/>
              <w:right w:val="single" w:sz="4" w:space="0" w:color="auto"/>
            </w:tcBorders>
          </w:tcPr>
          <w:p w:rsidR="006A4A50" w:rsidRDefault="006A4A50">
            <w:pPr>
              <w:jc w:val="center"/>
              <w:rPr>
                <w:snapToGrid w:val="0"/>
                <w:color w:val="000000"/>
                <w:sz w:val="20"/>
                <w:szCs w:val="20"/>
              </w:rPr>
            </w:pPr>
          </w:p>
          <w:p w:rsidR="006A4A50" w:rsidRDefault="006A4A50">
            <w:pPr>
              <w:widowControl w:val="0"/>
              <w:autoSpaceDE w:val="0"/>
              <w:autoSpaceDN w:val="0"/>
              <w:adjustRightInd w:val="0"/>
              <w:jc w:val="center"/>
              <w:rPr>
                <w:snapToGrid w:val="0"/>
                <w:color w:val="000000"/>
                <w:sz w:val="20"/>
              </w:rPr>
            </w:pPr>
            <w:r>
              <w:rPr>
                <w:snapToGrid w:val="0"/>
                <w:color w:val="000000"/>
                <w:sz w:val="20"/>
              </w:rPr>
              <w:t>1 16 33050 05 0000 140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1 16 90050 10 0000 140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Прочие поступления от денежных взысканий (штрафов) и иных сумм в возмещение ущерба, зачисляемые в бюджеты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lang w:val="en-US"/>
              </w:rPr>
              <w:t>03</w:t>
            </w:r>
            <w:r>
              <w:rPr>
                <w:snapToGrid w:val="0"/>
                <w:color w:val="000000"/>
                <w:sz w:val="20"/>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1 17 01050 10 0000 180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Невыясненные поступления, зачисляемые в бюджеты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1 17 05050 10 0000 180</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Прочие неналоговые доходы бюджетов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2 02 01001 10 0000 151</w:t>
            </w:r>
          </w:p>
        </w:tc>
        <w:tc>
          <w:tcPr>
            <w:tcW w:w="7088" w:type="dxa"/>
            <w:tcBorders>
              <w:top w:val="single" w:sz="4" w:space="0" w:color="auto"/>
              <w:left w:val="single" w:sz="4" w:space="0" w:color="auto"/>
              <w:bottom w:val="single" w:sz="4" w:space="0" w:color="auto"/>
              <w:right w:val="single" w:sz="4" w:space="0" w:color="auto"/>
            </w:tcBorders>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Дотации бюджетам поселений на выравнивание бюджетной обеспеченности</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spacing w:line="360" w:lineRule="auto"/>
              <w:jc w:val="center"/>
              <w:rPr>
                <w:snapToGrid w:val="0"/>
                <w:color w:val="000000"/>
                <w:sz w:val="20"/>
              </w:rPr>
            </w:pPr>
            <w:r>
              <w:rPr>
                <w:snapToGrid w:val="0"/>
                <w:color w:val="000000"/>
                <w:sz w:val="20"/>
              </w:rPr>
              <w:t>2 02 02041 10 0000 151</w:t>
            </w:r>
          </w:p>
        </w:tc>
        <w:tc>
          <w:tcPr>
            <w:tcW w:w="7088" w:type="dxa"/>
            <w:tcBorders>
              <w:top w:val="single" w:sz="4" w:space="0" w:color="auto"/>
              <w:left w:val="single" w:sz="4" w:space="0" w:color="auto"/>
              <w:bottom w:val="single" w:sz="4" w:space="0" w:color="auto"/>
              <w:right w:val="single" w:sz="4" w:space="0" w:color="auto"/>
            </w:tcBorders>
            <w:hideMark/>
          </w:tcPr>
          <w:p w:rsidR="006A4A50" w:rsidRDefault="006A4A50">
            <w:pPr>
              <w:widowControl w:val="0"/>
              <w:autoSpaceDE w:val="0"/>
              <w:autoSpaceDN w:val="0"/>
              <w:adjustRightInd w:val="0"/>
              <w:jc w:val="both"/>
              <w:rPr>
                <w:snapToGrid w:val="0"/>
                <w:color w:val="000000"/>
                <w:sz w:val="20"/>
              </w:rPr>
            </w:pPr>
            <w:r>
              <w:rPr>
                <w:snapToGrid w:val="0"/>
                <w:color w:val="000000"/>
                <w:sz w:val="20"/>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2 02 02999 10 0000 151</w:t>
            </w:r>
          </w:p>
        </w:tc>
        <w:tc>
          <w:tcPr>
            <w:tcW w:w="7088" w:type="dxa"/>
            <w:tcBorders>
              <w:top w:val="single" w:sz="4" w:space="0" w:color="auto"/>
              <w:left w:val="single" w:sz="4" w:space="0" w:color="auto"/>
              <w:bottom w:val="single" w:sz="4" w:space="0" w:color="auto"/>
              <w:right w:val="single" w:sz="4" w:space="0" w:color="auto"/>
            </w:tcBorders>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Прочие субсидии бюджетам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2 02 03015 10 0000 151</w:t>
            </w:r>
          </w:p>
        </w:tc>
        <w:tc>
          <w:tcPr>
            <w:tcW w:w="7088"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both"/>
              <w:rPr>
                <w:snapToGrid w:val="0"/>
                <w:color w:val="000000"/>
                <w:sz w:val="20"/>
              </w:rPr>
            </w:pPr>
            <w:r>
              <w:rPr>
                <w:snapToGrid w:val="0"/>
                <w:color w:val="000000"/>
                <w:sz w:val="20"/>
              </w:rPr>
              <w:t>Субвенции бюджетам поселений на осуществление первичного воинского учета на территориях, где отсутствуют военные комиссариаты</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2 02 03024 10 0000 151</w:t>
            </w:r>
          </w:p>
        </w:tc>
        <w:tc>
          <w:tcPr>
            <w:tcW w:w="7088"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both"/>
              <w:rPr>
                <w:snapToGrid w:val="0"/>
                <w:color w:val="000000"/>
                <w:sz w:val="20"/>
              </w:rPr>
            </w:pPr>
            <w:r>
              <w:rPr>
                <w:bCs/>
                <w:snapToGrid w:val="0"/>
                <w:color w:val="000000"/>
                <w:sz w:val="20"/>
              </w:rPr>
              <w:t>Субвенции бюджетам поселений на выполнение передаваемых полномочий субъектов Российской Федерации</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spacing w:line="360" w:lineRule="auto"/>
              <w:rPr>
                <w:snapToGrid w:val="0"/>
                <w:color w:val="000000"/>
                <w:sz w:val="20"/>
              </w:rPr>
            </w:pPr>
            <w:r>
              <w:rPr>
                <w:snapToGrid w:val="0"/>
                <w:color w:val="000000"/>
                <w:sz w:val="20"/>
              </w:rPr>
              <w:t xml:space="preserve">    2 02 04014 10 0000 151</w:t>
            </w:r>
          </w:p>
        </w:tc>
        <w:tc>
          <w:tcPr>
            <w:tcW w:w="7088"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2 02 04999 10 0000 151</w:t>
            </w:r>
          </w:p>
        </w:tc>
        <w:tc>
          <w:tcPr>
            <w:tcW w:w="7088"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Прочие межбюджетные трансферты, передаваемые бюджетам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2 07 05030 10 0000 180</w:t>
            </w:r>
          </w:p>
        </w:tc>
        <w:tc>
          <w:tcPr>
            <w:tcW w:w="7088"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Прочие безвозмездные поступления в бюджеты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tcPr>
          <w:p w:rsidR="006A4A50" w:rsidRDefault="006A4A50">
            <w:pPr>
              <w:jc w:val="center"/>
              <w:rPr>
                <w:snapToGrid w:val="0"/>
                <w:color w:val="000000"/>
                <w:sz w:val="20"/>
                <w:szCs w:val="20"/>
              </w:rPr>
            </w:pPr>
          </w:p>
          <w:p w:rsidR="006A4A50" w:rsidRDefault="006A4A50">
            <w:pPr>
              <w:jc w:val="center"/>
              <w:rPr>
                <w:snapToGrid w:val="0"/>
                <w:color w:val="000000"/>
                <w:sz w:val="20"/>
              </w:rPr>
            </w:pPr>
            <w:r>
              <w:rPr>
                <w:snapToGrid w:val="0"/>
                <w:color w:val="000000"/>
                <w:sz w:val="20"/>
              </w:rPr>
              <w:t>032</w:t>
            </w:r>
          </w:p>
          <w:p w:rsidR="006A4A50" w:rsidRDefault="006A4A50">
            <w:pPr>
              <w:widowControl w:val="0"/>
              <w:autoSpaceDE w:val="0"/>
              <w:autoSpaceDN w:val="0"/>
              <w:adjustRightInd w:val="0"/>
              <w:jc w:val="center"/>
              <w:rPr>
                <w:snapToGrid w:val="0"/>
                <w:color w:val="000000"/>
                <w:sz w:val="20"/>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2 18 05010 10 0000 151</w:t>
            </w:r>
          </w:p>
        </w:tc>
        <w:tc>
          <w:tcPr>
            <w:tcW w:w="7088" w:type="dxa"/>
            <w:tcBorders>
              <w:top w:val="single" w:sz="4" w:space="0" w:color="auto"/>
              <w:left w:val="single" w:sz="4" w:space="0" w:color="auto"/>
              <w:bottom w:val="single" w:sz="4" w:space="0" w:color="auto"/>
              <w:right w:val="single" w:sz="4" w:space="0" w:color="auto"/>
            </w:tcBorders>
            <w:hideMark/>
          </w:tcPr>
          <w:p w:rsidR="006A4A50" w:rsidRDefault="006A4A50">
            <w:pPr>
              <w:widowControl w:val="0"/>
              <w:autoSpaceDE w:val="0"/>
              <w:autoSpaceDN w:val="0"/>
              <w:adjustRightInd w:val="0"/>
              <w:jc w:val="both"/>
              <w:rPr>
                <w:snapToGrid w:val="0"/>
                <w:color w:val="000000"/>
                <w:sz w:val="21"/>
                <w:szCs w:val="21"/>
              </w:rPr>
            </w:pPr>
            <w:r>
              <w:rPr>
                <w:snapToGrid w:val="0"/>
                <w:color w:val="000000"/>
                <w:sz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2 19 05000 10 0000 151</w:t>
            </w: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Возврат остатков субсидий, субвенций и иных межбюджетных трансфертов, имеющих целевое назначение, прошлых лет, из бюджетов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tcPr>
          <w:p w:rsidR="006A4A50" w:rsidRDefault="006A4A50">
            <w:pPr>
              <w:widowControl w:val="0"/>
              <w:autoSpaceDE w:val="0"/>
              <w:autoSpaceDN w:val="0"/>
              <w:adjustRightInd w:val="0"/>
              <w:jc w:val="center"/>
              <w:rPr>
                <w:snapToGrid w:val="0"/>
                <w:color w:val="000000"/>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6A4A50" w:rsidRDefault="006A4A50">
            <w:pPr>
              <w:widowControl w:val="0"/>
              <w:autoSpaceDE w:val="0"/>
              <w:autoSpaceDN w:val="0"/>
              <w:adjustRightInd w:val="0"/>
              <w:jc w:val="center"/>
              <w:rPr>
                <w:snapToGrid w:val="0"/>
                <w:color w:val="000000"/>
                <w:sz w:val="20"/>
              </w:rPr>
            </w:pPr>
          </w:p>
        </w:tc>
        <w:tc>
          <w:tcPr>
            <w:tcW w:w="7088" w:type="dxa"/>
            <w:tcBorders>
              <w:top w:val="single" w:sz="4" w:space="0" w:color="auto"/>
              <w:left w:val="single" w:sz="4" w:space="0" w:color="auto"/>
              <w:bottom w:val="single" w:sz="4" w:space="0" w:color="auto"/>
              <w:right w:val="single" w:sz="4" w:space="0" w:color="auto"/>
            </w:tcBorders>
            <w:vAlign w:val="bottom"/>
            <w:hideMark/>
          </w:tcPr>
          <w:p w:rsidR="006A4A50" w:rsidRDefault="006A4A50">
            <w:pPr>
              <w:widowControl w:val="0"/>
              <w:autoSpaceDE w:val="0"/>
              <w:autoSpaceDN w:val="0"/>
              <w:adjustRightInd w:val="0"/>
              <w:jc w:val="both"/>
              <w:rPr>
                <w:b/>
                <w:snapToGrid w:val="0"/>
                <w:color w:val="000000"/>
                <w:sz w:val="20"/>
              </w:rPr>
            </w:pPr>
            <w:r>
              <w:rPr>
                <w:b/>
                <w:snapToGrid w:val="0"/>
                <w:color w:val="000000"/>
                <w:sz w:val="20"/>
              </w:rPr>
              <w:t>Финансовое управление Сегежского муниципального района</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037</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spacing w:line="360" w:lineRule="auto"/>
              <w:jc w:val="center"/>
              <w:rPr>
                <w:snapToGrid w:val="0"/>
                <w:color w:val="000000"/>
                <w:sz w:val="20"/>
              </w:rPr>
            </w:pPr>
            <w:r>
              <w:rPr>
                <w:snapToGrid w:val="0"/>
                <w:color w:val="000000"/>
                <w:sz w:val="20"/>
              </w:rPr>
              <w:t>1 17 01050 10 0000 180</w:t>
            </w:r>
          </w:p>
        </w:tc>
        <w:tc>
          <w:tcPr>
            <w:tcW w:w="7088" w:type="dxa"/>
            <w:tcBorders>
              <w:top w:val="single" w:sz="4" w:space="0" w:color="auto"/>
              <w:left w:val="single" w:sz="4" w:space="0" w:color="auto"/>
              <w:bottom w:val="single" w:sz="4" w:space="0" w:color="auto"/>
              <w:right w:val="single" w:sz="4" w:space="0" w:color="auto"/>
            </w:tcBorders>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Невыясненные поступления, зачисляемые в бюджеты поселений</w:t>
            </w:r>
          </w:p>
        </w:tc>
      </w:tr>
      <w:tr w:rsidR="006A4A50" w:rsidTr="00FC0C20">
        <w:trPr>
          <w:cantSplit/>
          <w:trHeight w:val="298"/>
        </w:trPr>
        <w:tc>
          <w:tcPr>
            <w:tcW w:w="1277"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jc w:val="center"/>
              <w:rPr>
                <w:snapToGrid w:val="0"/>
                <w:color w:val="000000"/>
                <w:sz w:val="20"/>
              </w:rPr>
            </w:pPr>
            <w:r>
              <w:rPr>
                <w:snapToGrid w:val="0"/>
                <w:color w:val="000000"/>
                <w:sz w:val="20"/>
              </w:rPr>
              <w:t>037</w:t>
            </w:r>
          </w:p>
        </w:tc>
        <w:tc>
          <w:tcPr>
            <w:tcW w:w="2409" w:type="dxa"/>
            <w:tcBorders>
              <w:top w:val="single" w:sz="4" w:space="0" w:color="auto"/>
              <w:left w:val="single" w:sz="4" w:space="0" w:color="auto"/>
              <w:bottom w:val="single" w:sz="4" w:space="0" w:color="auto"/>
              <w:right w:val="single" w:sz="4" w:space="0" w:color="auto"/>
            </w:tcBorders>
            <w:vAlign w:val="center"/>
            <w:hideMark/>
          </w:tcPr>
          <w:p w:rsidR="006A4A50" w:rsidRDefault="006A4A50">
            <w:pPr>
              <w:widowControl w:val="0"/>
              <w:autoSpaceDE w:val="0"/>
              <w:autoSpaceDN w:val="0"/>
              <w:adjustRightInd w:val="0"/>
              <w:spacing w:line="360" w:lineRule="auto"/>
              <w:jc w:val="both"/>
              <w:rPr>
                <w:snapToGrid w:val="0"/>
                <w:color w:val="000000"/>
                <w:sz w:val="20"/>
              </w:rPr>
            </w:pPr>
            <w:r>
              <w:rPr>
                <w:snapToGrid w:val="0"/>
                <w:color w:val="000000"/>
                <w:sz w:val="20"/>
              </w:rPr>
              <w:t xml:space="preserve"> 2 08 05000 10 0000 180</w:t>
            </w:r>
          </w:p>
        </w:tc>
        <w:tc>
          <w:tcPr>
            <w:tcW w:w="7088" w:type="dxa"/>
            <w:tcBorders>
              <w:top w:val="single" w:sz="4" w:space="0" w:color="auto"/>
              <w:left w:val="single" w:sz="4" w:space="0" w:color="auto"/>
              <w:bottom w:val="single" w:sz="4" w:space="0" w:color="auto"/>
              <w:right w:val="single" w:sz="4" w:space="0" w:color="auto"/>
            </w:tcBorders>
            <w:hideMark/>
          </w:tcPr>
          <w:p w:rsidR="006A4A50" w:rsidRDefault="006A4A50">
            <w:pPr>
              <w:widowControl w:val="0"/>
              <w:autoSpaceDE w:val="0"/>
              <w:autoSpaceDN w:val="0"/>
              <w:adjustRightInd w:val="0"/>
              <w:jc w:val="both"/>
              <w:rPr>
                <w:snapToGrid w:val="0"/>
                <w:color w:val="000000"/>
                <w:sz w:val="20"/>
              </w:rPr>
            </w:pPr>
            <w:r>
              <w:rPr>
                <w:snapToGrid w:val="0"/>
                <w:color w:val="000000"/>
                <w:sz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A4A50" w:rsidRDefault="006A4A50" w:rsidP="006A4A50">
      <w:pPr>
        <w:pStyle w:val="ad"/>
        <w:spacing w:line="240" w:lineRule="auto"/>
        <w:ind w:right="-1185" w:firstLine="0"/>
      </w:pPr>
    </w:p>
    <w:p w:rsidR="006A4A50" w:rsidRDefault="006A4A50" w:rsidP="006A4A50">
      <w:pPr>
        <w:pStyle w:val="ad"/>
        <w:spacing w:line="240" w:lineRule="auto"/>
        <w:ind w:firstLine="0"/>
      </w:pPr>
      <w:r>
        <w:t>*  В части доходов, зачисляемых в бюджет Идельского сельского поселения</w:t>
      </w:r>
    </w:p>
    <w:tbl>
      <w:tblPr>
        <w:tblW w:w="9512" w:type="dxa"/>
        <w:tblInd w:w="93" w:type="dxa"/>
        <w:tblLook w:val="04A0"/>
      </w:tblPr>
      <w:tblGrid>
        <w:gridCol w:w="600"/>
        <w:gridCol w:w="600"/>
        <w:gridCol w:w="800"/>
        <w:gridCol w:w="1800"/>
        <w:gridCol w:w="200"/>
        <w:gridCol w:w="520"/>
        <w:gridCol w:w="80"/>
        <w:gridCol w:w="600"/>
        <w:gridCol w:w="201"/>
        <w:gridCol w:w="519"/>
        <w:gridCol w:w="3592"/>
      </w:tblGrid>
      <w:tr w:rsidR="00C17678" w:rsidRPr="00C17678" w:rsidTr="00121511">
        <w:trPr>
          <w:gridAfter w:val="1"/>
          <w:wAfter w:w="3592" w:type="dxa"/>
          <w:trHeight w:val="300"/>
        </w:trPr>
        <w:tc>
          <w:tcPr>
            <w:tcW w:w="2000" w:type="dxa"/>
            <w:gridSpan w:val="3"/>
            <w:tcBorders>
              <w:top w:val="nil"/>
              <w:left w:val="nil"/>
              <w:bottom w:val="nil"/>
              <w:right w:val="nil"/>
            </w:tcBorders>
            <w:vAlign w:val="bottom"/>
          </w:tcPr>
          <w:p w:rsidR="00C17678" w:rsidRDefault="00C17678" w:rsidP="00C17678">
            <w:pPr>
              <w:widowControl w:val="0"/>
              <w:autoSpaceDE w:val="0"/>
              <w:autoSpaceDN w:val="0"/>
              <w:adjustRightInd w:val="0"/>
              <w:rPr>
                <w:snapToGrid w:val="0"/>
                <w:color w:val="000000"/>
                <w:sz w:val="22"/>
                <w:szCs w:val="22"/>
              </w:rPr>
            </w:pPr>
          </w:p>
        </w:tc>
        <w:tc>
          <w:tcPr>
            <w:tcW w:w="2000" w:type="dxa"/>
            <w:gridSpan w:val="2"/>
            <w:tcBorders>
              <w:top w:val="nil"/>
              <w:left w:val="nil"/>
              <w:bottom w:val="nil"/>
              <w:right w:val="nil"/>
            </w:tcBorders>
            <w:shd w:val="clear" w:color="auto" w:fill="auto"/>
            <w:noWrap/>
            <w:hideMark/>
          </w:tcPr>
          <w:p w:rsidR="00C17678" w:rsidRPr="00C17678" w:rsidRDefault="00C17678" w:rsidP="00C17678">
            <w:pPr>
              <w:rPr>
                <w:rFonts w:ascii="Times New Roman CYR" w:hAnsi="Times New Roman CYR" w:cs="Times New Roman CYR"/>
                <w:sz w:val="22"/>
                <w:szCs w:val="22"/>
              </w:rPr>
            </w:pPr>
          </w:p>
        </w:tc>
        <w:tc>
          <w:tcPr>
            <w:tcW w:w="600" w:type="dxa"/>
            <w:gridSpan w:val="2"/>
            <w:tcBorders>
              <w:top w:val="nil"/>
              <w:left w:val="nil"/>
              <w:bottom w:val="nil"/>
              <w:right w:val="nil"/>
            </w:tcBorders>
          </w:tcPr>
          <w:p w:rsidR="00C17678" w:rsidRPr="00C17678" w:rsidRDefault="00C17678" w:rsidP="00C17678">
            <w:pPr>
              <w:rPr>
                <w:sz w:val="22"/>
                <w:szCs w:val="22"/>
              </w:rPr>
            </w:pPr>
          </w:p>
        </w:tc>
        <w:tc>
          <w:tcPr>
            <w:tcW w:w="600" w:type="dxa"/>
            <w:tcBorders>
              <w:top w:val="nil"/>
              <w:left w:val="nil"/>
              <w:bottom w:val="nil"/>
              <w:right w:val="nil"/>
            </w:tcBorders>
            <w:shd w:val="clear" w:color="auto" w:fill="auto"/>
            <w:noWrap/>
            <w:hideMark/>
          </w:tcPr>
          <w:p w:rsidR="00C17678" w:rsidRPr="00C17678" w:rsidRDefault="00C17678" w:rsidP="00C17678">
            <w:pPr>
              <w:jc w:val="center"/>
              <w:rPr>
                <w:sz w:val="22"/>
                <w:szCs w:val="22"/>
              </w:rPr>
            </w:pPr>
          </w:p>
        </w:tc>
        <w:tc>
          <w:tcPr>
            <w:tcW w:w="720" w:type="dxa"/>
            <w:gridSpan w:val="2"/>
            <w:tcBorders>
              <w:top w:val="nil"/>
              <w:left w:val="nil"/>
              <w:bottom w:val="nil"/>
              <w:right w:val="nil"/>
            </w:tcBorders>
            <w:shd w:val="clear" w:color="auto" w:fill="auto"/>
            <w:noWrap/>
            <w:hideMark/>
          </w:tcPr>
          <w:p w:rsidR="00C17678" w:rsidRPr="00C17678" w:rsidRDefault="00C17678" w:rsidP="00C17678">
            <w:pPr>
              <w:jc w:val="center"/>
              <w:rPr>
                <w:sz w:val="22"/>
                <w:szCs w:val="22"/>
              </w:rPr>
            </w:pPr>
          </w:p>
        </w:tc>
      </w:tr>
      <w:tr w:rsidR="00C17678" w:rsidRPr="00C17678" w:rsidTr="00121511">
        <w:trPr>
          <w:gridAfter w:val="5"/>
          <w:wAfter w:w="4992" w:type="dxa"/>
          <w:trHeight w:val="300"/>
        </w:trPr>
        <w:tc>
          <w:tcPr>
            <w:tcW w:w="600" w:type="dxa"/>
            <w:tcBorders>
              <w:top w:val="nil"/>
              <w:left w:val="nil"/>
              <w:bottom w:val="nil"/>
              <w:right w:val="nil"/>
            </w:tcBorders>
            <w:vAlign w:val="bottom"/>
          </w:tcPr>
          <w:p w:rsidR="00C17678" w:rsidRDefault="00C17678" w:rsidP="00C17678">
            <w:pPr>
              <w:widowControl w:val="0"/>
              <w:autoSpaceDE w:val="0"/>
              <w:autoSpaceDN w:val="0"/>
              <w:adjustRightInd w:val="0"/>
              <w:rPr>
                <w:snapToGrid w:val="0"/>
                <w:color w:val="000000"/>
                <w:sz w:val="22"/>
                <w:szCs w:val="22"/>
              </w:rPr>
            </w:pPr>
          </w:p>
        </w:tc>
        <w:tc>
          <w:tcPr>
            <w:tcW w:w="600" w:type="dxa"/>
            <w:tcBorders>
              <w:top w:val="nil"/>
              <w:left w:val="nil"/>
              <w:bottom w:val="nil"/>
              <w:right w:val="nil"/>
            </w:tcBorders>
          </w:tcPr>
          <w:p w:rsidR="00C17678" w:rsidRPr="00C17678" w:rsidRDefault="00C17678" w:rsidP="00C17678">
            <w:pPr>
              <w:rPr>
                <w:rFonts w:ascii="Times New Roman CYR" w:hAnsi="Times New Roman CYR" w:cs="Times New Roman CYR"/>
                <w:sz w:val="22"/>
                <w:szCs w:val="22"/>
              </w:rPr>
            </w:pPr>
          </w:p>
        </w:tc>
        <w:tc>
          <w:tcPr>
            <w:tcW w:w="3320" w:type="dxa"/>
            <w:gridSpan w:val="4"/>
            <w:tcBorders>
              <w:top w:val="nil"/>
              <w:left w:val="nil"/>
              <w:bottom w:val="nil"/>
              <w:right w:val="nil"/>
            </w:tcBorders>
            <w:shd w:val="clear" w:color="auto" w:fill="auto"/>
            <w:noWrap/>
            <w:hideMark/>
          </w:tcPr>
          <w:p w:rsidR="00C17678" w:rsidRPr="00C17678" w:rsidRDefault="00C17678" w:rsidP="00C17678">
            <w:pPr>
              <w:rPr>
                <w:rFonts w:ascii="Times New Roman CYR" w:hAnsi="Times New Roman CYR" w:cs="Times New Roman CYR"/>
                <w:sz w:val="22"/>
                <w:szCs w:val="22"/>
              </w:rPr>
            </w:pPr>
          </w:p>
        </w:tc>
      </w:tr>
      <w:tr w:rsidR="00C17678" w:rsidRPr="00C17678" w:rsidTr="00121511">
        <w:trPr>
          <w:gridAfter w:val="5"/>
          <w:wAfter w:w="4992" w:type="dxa"/>
          <w:trHeight w:val="300"/>
        </w:trPr>
        <w:tc>
          <w:tcPr>
            <w:tcW w:w="600" w:type="dxa"/>
            <w:tcBorders>
              <w:top w:val="nil"/>
              <w:left w:val="nil"/>
              <w:bottom w:val="nil"/>
              <w:right w:val="nil"/>
            </w:tcBorders>
          </w:tcPr>
          <w:p w:rsidR="00C17678" w:rsidRPr="00C17678" w:rsidRDefault="00C17678" w:rsidP="00C17678">
            <w:pPr>
              <w:rPr>
                <w:rFonts w:ascii="Times New Roman CYR" w:hAnsi="Times New Roman CYR" w:cs="Times New Roman CYR"/>
                <w:sz w:val="22"/>
                <w:szCs w:val="22"/>
              </w:rPr>
            </w:pPr>
          </w:p>
        </w:tc>
        <w:tc>
          <w:tcPr>
            <w:tcW w:w="600" w:type="dxa"/>
            <w:tcBorders>
              <w:top w:val="nil"/>
              <w:left w:val="nil"/>
              <w:bottom w:val="nil"/>
              <w:right w:val="nil"/>
            </w:tcBorders>
          </w:tcPr>
          <w:p w:rsidR="00C17678" w:rsidRPr="00C17678" w:rsidRDefault="00C17678" w:rsidP="00C17678">
            <w:pPr>
              <w:rPr>
                <w:rFonts w:ascii="Times New Roman CYR" w:hAnsi="Times New Roman CYR" w:cs="Times New Roman CYR"/>
                <w:sz w:val="22"/>
                <w:szCs w:val="22"/>
              </w:rPr>
            </w:pPr>
          </w:p>
        </w:tc>
        <w:tc>
          <w:tcPr>
            <w:tcW w:w="3320" w:type="dxa"/>
            <w:gridSpan w:val="4"/>
            <w:tcBorders>
              <w:top w:val="nil"/>
              <w:left w:val="nil"/>
              <w:bottom w:val="nil"/>
              <w:right w:val="nil"/>
            </w:tcBorders>
            <w:shd w:val="clear" w:color="auto" w:fill="auto"/>
            <w:noWrap/>
            <w:hideMark/>
          </w:tcPr>
          <w:p w:rsidR="00C17678" w:rsidRPr="00C17678" w:rsidRDefault="00C17678" w:rsidP="00C17678">
            <w:pPr>
              <w:rPr>
                <w:rFonts w:ascii="Times New Roman CYR" w:hAnsi="Times New Roman CYR" w:cs="Times New Roman CYR"/>
                <w:sz w:val="22"/>
                <w:szCs w:val="22"/>
              </w:rPr>
            </w:pPr>
          </w:p>
        </w:tc>
      </w:tr>
      <w:tr w:rsidR="00C17678" w:rsidRPr="00C17678" w:rsidTr="00121511">
        <w:trPr>
          <w:gridAfter w:val="5"/>
          <w:wAfter w:w="4992" w:type="dxa"/>
          <w:trHeight w:val="80"/>
        </w:trPr>
        <w:tc>
          <w:tcPr>
            <w:tcW w:w="600" w:type="dxa"/>
            <w:tcBorders>
              <w:top w:val="nil"/>
              <w:left w:val="nil"/>
              <w:bottom w:val="nil"/>
              <w:right w:val="nil"/>
            </w:tcBorders>
          </w:tcPr>
          <w:p w:rsidR="00C17678" w:rsidRPr="00C17678" w:rsidRDefault="00C17678" w:rsidP="00C17678">
            <w:pPr>
              <w:rPr>
                <w:rFonts w:ascii="Times New Roman CYR" w:hAnsi="Times New Roman CYR" w:cs="Times New Roman CYR"/>
                <w:sz w:val="22"/>
                <w:szCs w:val="22"/>
              </w:rPr>
            </w:pPr>
          </w:p>
        </w:tc>
        <w:tc>
          <w:tcPr>
            <w:tcW w:w="600" w:type="dxa"/>
            <w:tcBorders>
              <w:top w:val="nil"/>
              <w:left w:val="nil"/>
              <w:bottom w:val="nil"/>
              <w:right w:val="nil"/>
            </w:tcBorders>
          </w:tcPr>
          <w:p w:rsidR="00C17678" w:rsidRPr="00C17678" w:rsidRDefault="00C17678" w:rsidP="00C17678">
            <w:pPr>
              <w:rPr>
                <w:rFonts w:ascii="Times New Roman CYR" w:hAnsi="Times New Roman CYR" w:cs="Times New Roman CYR"/>
                <w:sz w:val="22"/>
                <w:szCs w:val="22"/>
              </w:rPr>
            </w:pPr>
          </w:p>
        </w:tc>
        <w:tc>
          <w:tcPr>
            <w:tcW w:w="2600" w:type="dxa"/>
            <w:gridSpan w:val="2"/>
            <w:tcBorders>
              <w:top w:val="nil"/>
              <w:left w:val="nil"/>
              <w:bottom w:val="nil"/>
              <w:right w:val="nil"/>
            </w:tcBorders>
            <w:shd w:val="clear" w:color="auto" w:fill="auto"/>
            <w:noWrap/>
            <w:hideMark/>
          </w:tcPr>
          <w:p w:rsidR="00C17678" w:rsidRPr="00C17678" w:rsidRDefault="00C17678" w:rsidP="00C17678">
            <w:pPr>
              <w:rPr>
                <w:rFonts w:ascii="Times New Roman CYR" w:hAnsi="Times New Roman CYR" w:cs="Times New Roman CYR"/>
                <w:sz w:val="22"/>
                <w:szCs w:val="22"/>
              </w:rPr>
            </w:pPr>
          </w:p>
        </w:tc>
        <w:tc>
          <w:tcPr>
            <w:tcW w:w="720" w:type="dxa"/>
            <w:gridSpan w:val="2"/>
            <w:tcBorders>
              <w:top w:val="nil"/>
              <w:left w:val="nil"/>
              <w:bottom w:val="nil"/>
              <w:right w:val="nil"/>
            </w:tcBorders>
            <w:shd w:val="clear" w:color="auto" w:fill="auto"/>
            <w:noWrap/>
            <w:hideMark/>
          </w:tcPr>
          <w:p w:rsidR="00C17678" w:rsidRPr="00C17678" w:rsidRDefault="00C17678" w:rsidP="00C17678">
            <w:pPr>
              <w:jc w:val="center"/>
              <w:rPr>
                <w:sz w:val="22"/>
                <w:szCs w:val="22"/>
              </w:rPr>
            </w:pPr>
          </w:p>
        </w:tc>
      </w:tr>
      <w:tr w:rsidR="005F4A72" w:rsidTr="00121511">
        <w:tblPrEx>
          <w:tblCellMar>
            <w:left w:w="30" w:type="dxa"/>
            <w:right w:w="30" w:type="dxa"/>
          </w:tblCellMar>
        </w:tblPrEx>
        <w:trPr>
          <w:gridBefore w:val="9"/>
          <w:wBefore w:w="5401" w:type="dxa"/>
          <w:cantSplit/>
          <w:trHeight w:val="338"/>
        </w:trPr>
        <w:tc>
          <w:tcPr>
            <w:tcW w:w="4111" w:type="dxa"/>
            <w:gridSpan w:val="2"/>
            <w:vAlign w:val="bottom"/>
            <w:hideMark/>
          </w:tcPr>
          <w:p w:rsidR="005F4A72" w:rsidRDefault="00121511" w:rsidP="00E60BC4">
            <w:pPr>
              <w:rPr>
                <w:snapToGrid w:val="0"/>
                <w:color w:val="000000"/>
                <w:sz w:val="22"/>
                <w:szCs w:val="22"/>
              </w:rPr>
            </w:pPr>
            <w:r>
              <w:rPr>
                <w:snapToGrid w:val="0"/>
                <w:color w:val="000000"/>
                <w:sz w:val="22"/>
                <w:szCs w:val="22"/>
              </w:rPr>
              <w:t>П</w:t>
            </w:r>
            <w:r w:rsidR="005F4A72">
              <w:rPr>
                <w:snapToGrid w:val="0"/>
                <w:color w:val="000000"/>
                <w:sz w:val="22"/>
                <w:szCs w:val="22"/>
              </w:rPr>
              <w:t>риложение № 2</w:t>
            </w:r>
          </w:p>
          <w:p w:rsidR="005F4A72" w:rsidRDefault="005F4A72" w:rsidP="00E60BC4">
            <w:pPr>
              <w:widowControl w:val="0"/>
              <w:autoSpaceDE w:val="0"/>
              <w:autoSpaceDN w:val="0"/>
              <w:adjustRightInd w:val="0"/>
              <w:jc w:val="both"/>
              <w:rPr>
                <w:snapToGrid w:val="0"/>
                <w:color w:val="000000"/>
                <w:sz w:val="22"/>
                <w:szCs w:val="22"/>
              </w:rPr>
            </w:pPr>
            <w:r>
              <w:rPr>
                <w:snapToGrid w:val="0"/>
                <w:color w:val="000000"/>
                <w:sz w:val="22"/>
                <w:szCs w:val="22"/>
              </w:rPr>
              <w:t>к решению Идельского сельского</w:t>
            </w:r>
          </w:p>
        </w:tc>
      </w:tr>
      <w:tr w:rsidR="005F4A72" w:rsidTr="00121511">
        <w:tblPrEx>
          <w:tblCellMar>
            <w:left w:w="30" w:type="dxa"/>
            <w:right w:w="30" w:type="dxa"/>
          </w:tblCellMar>
        </w:tblPrEx>
        <w:trPr>
          <w:gridBefore w:val="9"/>
          <w:wBefore w:w="5401" w:type="dxa"/>
          <w:cantSplit/>
          <w:trHeight w:val="338"/>
        </w:trPr>
        <w:tc>
          <w:tcPr>
            <w:tcW w:w="4111" w:type="dxa"/>
            <w:gridSpan w:val="2"/>
            <w:vAlign w:val="bottom"/>
          </w:tcPr>
          <w:p w:rsidR="005F4A72" w:rsidRDefault="005F4A72" w:rsidP="00E60BC4">
            <w:pPr>
              <w:rPr>
                <w:snapToGrid w:val="0"/>
                <w:color w:val="000000"/>
                <w:sz w:val="22"/>
                <w:szCs w:val="22"/>
              </w:rPr>
            </w:pPr>
            <w:r>
              <w:rPr>
                <w:snapToGrid w:val="0"/>
                <w:color w:val="000000"/>
                <w:sz w:val="22"/>
                <w:szCs w:val="22"/>
              </w:rPr>
              <w:t xml:space="preserve">поселения </w:t>
            </w:r>
            <w:r>
              <w:rPr>
                <w:snapToGrid w:val="0"/>
                <w:color w:val="000000"/>
                <w:sz w:val="22"/>
                <w:szCs w:val="22"/>
                <w:lang w:val="en-US"/>
              </w:rPr>
              <w:t>III</w:t>
            </w:r>
            <w:r>
              <w:rPr>
                <w:snapToGrid w:val="0"/>
                <w:color w:val="000000"/>
                <w:sz w:val="22"/>
                <w:szCs w:val="22"/>
              </w:rPr>
              <w:t xml:space="preserve"> созыва</w:t>
            </w:r>
          </w:p>
          <w:p w:rsidR="005F4A72" w:rsidRDefault="005F4A72" w:rsidP="00E60BC4">
            <w:pPr>
              <w:rPr>
                <w:snapToGrid w:val="0"/>
                <w:color w:val="000000"/>
                <w:sz w:val="22"/>
                <w:szCs w:val="22"/>
              </w:rPr>
            </w:pPr>
            <w:r>
              <w:rPr>
                <w:sz w:val="22"/>
                <w:szCs w:val="22"/>
              </w:rPr>
              <w:t xml:space="preserve">от 11   марта 2016 года  №101 </w:t>
            </w:r>
          </w:p>
          <w:p w:rsidR="005F4A72" w:rsidRDefault="005F4A72" w:rsidP="00E60BC4">
            <w:pPr>
              <w:widowControl w:val="0"/>
              <w:autoSpaceDE w:val="0"/>
              <w:autoSpaceDN w:val="0"/>
              <w:adjustRightInd w:val="0"/>
              <w:jc w:val="center"/>
              <w:rPr>
                <w:snapToGrid w:val="0"/>
                <w:color w:val="000000"/>
                <w:sz w:val="22"/>
                <w:szCs w:val="22"/>
              </w:rPr>
            </w:pPr>
          </w:p>
        </w:tc>
      </w:tr>
    </w:tbl>
    <w:p w:rsidR="005F4A72" w:rsidRPr="005F4A72" w:rsidRDefault="005F4A72">
      <w:pPr>
        <w:ind w:right="41"/>
        <w:jc w:val="both"/>
        <w:rPr>
          <w:b/>
        </w:rPr>
      </w:pPr>
      <w:r w:rsidRPr="005F4A72">
        <w:rPr>
          <w:b/>
        </w:rPr>
        <w:t xml:space="preserve">Прогнозируемые поступления доходов бюджета Идельского сельского поселения в 2016 году                                                                                                    </w:t>
      </w:r>
    </w:p>
    <w:tbl>
      <w:tblPr>
        <w:tblW w:w="11057" w:type="dxa"/>
        <w:tblInd w:w="-459" w:type="dxa"/>
        <w:tblLayout w:type="fixed"/>
        <w:tblLook w:val="04A0"/>
      </w:tblPr>
      <w:tblGrid>
        <w:gridCol w:w="595"/>
        <w:gridCol w:w="3942"/>
        <w:gridCol w:w="705"/>
        <w:gridCol w:w="708"/>
        <w:gridCol w:w="287"/>
        <w:gridCol w:w="565"/>
        <w:gridCol w:w="568"/>
        <w:gridCol w:w="709"/>
        <w:gridCol w:w="567"/>
        <w:gridCol w:w="850"/>
        <w:gridCol w:w="851"/>
        <w:gridCol w:w="710"/>
      </w:tblGrid>
      <w:tr w:rsidR="005F4A72" w:rsidRPr="005F4A72" w:rsidTr="00121511">
        <w:trPr>
          <w:trHeight w:val="855"/>
        </w:trPr>
        <w:tc>
          <w:tcPr>
            <w:tcW w:w="59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5F4A72" w:rsidRPr="005F4A72" w:rsidRDefault="005F4A72" w:rsidP="00121511">
            <w:pPr>
              <w:ind w:left="-67" w:firstLine="45"/>
              <w:jc w:val="center"/>
              <w:rPr>
                <w:rFonts w:ascii="Times New Roman CYR" w:hAnsi="Times New Roman CYR" w:cs="Times New Roman CYR"/>
                <w:sz w:val="20"/>
                <w:szCs w:val="20"/>
              </w:rPr>
            </w:pPr>
            <w:r w:rsidRPr="005F4A72">
              <w:rPr>
                <w:rFonts w:ascii="Times New Roman CYR" w:hAnsi="Times New Roman CYR" w:cs="Times New Roman CYR"/>
                <w:sz w:val="20"/>
                <w:szCs w:val="20"/>
              </w:rPr>
              <w:t>№№</w:t>
            </w:r>
          </w:p>
        </w:tc>
        <w:tc>
          <w:tcPr>
            <w:tcW w:w="394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F4A72" w:rsidRPr="005F4A72" w:rsidRDefault="005F4A72" w:rsidP="005F4A72">
            <w:pPr>
              <w:jc w:val="center"/>
              <w:rPr>
                <w:rFonts w:ascii="Times New Roman CYR" w:hAnsi="Times New Roman CYR" w:cs="Times New Roman CYR"/>
                <w:b/>
                <w:bCs/>
                <w:sz w:val="20"/>
                <w:szCs w:val="20"/>
              </w:rPr>
            </w:pPr>
            <w:r w:rsidRPr="005F4A72">
              <w:rPr>
                <w:rFonts w:ascii="Times New Roman CYR" w:hAnsi="Times New Roman CYR" w:cs="Times New Roman CYR"/>
                <w:b/>
                <w:bCs/>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5810" w:type="dxa"/>
            <w:gridSpan w:val="9"/>
            <w:tcBorders>
              <w:top w:val="single" w:sz="8" w:space="0" w:color="auto"/>
              <w:left w:val="nil"/>
              <w:bottom w:val="single" w:sz="4" w:space="0" w:color="auto"/>
              <w:right w:val="single" w:sz="4" w:space="0" w:color="000000"/>
            </w:tcBorders>
            <w:shd w:val="clear" w:color="auto" w:fill="auto"/>
            <w:vAlign w:val="center"/>
            <w:hideMark/>
          </w:tcPr>
          <w:p w:rsidR="005F4A72" w:rsidRPr="005F4A72" w:rsidRDefault="005F4A72" w:rsidP="005F4A72">
            <w:pPr>
              <w:jc w:val="center"/>
              <w:rPr>
                <w:rFonts w:ascii="Times New Roman CYR" w:hAnsi="Times New Roman CYR" w:cs="Times New Roman CYR"/>
                <w:b/>
                <w:bCs/>
                <w:sz w:val="20"/>
                <w:szCs w:val="20"/>
              </w:rPr>
            </w:pPr>
            <w:r w:rsidRPr="005F4A72">
              <w:rPr>
                <w:rFonts w:ascii="Times New Roman CYR" w:hAnsi="Times New Roman CYR" w:cs="Times New Roman CYR"/>
                <w:b/>
                <w:bCs/>
                <w:sz w:val="20"/>
                <w:szCs w:val="20"/>
              </w:rPr>
              <w:t>Код бюджетной классификации Российской Федерации</w:t>
            </w:r>
          </w:p>
        </w:tc>
        <w:tc>
          <w:tcPr>
            <w:tcW w:w="710" w:type="dxa"/>
            <w:tcBorders>
              <w:top w:val="single" w:sz="8" w:space="0" w:color="auto"/>
              <w:left w:val="single" w:sz="4" w:space="0" w:color="auto"/>
              <w:bottom w:val="single" w:sz="4" w:space="0" w:color="000000"/>
              <w:right w:val="single" w:sz="8" w:space="0" w:color="auto"/>
            </w:tcBorders>
            <w:shd w:val="clear" w:color="auto" w:fill="auto"/>
            <w:vAlign w:val="center"/>
            <w:hideMark/>
          </w:tcPr>
          <w:p w:rsidR="005F4A72" w:rsidRPr="005F4A72" w:rsidRDefault="005F4A72" w:rsidP="005F4A72">
            <w:pPr>
              <w:jc w:val="center"/>
              <w:rPr>
                <w:rFonts w:ascii="Times New Roman CYR" w:hAnsi="Times New Roman CYR" w:cs="Times New Roman CYR"/>
                <w:b/>
                <w:bCs/>
                <w:sz w:val="20"/>
                <w:szCs w:val="20"/>
              </w:rPr>
            </w:pPr>
            <w:r w:rsidRPr="005F4A72">
              <w:rPr>
                <w:rFonts w:ascii="Times New Roman CYR" w:hAnsi="Times New Roman CYR" w:cs="Times New Roman CYR"/>
                <w:b/>
                <w:bCs/>
                <w:sz w:val="20"/>
                <w:szCs w:val="20"/>
              </w:rPr>
              <w:t>Всего</w:t>
            </w:r>
          </w:p>
        </w:tc>
      </w:tr>
      <w:tr w:rsidR="005F4A72" w:rsidRPr="005F4A72" w:rsidTr="00121511">
        <w:trPr>
          <w:trHeight w:val="743"/>
        </w:trPr>
        <w:tc>
          <w:tcPr>
            <w:tcW w:w="595" w:type="dxa"/>
            <w:vMerge/>
            <w:tcBorders>
              <w:top w:val="single" w:sz="8" w:space="0" w:color="auto"/>
              <w:left w:val="single" w:sz="8" w:space="0" w:color="auto"/>
              <w:bottom w:val="single" w:sz="4" w:space="0" w:color="000000"/>
              <w:right w:val="single" w:sz="4" w:space="0" w:color="auto"/>
            </w:tcBorders>
            <w:vAlign w:val="center"/>
            <w:hideMark/>
          </w:tcPr>
          <w:p w:rsidR="005F4A72" w:rsidRPr="005F4A72" w:rsidRDefault="005F4A72" w:rsidP="005F4A72">
            <w:pPr>
              <w:rPr>
                <w:rFonts w:ascii="Times New Roman CYR" w:hAnsi="Times New Roman CYR" w:cs="Times New Roman CYR"/>
                <w:sz w:val="20"/>
                <w:szCs w:val="20"/>
              </w:rPr>
            </w:pPr>
          </w:p>
        </w:tc>
        <w:tc>
          <w:tcPr>
            <w:tcW w:w="3942" w:type="dxa"/>
            <w:vMerge/>
            <w:tcBorders>
              <w:top w:val="single" w:sz="8" w:space="0" w:color="auto"/>
              <w:left w:val="single" w:sz="4" w:space="0" w:color="auto"/>
              <w:bottom w:val="single" w:sz="4" w:space="0" w:color="000000"/>
              <w:right w:val="single" w:sz="4" w:space="0" w:color="auto"/>
            </w:tcBorders>
            <w:vAlign w:val="center"/>
            <w:hideMark/>
          </w:tcPr>
          <w:p w:rsidR="005F4A72" w:rsidRPr="005F4A72" w:rsidRDefault="005F4A72" w:rsidP="005F4A72">
            <w:pPr>
              <w:rPr>
                <w:rFonts w:ascii="Times New Roman CYR" w:hAnsi="Times New Roman CYR" w:cs="Times New Roman CYR"/>
                <w:b/>
                <w:bCs/>
                <w:sz w:val="20"/>
                <w:szCs w:val="20"/>
              </w:rPr>
            </w:pPr>
          </w:p>
        </w:tc>
        <w:tc>
          <w:tcPr>
            <w:tcW w:w="705" w:type="dxa"/>
            <w:tcBorders>
              <w:top w:val="nil"/>
              <w:left w:val="nil"/>
              <w:bottom w:val="single" w:sz="4" w:space="0" w:color="auto"/>
              <w:right w:val="single" w:sz="4" w:space="0" w:color="auto"/>
            </w:tcBorders>
            <w:shd w:val="clear" w:color="auto" w:fill="auto"/>
            <w:vAlign w:val="center"/>
            <w:hideMark/>
          </w:tcPr>
          <w:p w:rsidR="005F4A72" w:rsidRPr="005F4A72" w:rsidRDefault="005F4A72" w:rsidP="005F4A72">
            <w:pPr>
              <w:jc w:val="center"/>
              <w:rPr>
                <w:rFonts w:ascii="Times New Roman CYR" w:hAnsi="Times New Roman CYR" w:cs="Times New Roman CYR"/>
                <w:b/>
                <w:bCs/>
                <w:sz w:val="20"/>
                <w:szCs w:val="20"/>
              </w:rPr>
            </w:pPr>
            <w:r w:rsidRPr="005F4A72">
              <w:rPr>
                <w:rFonts w:ascii="Times New Roman CYR" w:hAnsi="Times New Roman CYR" w:cs="Times New Roman CYR"/>
                <w:b/>
                <w:bCs/>
                <w:sz w:val="20"/>
                <w:szCs w:val="20"/>
              </w:rPr>
              <w:t>Админи-стратор</w:t>
            </w:r>
          </w:p>
        </w:tc>
        <w:tc>
          <w:tcPr>
            <w:tcW w:w="708" w:type="dxa"/>
            <w:tcBorders>
              <w:top w:val="nil"/>
              <w:left w:val="nil"/>
              <w:bottom w:val="single" w:sz="4" w:space="0" w:color="auto"/>
              <w:right w:val="single" w:sz="4" w:space="0" w:color="auto"/>
            </w:tcBorders>
            <w:shd w:val="clear" w:color="auto" w:fill="auto"/>
            <w:vAlign w:val="center"/>
            <w:hideMark/>
          </w:tcPr>
          <w:p w:rsidR="005F4A72" w:rsidRPr="005F4A72" w:rsidRDefault="005F4A72" w:rsidP="005F4A72">
            <w:pPr>
              <w:jc w:val="center"/>
              <w:rPr>
                <w:rFonts w:ascii="Times New Roman CYR" w:hAnsi="Times New Roman CYR" w:cs="Times New Roman CYR"/>
                <w:b/>
                <w:bCs/>
                <w:sz w:val="20"/>
                <w:szCs w:val="20"/>
              </w:rPr>
            </w:pPr>
            <w:r w:rsidRPr="005F4A72">
              <w:rPr>
                <w:rFonts w:ascii="Times New Roman CYR" w:hAnsi="Times New Roman CYR" w:cs="Times New Roman CYR"/>
                <w:b/>
                <w:bCs/>
                <w:sz w:val="20"/>
                <w:szCs w:val="20"/>
              </w:rPr>
              <w:t>Груп-па</w:t>
            </w:r>
          </w:p>
        </w:tc>
        <w:tc>
          <w:tcPr>
            <w:tcW w:w="852" w:type="dxa"/>
            <w:gridSpan w:val="2"/>
            <w:tcBorders>
              <w:top w:val="nil"/>
              <w:left w:val="nil"/>
              <w:bottom w:val="single" w:sz="4" w:space="0" w:color="auto"/>
              <w:right w:val="single" w:sz="4" w:space="0" w:color="auto"/>
            </w:tcBorders>
            <w:shd w:val="clear" w:color="auto" w:fill="auto"/>
            <w:vAlign w:val="center"/>
            <w:hideMark/>
          </w:tcPr>
          <w:p w:rsidR="005F4A72" w:rsidRPr="005F4A72" w:rsidRDefault="005F4A72" w:rsidP="005F4A72">
            <w:pPr>
              <w:jc w:val="center"/>
              <w:rPr>
                <w:rFonts w:ascii="Times New Roman CYR" w:hAnsi="Times New Roman CYR" w:cs="Times New Roman CYR"/>
                <w:b/>
                <w:bCs/>
                <w:sz w:val="20"/>
                <w:szCs w:val="20"/>
              </w:rPr>
            </w:pPr>
            <w:r w:rsidRPr="005F4A72">
              <w:rPr>
                <w:rFonts w:ascii="Times New Roman CYR" w:hAnsi="Times New Roman CYR" w:cs="Times New Roman CYR"/>
                <w:b/>
                <w:bCs/>
                <w:sz w:val="20"/>
                <w:szCs w:val="20"/>
              </w:rPr>
              <w:t>Под-группа</w:t>
            </w:r>
          </w:p>
        </w:tc>
        <w:tc>
          <w:tcPr>
            <w:tcW w:w="568" w:type="dxa"/>
            <w:tcBorders>
              <w:top w:val="nil"/>
              <w:left w:val="nil"/>
              <w:bottom w:val="single" w:sz="4" w:space="0" w:color="auto"/>
              <w:right w:val="single" w:sz="4" w:space="0" w:color="auto"/>
            </w:tcBorders>
            <w:shd w:val="clear" w:color="auto" w:fill="auto"/>
            <w:vAlign w:val="center"/>
            <w:hideMark/>
          </w:tcPr>
          <w:p w:rsidR="005F4A72" w:rsidRPr="005F4A72" w:rsidRDefault="005F4A72" w:rsidP="005F4A72">
            <w:pPr>
              <w:jc w:val="center"/>
              <w:rPr>
                <w:rFonts w:ascii="Times New Roman CYR" w:hAnsi="Times New Roman CYR" w:cs="Times New Roman CYR"/>
                <w:b/>
                <w:bCs/>
                <w:sz w:val="20"/>
                <w:szCs w:val="20"/>
              </w:rPr>
            </w:pPr>
            <w:r w:rsidRPr="005F4A72">
              <w:rPr>
                <w:rFonts w:ascii="Times New Roman CYR" w:hAnsi="Times New Roman CYR" w:cs="Times New Roman CYR"/>
                <w:b/>
                <w:bCs/>
                <w:sz w:val="20"/>
                <w:szCs w:val="20"/>
              </w:rPr>
              <w:t>Статья</w:t>
            </w:r>
          </w:p>
        </w:tc>
        <w:tc>
          <w:tcPr>
            <w:tcW w:w="709" w:type="dxa"/>
            <w:tcBorders>
              <w:top w:val="nil"/>
              <w:left w:val="nil"/>
              <w:bottom w:val="single" w:sz="4" w:space="0" w:color="auto"/>
              <w:right w:val="single" w:sz="4" w:space="0" w:color="auto"/>
            </w:tcBorders>
            <w:shd w:val="clear" w:color="auto" w:fill="auto"/>
            <w:vAlign w:val="center"/>
            <w:hideMark/>
          </w:tcPr>
          <w:p w:rsidR="005F4A72" w:rsidRPr="005F4A72" w:rsidRDefault="005F4A72" w:rsidP="005F4A72">
            <w:pPr>
              <w:jc w:val="center"/>
              <w:rPr>
                <w:rFonts w:ascii="Times New Roman CYR" w:hAnsi="Times New Roman CYR" w:cs="Times New Roman CYR"/>
                <w:b/>
                <w:bCs/>
                <w:sz w:val="20"/>
                <w:szCs w:val="20"/>
              </w:rPr>
            </w:pPr>
            <w:r w:rsidRPr="005F4A72">
              <w:rPr>
                <w:rFonts w:ascii="Times New Roman CYR" w:hAnsi="Times New Roman CYR" w:cs="Times New Roman CYR"/>
                <w:b/>
                <w:bCs/>
                <w:sz w:val="20"/>
                <w:szCs w:val="20"/>
              </w:rPr>
              <w:t>Подст-атья</w:t>
            </w:r>
          </w:p>
        </w:tc>
        <w:tc>
          <w:tcPr>
            <w:tcW w:w="567" w:type="dxa"/>
            <w:tcBorders>
              <w:top w:val="nil"/>
              <w:left w:val="nil"/>
              <w:bottom w:val="single" w:sz="4" w:space="0" w:color="auto"/>
              <w:right w:val="single" w:sz="4" w:space="0" w:color="auto"/>
            </w:tcBorders>
            <w:shd w:val="clear" w:color="auto" w:fill="auto"/>
            <w:vAlign w:val="center"/>
            <w:hideMark/>
          </w:tcPr>
          <w:p w:rsidR="005F4A72" w:rsidRPr="005F4A72" w:rsidRDefault="005F4A72" w:rsidP="005F4A72">
            <w:pPr>
              <w:jc w:val="center"/>
              <w:rPr>
                <w:rFonts w:ascii="Times New Roman CYR" w:hAnsi="Times New Roman CYR" w:cs="Times New Roman CYR"/>
                <w:b/>
                <w:bCs/>
                <w:sz w:val="20"/>
                <w:szCs w:val="20"/>
              </w:rPr>
            </w:pPr>
            <w:r w:rsidRPr="005F4A72">
              <w:rPr>
                <w:rFonts w:ascii="Times New Roman CYR" w:hAnsi="Times New Roman CYR" w:cs="Times New Roman CYR"/>
                <w:b/>
                <w:bCs/>
                <w:sz w:val="20"/>
                <w:szCs w:val="20"/>
              </w:rPr>
              <w:t>Эле-мент</w:t>
            </w:r>
          </w:p>
        </w:tc>
        <w:tc>
          <w:tcPr>
            <w:tcW w:w="850" w:type="dxa"/>
            <w:tcBorders>
              <w:top w:val="nil"/>
              <w:left w:val="nil"/>
              <w:bottom w:val="single" w:sz="4" w:space="0" w:color="auto"/>
              <w:right w:val="single" w:sz="4" w:space="0" w:color="auto"/>
            </w:tcBorders>
            <w:shd w:val="clear" w:color="auto" w:fill="auto"/>
            <w:vAlign w:val="center"/>
            <w:hideMark/>
          </w:tcPr>
          <w:p w:rsidR="005F4A72" w:rsidRPr="005F4A72" w:rsidRDefault="005F4A72" w:rsidP="005F4A72">
            <w:pPr>
              <w:jc w:val="center"/>
              <w:rPr>
                <w:rFonts w:ascii="Times New Roman CYR" w:hAnsi="Times New Roman CYR" w:cs="Times New Roman CYR"/>
                <w:b/>
                <w:bCs/>
                <w:sz w:val="20"/>
                <w:szCs w:val="20"/>
              </w:rPr>
            </w:pPr>
            <w:r w:rsidRPr="005F4A72">
              <w:rPr>
                <w:rFonts w:ascii="Times New Roman CYR" w:hAnsi="Times New Roman CYR" w:cs="Times New Roman CYR"/>
                <w:b/>
                <w:bCs/>
                <w:sz w:val="20"/>
                <w:szCs w:val="20"/>
              </w:rPr>
              <w:t xml:space="preserve">Группа подвида </w:t>
            </w:r>
          </w:p>
        </w:tc>
        <w:tc>
          <w:tcPr>
            <w:tcW w:w="851" w:type="dxa"/>
            <w:tcBorders>
              <w:top w:val="nil"/>
              <w:left w:val="nil"/>
              <w:bottom w:val="single" w:sz="4" w:space="0" w:color="auto"/>
              <w:right w:val="single" w:sz="4" w:space="0" w:color="auto"/>
            </w:tcBorders>
            <w:shd w:val="clear" w:color="auto" w:fill="auto"/>
            <w:vAlign w:val="center"/>
            <w:hideMark/>
          </w:tcPr>
          <w:p w:rsidR="005F4A72" w:rsidRPr="005F4A72" w:rsidRDefault="005F4A72" w:rsidP="005F4A72">
            <w:pPr>
              <w:jc w:val="center"/>
              <w:rPr>
                <w:rFonts w:ascii="Times New Roman CYR" w:hAnsi="Times New Roman CYR" w:cs="Times New Roman CYR"/>
                <w:b/>
                <w:bCs/>
                <w:sz w:val="20"/>
                <w:szCs w:val="20"/>
              </w:rPr>
            </w:pPr>
            <w:r w:rsidRPr="005F4A72">
              <w:rPr>
                <w:rFonts w:ascii="Times New Roman CYR" w:hAnsi="Times New Roman CYR" w:cs="Times New Roman CYR"/>
                <w:b/>
                <w:bCs/>
                <w:sz w:val="20"/>
                <w:szCs w:val="20"/>
              </w:rPr>
              <w:t>аналит. группа подвида</w:t>
            </w:r>
          </w:p>
        </w:tc>
        <w:tc>
          <w:tcPr>
            <w:tcW w:w="710" w:type="dxa"/>
            <w:tcBorders>
              <w:top w:val="single" w:sz="8" w:space="0" w:color="auto"/>
              <w:left w:val="single" w:sz="4" w:space="0" w:color="auto"/>
              <w:bottom w:val="single" w:sz="4" w:space="0" w:color="000000"/>
              <w:right w:val="single" w:sz="8" w:space="0" w:color="auto"/>
            </w:tcBorders>
            <w:vAlign w:val="center"/>
            <w:hideMark/>
          </w:tcPr>
          <w:p w:rsidR="005F4A72" w:rsidRPr="005F4A72" w:rsidRDefault="005F4A72" w:rsidP="005F4A72">
            <w:pPr>
              <w:rPr>
                <w:rFonts w:ascii="Times New Roman CYR" w:hAnsi="Times New Roman CYR" w:cs="Times New Roman CYR"/>
                <w:b/>
                <w:bCs/>
                <w:sz w:val="20"/>
                <w:szCs w:val="20"/>
              </w:rPr>
            </w:pPr>
          </w:p>
        </w:tc>
      </w:tr>
      <w:tr w:rsidR="005F4A72" w:rsidRPr="005F4A72" w:rsidTr="00121511">
        <w:trPr>
          <w:trHeight w:val="30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FF00FF"/>
                <w:sz w:val="20"/>
                <w:szCs w:val="20"/>
              </w:rPr>
            </w:pPr>
            <w:r w:rsidRPr="005F4A72">
              <w:rPr>
                <w:b/>
                <w:bCs/>
                <w:color w:val="FF00FF"/>
                <w:sz w:val="20"/>
                <w:szCs w:val="20"/>
              </w:rPr>
              <w:t>I.</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FF00FF"/>
                <w:sz w:val="20"/>
                <w:szCs w:val="20"/>
                <w:u w:val="single"/>
              </w:rPr>
            </w:pPr>
            <w:r w:rsidRPr="005F4A72">
              <w:rPr>
                <w:b/>
                <w:bCs/>
                <w:color w:val="FF00FF"/>
                <w:sz w:val="20"/>
                <w:szCs w:val="20"/>
                <w:u w:val="single"/>
              </w:rPr>
              <w:t>НАЛОГОВЫЕ И НЕНАЛОГОВЫЕ ДОХОДЫ</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FF00FF"/>
                <w:sz w:val="20"/>
                <w:szCs w:val="20"/>
              </w:rPr>
            </w:pPr>
            <w:r w:rsidRPr="005F4A72">
              <w:rPr>
                <w:b/>
                <w:bCs/>
                <w:color w:val="FF00FF"/>
                <w:sz w:val="20"/>
                <w:szCs w:val="20"/>
              </w:rPr>
              <w:t>2 329,8</w:t>
            </w:r>
          </w:p>
        </w:tc>
      </w:tr>
      <w:tr w:rsidR="005F4A72" w:rsidRPr="005F4A72" w:rsidTr="00121511">
        <w:trPr>
          <w:trHeight w:val="27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FF0000"/>
                <w:sz w:val="20"/>
                <w:szCs w:val="20"/>
              </w:rPr>
            </w:pPr>
            <w:r w:rsidRPr="005F4A72">
              <w:rPr>
                <w:b/>
                <w:bCs/>
                <w:color w:val="FF0000"/>
                <w:sz w:val="20"/>
                <w:szCs w:val="20"/>
              </w:rPr>
              <w:t>1.</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FF0000"/>
                <w:sz w:val="20"/>
                <w:szCs w:val="20"/>
              </w:rPr>
            </w:pPr>
            <w:r w:rsidRPr="005F4A72">
              <w:rPr>
                <w:b/>
                <w:bCs/>
                <w:color w:val="FF0000"/>
                <w:sz w:val="20"/>
                <w:szCs w:val="20"/>
              </w:rPr>
              <w:t>НАЛОГИ НА ПРИБЫЛЬ, ДОХОДЫ</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01</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FF0000"/>
                <w:sz w:val="20"/>
                <w:szCs w:val="20"/>
              </w:rPr>
            </w:pPr>
            <w:r w:rsidRPr="005F4A72">
              <w:rPr>
                <w:b/>
                <w:bCs/>
                <w:color w:val="FF0000"/>
                <w:sz w:val="20"/>
                <w:szCs w:val="20"/>
              </w:rPr>
              <w:t>225,3</w:t>
            </w:r>
          </w:p>
        </w:tc>
      </w:tr>
      <w:tr w:rsidR="005F4A72" w:rsidRPr="005F4A72" w:rsidTr="00121511">
        <w:trPr>
          <w:trHeight w:val="28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1.1.</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000080"/>
                <w:sz w:val="20"/>
                <w:szCs w:val="20"/>
              </w:rPr>
            </w:pPr>
            <w:r w:rsidRPr="005F4A72">
              <w:rPr>
                <w:b/>
                <w:bCs/>
                <w:color w:val="000080"/>
                <w:sz w:val="20"/>
                <w:szCs w:val="20"/>
              </w:rPr>
              <w:t>Налог на доходы физических лиц</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182</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01</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02</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01</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110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000080"/>
                <w:sz w:val="20"/>
                <w:szCs w:val="20"/>
              </w:rPr>
            </w:pPr>
            <w:r w:rsidRPr="005F4A72">
              <w:rPr>
                <w:b/>
                <w:bCs/>
                <w:color w:val="000080"/>
                <w:sz w:val="20"/>
                <w:szCs w:val="20"/>
              </w:rPr>
              <w:t>225,3</w:t>
            </w:r>
          </w:p>
        </w:tc>
      </w:tr>
      <w:tr w:rsidR="005F4A72" w:rsidRPr="005F4A72" w:rsidTr="00121511">
        <w:trPr>
          <w:trHeight w:val="127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sz w:val="20"/>
                <w:szCs w:val="20"/>
              </w:rPr>
            </w:pPr>
            <w:r w:rsidRPr="005F4A72">
              <w:rPr>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color w:val="000000"/>
                <w:sz w:val="20"/>
                <w:szCs w:val="20"/>
              </w:rPr>
            </w:pPr>
            <w:r w:rsidRPr="005F4A72">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182</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02</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010</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110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225,0</w:t>
            </w:r>
          </w:p>
        </w:tc>
      </w:tr>
      <w:tr w:rsidR="005F4A72" w:rsidRPr="005F4A72" w:rsidTr="00121511">
        <w:trPr>
          <w:trHeight w:val="76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sz w:val="20"/>
                <w:szCs w:val="20"/>
              </w:rPr>
            </w:pPr>
            <w:r w:rsidRPr="005F4A72">
              <w:rPr>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color w:val="000000"/>
                <w:sz w:val="20"/>
                <w:szCs w:val="20"/>
              </w:rPr>
            </w:pPr>
            <w:r w:rsidRPr="005F4A72">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182</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02</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030</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110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0,3</w:t>
            </w:r>
          </w:p>
        </w:tc>
      </w:tr>
      <w:tr w:rsidR="005F4A72" w:rsidRPr="005F4A72" w:rsidTr="00121511">
        <w:trPr>
          <w:trHeight w:val="76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FF0000"/>
                <w:sz w:val="20"/>
                <w:szCs w:val="20"/>
              </w:rPr>
            </w:pPr>
            <w:r w:rsidRPr="005F4A72">
              <w:rPr>
                <w:b/>
                <w:bCs/>
                <w:color w:val="FF0000"/>
                <w:sz w:val="20"/>
                <w:szCs w:val="20"/>
              </w:rPr>
              <w:t>2.</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FF0000"/>
                <w:sz w:val="20"/>
                <w:szCs w:val="20"/>
              </w:rPr>
            </w:pPr>
            <w:r w:rsidRPr="005F4A72">
              <w:rPr>
                <w:b/>
                <w:bCs/>
                <w:color w:val="FF0000"/>
                <w:sz w:val="20"/>
                <w:szCs w:val="20"/>
              </w:rPr>
              <w:t>НАЛОГИ НА ТОВАРЫ (РАБОТЫ, УСЛУГИ), РЕАЛИЗУЕМЫЕ НА ТЕРРИТОРИИ РОССИЙСКОЙ ФЕДЕРАЦИИ</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03</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FF0000"/>
                <w:sz w:val="20"/>
                <w:szCs w:val="20"/>
              </w:rPr>
            </w:pPr>
            <w:r w:rsidRPr="005F4A72">
              <w:rPr>
                <w:b/>
                <w:bCs/>
                <w:color w:val="FF0000"/>
                <w:sz w:val="20"/>
                <w:szCs w:val="20"/>
              </w:rPr>
              <w:t>972,9</w:t>
            </w:r>
          </w:p>
        </w:tc>
      </w:tr>
      <w:tr w:rsidR="005F4A72" w:rsidRPr="005F4A72" w:rsidTr="00121511">
        <w:trPr>
          <w:trHeight w:val="51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2.1.</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000080"/>
                <w:sz w:val="20"/>
                <w:szCs w:val="20"/>
              </w:rPr>
            </w:pPr>
            <w:r w:rsidRPr="005F4A72">
              <w:rPr>
                <w:b/>
                <w:bCs/>
                <w:color w:val="000080"/>
                <w:sz w:val="20"/>
                <w:szCs w:val="20"/>
              </w:rPr>
              <w:t>Акцизы по подакцизным товарам (продукции), производимым на территории Российской Федерации</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03</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02</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01</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110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000080"/>
                <w:sz w:val="20"/>
                <w:szCs w:val="20"/>
              </w:rPr>
            </w:pPr>
            <w:r w:rsidRPr="005F4A72">
              <w:rPr>
                <w:b/>
                <w:bCs/>
                <w:color w:val="000080"/>
                <w:sz w:val="20"/>
                <w:szCs w:val="20"/>
              </w:rPr>
              <w:t>972,9</w:t>
            </w:r>
          </w:p>
        </w:tc>
      </w:tr>
      <w:tr w:rsidR="005F4A72" w:rsidRPr="005F4A72" w:rsidTr="00121511">
        <w:trPr>
          <w:trHeight w:val="127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sz w:val="20"/>
                <w:szCs w:val="20"/>
              </w:rPr>
            </w:pPr>
            <w:r w:rsidRPr="005F4A72">
              <w:rPr>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color w:val="000000"/>
                <w:sz w:val="20"/>
                <w:szCs w:val="20"/>
              </w:rPr>
            </w:pPr>
            <w:r w:rsidRPr="005F4A72">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100</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02</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230</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110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345,2</w:t>
            </w:r>
          </w:p>
        </w:tc>
      </w:tr>
      <w:tr w:rsidR="005F4A72" w:rsidRPr="005F4A72" w:rsidTr="00121511">
        <w:trPr>
          <w:trHeight w:val="127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sz w:val="20"/>
                <w:szCs w:val="20"/>
              </w:rPr>
            </w:pPr>
            <w:r w:rsidRPr="005F4A72">
              <w:rPr>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color w:val="000000"/>
                <w:sz w:val="20"/>
                <w:szCs w:val="20"/>
              </w:rPr>
            </w:pPr>
            <w:r w:rsidRPr="005F4A72">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100</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02</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240</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110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5,2</w:t>
            </w:r>
          </w:p>
        </w:tc>
      </w:tr>
      <w:tr w:rsidR="005F4A72" w:rsidRPr="005F4A72" w:rsidTr="00121511">
        <w:trPr>
          <w:trHeight w:val="153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sz w:val="20"/>
                <w:szCs w:val="20"/>
              </w:rPr>
            </w:pPr>
            <w:r w:rsidRPr="005F4A72">
              <w:rPr>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color w:val="000000"/>
                <w:sz w:val="20"/>
                <w:szCs w:val="20"/>
              </w:rPr>
            </w:pPr>
            <w:r w:rsidRPr="005F4A72">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100</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02</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250</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110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753,5</w:t>
            </w:r>
          </w:p>
        </w:tc>
      </w:tr>
      <w:tr w:rsidR="005F4A72" w:rsidRPr="005F4A72" w:rsidTr="00121511">
        <w:trPr>
          <w:trHeight w:val="127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sz w:val="20"/>
                <w:szCs w:val="20"/>
              </w:rPr>
            </w:pPr>
            <w:r w:rsidRPr="005F4A72">
              <w:rPr>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color w:val="000000"/>
                <w:sz w:val="20"/>
                <w:szCs w:val="20"/>
              </w:rPr>
            </w:pPr>
            <w:r w:rsidRPr="005F4A72">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100</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02</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260</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110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-131,0</w:t>
            </w:r>
          </w:p>
        </w:tc>
      </w:tr>
      <w:tr w:rsidR="005F4A72" w:rsidRPr="005F4A72" w:rsidTr="00121511">
        <w:trPr>
          <w:trHeight w:val="28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FF0000"/>
                <w:sz w:val="20"/>
                <w:szCs w:val="20"/>
              </w:rPr>
            </w:pPr>
            <w:r w:rsidRPr="005F4A72">
              <w:rPr>
                <w:b/>
                <w:bCs/>
                <w:color w:val="FF0000"/>
                <w:sz w:val="20"/>
                <w:szCs w:val="20"/>
              </w:rPr>
              <w:t>3.</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FF0000"/>
                <w:sz w:val="20"/>
                <w:szCs w:val="20"/>
              </w:rPr>
            </w:pPr>
            <w:r w:rsidRPr="005F4A72">
              <w:rPr>
                <w:b/>
                <w:bCs/>
                <w:color w:val="FF0000"/>
                <w:sz w:val="20"/>
                <w:szCs w:val="20"/>
              </w:rPr>
              <w:t>НАЛОГИ НА ИМУЩЕСТВО</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06</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FF0000"/>
                <w:sz w:val="20"/>
                <w:szCs w:val="20"/>
              </w:rPr>
            </w:pPr>
            <w:r w:rsidRPr="005F4A72">
              <w:rPr>
                <w:b/>
                <w:bCs/>
                <w:color w:val="FF0000"/>
                <w:sz w:val="20"/>
                <w:szCs w:val="20"/>
              </w:rPr>
              <w:t>900,0</w:t>
            </w:r>
          </w:p>
        </w:tc>
      </w:tr>
      <w:tr w:rsidR="005F4A72" w:rsidRPr="005F4A72" w:rsidTr="00121511">
        <w:trPr>
          <w:trHeight w:val="76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3.1.</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000080"/>
                <w:sz w:val="20"/>
                <w:szCs w:val="20"/>
              </w:rPr>
            </w:pPr>
            <w:r w:rsidRPr="005F4A72">
              <w:rPr>
                <w:b/>
                <w:bCs/>
                <w:color w:val="000080"/>
                <w:sz w:val="20"/>
                <w:szCs w:val="20"/>
              </w:rPr>
              <w:t>Налог на имущество физических лиц, взимаемый по ставке, применяемой к объекту налогообложения, расположенному в границах  сельского поселения</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182</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06</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01</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030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110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000080"/>
                <w:sz w:val="20"/>
                <w:szCs w:val="20"/>
              </w:rPr>
            </w:pPr>
            <w:r w:rsidRPr="005F4A72">
              <w:rPr>
                <w:b/>
                <w:bCs/>
                <w:color w:val="000080"/>
                <w:sz w:val="20"/>
                <w:szCs w:val="20"/>
              </w:rPr>
              <w:t>9,0</w:t>
            </w:r>
          </w:p>
        </w:tc>
      </w:tr>
      <w:tr w:rsidR="005F4A72" w:rsidRPr="005F4A72" w:rsidTr="00121511">
        <w:trPr>
          <w:trHeight w:val="64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3.2.</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000080"/>
                <w:sz w:val="20"/>
                <w:szCs w:val="20"/>
              </w:rPr>
            </w:pPr>
            <w:r w:rsidRPr="005F4A72">
              <w:rPr>
                <w:b/>
                <w:bCs/>
                <w:color w:val="000080"/>
                <w:sz w:val="20"/>
                <w:szCs w:val="20"/>
              </w:rPr>
              <w:t>Земельный налог с организаций, обладающих земельным участком, расположенным в границах сельских поселений</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182</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06</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06</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033</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110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000080"/>
                <w:sz w:val="20"/>
                <w:szCs w:val="20"/>
              </w:rPr>
            </w:pPr>
            <w:r w:rsidRPr="005F4A72">
              <w:rPr>
                <w:b/>
                <w:bCs/>
                <w:color w:val="000080"/>
                <w:sz w:val="20"/>
                <w:szCs w:val="20"/>
              </w:rPr>
              <w:t>611,0</w:t>
            </w:r>
          </w:p>
        </w:tc>
      </w:tr>
      <w:tr w:rsidR="005F4A72" w:rsidRPr="005F4A72" w:rsidTr="00121511">
        <w:trPr>
          <w:trHeight w:val="79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3.3.</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000080"/>
                <w:sz w:val="20"/>
                <w:szCs w:val="20"/>
              </w:rPr>
            </w:pPr>
            <w:r w:rsidRPr="005F4A72">
              <w:rPr>
                <w:b/>
                <w:bCs/>
                <w:color w:val="000080"/>
                <w:sz w:val="20"/>
                <w:szCs w:val="20"/>
              </w:rPr>
              <w:t>Земельный налог с физических лиц, обладающих земельным участком, расположенным в границах сельских поселений</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182</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06</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06</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043</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110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000080"/>
                <w:sz w:val="20"/>
                <w:szCs w:val="20"/>
              </w:rPr>
            </w:pPr>
            <w:r w:rsidRPr="005F4A72">
              <w:rPr>
                <w:b/>
                <w:bCs/>
                <w:color w:val="000080"/>
                <w:sz w:val="20"/>
                <w:szCs w:val="20"/>
              </w:rPr>
              <w:t>280,0</w:t>
            </w:r>
          </w:p>
        </w:tc>
      </w:tr>
      <w:tr w:rsidR="005F4A72" w:rsidRPr="005F4A72" w:rsidTr="00121511">
        <w:trPr>
          <w:trHeight w:val="76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FF0000"/>
                <w:sz w:val="20"/>
                <w:szCs w:val="20"/>
              </w:rPr>
            </w:pPr>
            <w:r w:rsidRPr="005F4A72">
              <w:rPr>
                <w:b/>
                <w:bCs/>
                <w:color w:val="FF0000"/>
                <w:sz w:val="20"/>
                <w:szCs w:val="20"/>
              </w:rPr>
              <w:t>4.</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FF0000"/>
                <w:sz w:val="20"/>
                <w:szCs w:val="20"/>
              </w:rPr>
            </w:pPr>
            <w:r w:rsidRPr="005F4A72">
              <w:rPr>
                <w:b/>
                <w:bCs/>
                <w:color w:val="FF0000"/>
                <w:sz w:val="20"/>
                <w:szCs w:val="20"/>
              </w:rPr>
              <w:t>ДОХОДЫ ОТ ИСПОЛЬЗОВАНИЯ ИМУЩЕСТВА, НАХОДЯЩЕГОСЯ В ГОСУДАРСТВЕННОЙ И МУНИЦИПАЛЬНОЙ СОБСТВЕННОСТИ</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11</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FF0000"/>
                <w:sz w:val="20"/>
                <w:szCs w:val="20"/>
              </w:rPr>
            </w:pPr>
            <w:r w:rsidRPr="005F4A72">
              <w:rPr>
                <w:b/>
                <w:bCs/>
                <w:color w:val="FF0000"/>
                <w:sz w:val="20"/>
                <w:szCs w:val="20"/>
              </w:rPr>
              <w:t>231,6</w:t>
            </w:r>
          </w:p>
        </w:tc>
      </w:tr>
      <w:tr w:rsidR="005F4A72" w:rsidRPr="005F4A72" w:rsidTr="00121511">
        <w:trPr>
          <w:trHeight w:val="153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4.1.</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000080"/>
                <w:sz w:val="20"/>
                <w:szCs w:val="20"/>
              </w:rPr>
            </w:pPr>
            <w:r w:rsidRPr="005F4A72">
              <w:rPr>
                <w:b/>
                <w:bCs/>
                <w:color w:val="00008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11</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05</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120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000080"/>
                <w:sz w:val="20"/>
                <w:szCs w:val="20"/>
              </w:rPr>
            </w:pPr>
            <w:r w:rsidRPr="005F4A72">
              <w:rPr>
                <w:b/>
                <w:bCs/>
                <w:color w:val="000080"/>
                <w:sz w:val="20"/>
                <w:szCs w:val="20"/>
              </w:rPr>
              <w:t>31,6</w:t>
            </w:r>
          </w:p>
        </w:tc>
      </w:tr>
      <w:tr w:rsidR="005F4A72" w:rsidRPr="005F4A72" w:rsidTr="00121511">
        <w:trPr>
          <w:trHeight w:val="153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sz w:val="20"/>
                <w:szCs w:val="20"/>
              </w:rPr>
            </w:pPr>
            <w:r w:rsidRPr="005F4A72">
              <w:rPr>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color w:val="000000"/>
                <w:sz w:val="20"/>
                <w:szCs w:val="20"/>
              </w:rPr>
            </w:pPr>
            <w:r w:rsidRPr="005F4A72">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муниципальных бюджетных и автономных учреждений)</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11</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05</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030</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120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31,6</w:t>
            </w:r>
          </w:p>
        </w:tc>
      </w:tr>
      <w:tr w:rsidR="005F4A72" w:rsidRPr="005F4A72" w:rsidTr="00121511">
        <w:trPr>
          <w:trHeight w:val="127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sz w:val="20"/>
                <w:szCs w:val="20"/>
              </w:rPr>
            </w:pPr>
            <w:r w:rsidRPr="005F4A72">
              <w:rPr>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color w:val="000000"/>
                <w:sz w:val="20"/>
                <w:szCs w:val="20"/>
              </w:rPr>
            </w:pPr>
            <w:r w:rsidRPr="005F4A72">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032</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11</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05</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035</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10</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120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31,6</w:t>
            </w:r>
          </w:p>
        </w:tc>
      </w:tr>
      <w:tr w:rsidR="005F4A72" w:rsidRPr="005F4A72" w:rsidTr="00121511">
        <w:trPr>
          <w:trHeight w:val="1812"/>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4.2.</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000080"/>
                <w:sz w:val="20"/>
                <w:szCs w:val="20"/>
              </w:rPr>
            </w:pPr>
            <w:r w:rsidRPr="005F4A72">
              <w:rPr>
                <w:b/>
                <w:bCs/>
                <w:color w:val="00008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бюдждетных и  автономных  учреждений, а также  имущества  государственных и муниципальных  унитарных  предприятий, в том числе казенных)</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11</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09</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000080"/>
                <w:sz w:val="20"/>
                <w:szCs w:val="20"/>
              </w:rPr>
            </w:pPr>
            <w:r w:rsidRPr="005F4A72">
              <w:rPr>
                <w:b/>
                <w:bCs/>
                <w:color w:val="000080"/>
                <w:sz w:val="20"/>
                <w:szCs w:val="20"/>
              </w:rPr>
              <w:t>200,0</w:t>
            </w:r>
          </w:p>
        </w:tc>
      </w:tr>
      <w:tr w:rsidR="005F4A72" w:rsidRPr="005F4A72" w:rsidTr="00121511">
        <w:trPr>
          <w:trHeight w:val="153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FF00FF"/>
                <w:sz w:val="20"/>
                <w:szCs w:val="20"/>
              </w:rPr>
            </w:pPr>
            <w:r w:rsidRPr="005F4A72">
              <w:rPr>
                <w:b/>
                <w:bCs/>
                <w:color w:val="FF00FF"/>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color w:val="000000"/>
                <w:sz w:val="20"/>
                <w:szCs w:val="20"/>
              </w:rPr>
            </w:pPr>
            <w:r w:rsidRPr="005F4A72">
              <w:rPr>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032</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11</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09</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045</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10</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120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200,0</w:t>
            </w:r>
          </w:p>
        </w:tc>
      </w:tr>
      <w:tr w:rsidR="005F4A72" w:rsidRPr="005F4A72" w:rsidTr="00121511">
        <w:trPr>
          <w:trHeight w:val="40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FF00FF"/>
                <w:sz w:val="20"/>
                <w:szCs w:val="20"/>
              </w:rPr>
            </w:pPr>
            <w:r w:rsidRPr="005F4A72">
              <w:rPr>
                <w:b/>
                <w:bCs/>
                <w:color w:val="FF00FF"/>
                <w:sz w:val="20"/>
                <w:szCs w:val="20"/>
              </w:rPr>
              <w:t>II</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rPr>
                <w:b/>
                <w:bCs/>
                <w:color w:val="FF00FF"/>
                <w:sz w:val="20"/>
                <w:szCs w:val="20"/>
              </w:rPr>
            </w:pPr>
            <w:r w:rsidRPr="005F4A72">
              <w:rPr>
                <w:b/>
                <w:bCs/>
                <w:color w:val="FF00FF"/>
                <w:sz w:val="20"/>
                <w:szCs w:val="20"/>
              </w:rPr>
              <w:t xml:space="preserve">БЕЗВОЗМЕЗДНЫЕ ПОСТУПЛЕНИЯ </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2</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02</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FF00FF"/>
                <w:sz w:val="20"/>
                <w:szCs w:val="20"/>
              </w:rPr>
            </w:pPr>
            <w:r w:rsidRPr="005F4A72">
              <w:rPr>
                <w:b/>
                <w:bCs/>
                <w:color w:val="FF00FF"/>
                <w:sz w:val="20"/>
                <w:szCs w:val="20"/>
              </w:rPr>
              <w:t>000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FF00FF"/>
                <w:sz w:val="20"/>
                <w:szCs w:val="20"/>
              </w:rPr>
            </w:pPr>
            <w:r w:rsidRPr="005F4A72">
              <w:rPr>
                <w:b/>
                <w:bCs/>
                <w:color w:val="FF00FF"/>
                <w:sz w:val="20"/>
                <w:szCs w:val="20"/>
              </w:rPr>
              <w:t>1 749,8</w:t>
            </w:r>
          </w:p>
        </w:tc>
      </w:tr>
      <w:tr w:rsidR="005F4A72" w:rsidRPr="005F4A72" w:rsidTr="00121511">
        <w:trPr>
          <w:trHeight w:val="102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FF0000"/>
                <w:sz w:val="20"/>
                <w:szCs w:val="20"/>
              </w:rPr>
            </w:pPr>
            <w:r w:rsidRPr="005F4A72">
              <w:rPr>
                <w:b/>
                <w:bCs/>
                <w:color w:val="FF0000"/>
                <w:sz w:val="20"/>
                <w:szCs w:val="20"/>
              </w:rPr>
              <w:t>1.</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rPr>
                <w:b/>
                <w:bCs/>
                <w:color w:val="FF0000"/>
                <w:sz w:val="20"/>
                <w:szCs w:val="20"/>
              </w:rPr>
            </w:pPr>
            <w:r w:rsidRPr="005F4A72">
              <w:rPr>
                <w:b/>
                <w:bCs/>
                <w:color w:val="FF0000"/>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2</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02</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FF0000"/>
                <w:sz w:val="20"/>
                <w:szCs w:val="20"/>
              </w:rPr>
            </w:pPr>
            <w:r w:rsidRPr="005F4A72">
              <w:rPr>
                <w:b/>
                <w:bCs/>
                <w:color w:val="FF0000"/>
                <w:sz w:val="20"/>
                <w:szCs w:val="20"/>
              </w:rPr>
              <w:t>1 737,0</w:t>
            </w:r>
          </w:p>
        </w:tc>
      </w:tr>
      <w:tr w:rsidR="005F4A72" w:rsidRPr="005F4A72" w:rsidTr="00121511">
        <w:trPr>
          <w:trHeight w:val="51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1.1.</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000080"/>
                <w:sz w:val="20"/>
                <w:szCs w:val="20"/>
              </w:rPr>
            </w:pPr>
            <w:r w:rsidRPr="005F4A72">
              <w:rPr>
                <w:b/>
                <w:bCs/>
                <w:color w:val="000080"/>
                <w:sz w:val="20"/>
                <w:szCs w:val="20"/>
              </w:rPr>
              <w:t>Дотации от других бюджетов бюджетной системы Российской Федерации</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2</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02</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01</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151</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000080"/>
                <w:sz w:val="20"/>
                <w:szCs w:val="20"/>
              </w:rPr>
            </w:pPr>
            <w:r w:rsidRPr="005F4A72">
              <w:rPr>
                <w:b/>
                <w:bCs/>
                <w:color w:val="000080"/>
                <w:sz w:val="20"/>
                <w:szCs w:val="20"/>
              </w:rPr>
              <w:t>1 292,0</w:t>
            </w:r>
          </w:p>
        </w:tc>
      </w:tr>
      <w:tr w:rsidR="005F4A72" w:rsidRPr="005F4A72" w:rsidTr="00121511">
        <w:trPr>
          <w:trHeight w:val="51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sz w:val="20"/>
                <w:szCs w:val="20"/>
              </w:rPr>
            </w:pPr>
            <w:r w:rsidRPr="005F4A72">
              <w:rPr>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color w:val="000000"/>
                <w:sz w:val="20"/>
                <w:szCs w:val="20"/>
              </w:rPr>
            </w:pPr>
            <w:r w:rsidRPr="005F4A72">
              <w:rPr>
                <w:color w:val="000000"/>
                <w:sz w:val="20"/>
                <w:szCs w:val="20"/>
              </w:rPr>
              <w:t>Дотации бюджетам сельских поселений на выравнивание бюджетной обеспеченности</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032</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2</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02</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10</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151</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1 292,0</w:t>
            </w:r>
          </w:p>
        </w:tc>
      </w:tr>
      <w:tr w:rsidR="005F4A72" w:rsidRPr="005F4A72" w:rsidTr="00121511">
        <w:trPr>
          <w:trHeight w:val="51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1.2.</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000080"/>
                <w:sz w:val="20"/>
                <w:szCs w:val="20"/>
              </w:rPr>
            </w:pPr>
            <w:r w:rsidRPr="005F4A72">
              <w:rPr>
                <w:b/>
                <w:bCs/>
                <w:color w:val="000080"/>
                <w:sz w:val="20"/>
                <w:szCs w:val="20"/>
              </w:rPr>
              <w:t>Субвенции от других бюджетов бюджетной системы Российской Федерации</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2</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02</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03</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151</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000080"/>
                <w:sz w:val="20"/>
                <w:szCs w:val="20"/>
              </w:rPr>
            </w:pPr>
            <w:r w:rsidRPr="005F4A72">
              <w:rPr>
                <w:b/>
                <w:bCs/>
                <w:color w:val="000080"/>
                <w:sz w:val="20"/>
                <w:szCs w:val="20"/>
              </w:rPr>
              <w:t>84,0</w:t>
            </w:r>
          </w:p>
        </w:tc>
      </w:tr>
      <w:tr w:rsidR="005F4A72" w:rsidRPr="005F4A72" w:rsidTr="00121511">
        <w:trPr>
          <w:trHeight w:val="76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rPr>
                <w:color w:val="000000"/>
                <w:sz w:val="20"/>
                <w:szCs w:val="20"/>
              </w:rPr>
            </w:pPr>
            <w:r w:rsidRPr="005F4A72">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032</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2</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02</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015</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10</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151</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82,0</w:t>
            </w:r>
          </w:p>
        </w:tc>
      </w:tr>
      <w:tr w:rsidR="005F4A72" w:rsidRPr="005F4A72" w:rsidTr="00121511">
        <w:trPr>
          <w:trHeight w:val="76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rPr>
                <w:color w:val="000000"/>
                <w:sz w:val="20"/>
                <w:szCs w:val="20"/>
              </w:rPr>
            </w:pPr>
            <w:r w:rsidRPr="005F4A72">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032</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2</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02</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024</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10</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151</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2,0</w:t>
            </w:r>
          </w:p>
        </w:tc>
      </w:tr>
      <w:tr w:rsidR="005F4A72" w:rsidRPr="005F4A72" w:rsidTr="00121511">
        <w:trPr>
          <w:trHeight w:val="30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1.3.</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b/>
                <w:bCs/>
                <w:color w:val="000080"/>
                <w:sz w:val="20"/>
                <w:szCs w:val="20"/>
              </w:rPr>
            </w:pPr>
            <w:r w:rsidRPr="005F4A72">
              <w:rPr>
                <w:b/>
                <w:bCs/>
                <w:color w:val="000080"/>
                <w:sz w:val="20"/>
                <w:szCs w:val="20"/>
              </w:rPr>
              <w:t>Иные межбюджетные трансферты</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2</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02</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04</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000080"/>
                <w:sz w:val="20"/>
                <w:szCs w:val="20"/>
              </w:rPr>
            </w:pPr>
            <w:r w:rsidRPr="005F4A72">
              <w:rPr>
                <w:b/>
                <w:bCs/>
                <w:color w:val="000080"/>
                <w:sz w:val="20"/>
                <w:szCs w:val="20"/>
              </w:rPr>
              <w:t>151</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000080"/>
                <w:sz w:val="20"/>
                <w:szCs w:val="20"/>
              </w:rPr>
            </w:pPr>
            <w:r w:rsidRPr="005F4A72">
              <w:rPr>
                <w:b/>
                <w:bCs/>
                <w:color w:val="000080"/>
                <w:sz w:val="20"/>
                <w:szCs w:val="20"/>
              </w:rPr>
              <w:t>361,0</w:t>
            </w:r>
          </w:p>
        </w:tc>
      </w:tr>
      <w:tr w:rsidR="005F4A72" w:rsidRPr="005F4A72" w:rsidTr="00121511">
        <w:trPr>
          <w:trHeight w:val="127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sz w:val="20"/>
                <w:szCs w:val="20"/>
              </w:rPr>
            </w:pPr>
            <w:r w:rsidRPr="005F4A72">
              <w:rPr>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color w:val="000000"/>
                <w:sz w:val="20"/>
                <w:szCs w:val="20"/>
              </w:rPr>
            </w:pPr>
            <w:r w:rsidRPr="005F4A72">
              <w:rPr>
                <w:color w:val="000000"/>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705"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032</w:t>
            </w:r>
          </w:p>
        </w:tc>
        <w:tc>
          <w:tcPr>
            <w:tcW w:w="70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2</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02</w:t>
            </w:r>
          </w:p>
        </w:tc>
        <w:tc>
          <w:tcPr>
            <w:tcW w:w="568"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04</w:t>
            </w:r>
          </w:p>
        </w:tc>
        <w:tc>
          <w:tcPr>
            <w:tcW w:w="709"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014</w:t>
            </w:r>
          </w:p>
        </w:tc>
        <w:tc>
          <w:tcPr>
            <w:tcW w:w="567"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10</w:t>
            </w:r>
          </w:p>
        </w:tc>
        <w:tc>
          <w:tcPr>
            <w:tcW w:w="850" w:type="dxa"/>
            <w:tcBorders>
              <w:top w:val="nil"/>
              <w:left w:val="nil"/>
              <w:bottom w:val="nil"/>
              <w:right w:val="nil"/>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color w:val="000000"/>
                <w:sz w:val="20"/>
                <w:szCs w:val="20"/>
              </w:rPr>
            </w:pPr>
            <w:r w:rsidRPr="005F4A72">
              <w:rPr>
                <w:color w:val="000000"/>
                <w:sz w:val="20"/>
                <w:szCs w:val="20"/>
              </w:rPr>
              <w:t>151</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361,0</w:t>
            </w:r>
          </w:p>
        </w:tc>
      </w:tr>
      <w:tr w:rsidR="005F4A72" w:rsidRPr="005F4A72" w:rsidTr="00121511">
        <w:trPr>
          <w:trHeight w:val="1785"/>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FF0000"/>
                <w:sz w:val="20"/>
                <w:szCs w:val="20"/>
              </w:rPr>
            </w:pPr>
            <w:r w:rsidRPr="005F4A72">
              <w:rPr>
                <w:b/>
                <w:bCs/>
                <w:color w:val="FF0000"/>
                <w:sz w:val="20"/>
                <w:szCs w:val="20"/>
              </w:rPr>
              <w:t>2.</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rPr>
                <w:b/>
                <w:bCs/>
                <w:color w:val="FF0000"/>
                <w:sz w:val="20"/>
                <w:szCs w:val="20"/>
              </w:rPr>
            </w:pPr>
            <w:r w:rsidRPr="005F4A72">
              <w:rPr>
                <w:b/>
                <w:bCs/>
                <w:color w:val="FF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05"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70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2</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18</w:t>
            </w:r>
          </w:p>
        </w:tc>
        <w:tc>
          <w:tcPr>
            <w:tcW w:w="568"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709"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w:t>
            </w:r>
          </w:p>
        </w:tc>
        <w:tc>
          <w:tcPr>
            <w:tcW w:w="567"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w:t>
            </w:r>
          </w:p>
        </w:tc>
        <w:tc>
          <w:tcPr>
            <w:tcW w:w="850" w:type="dxa"/>
            <w:tcBorders>
              <w:top w:val="nil"/>
              <w:left w:val="nil"/>
              <w:bottom w:val="nil"/>
              <w:right w:val="nil"/>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b/>
                <w:bCs/>
                <w:color w:val="FF0000"/>
                <w:sz w:val="20"/>
                <w:szCs w:val="20"/>
              </w:rPr>
            </w:pPr>
            <w:r w:rsidRPr="005F4A72">
              <w:rPr>
                <w:b/>
                <w:bCs/>
                <w:color w:val="FF0000"/>
                <w:sz w:val="20"/>
                <w:szCs w:val="20"/>
              </w:rPr>
              <w:t>151</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b/>
                <w:bCs/>
                <w:color w:val="FF0000"/>
                <w:sz w:val="20"/>
                <w:szCs w:val="20"/>
              </w:rPr>
            </w:pPr>
            <w:r w:rsidRPr="005F4A72">
              <w:rPr>
                <w:b/>
                <w:bCs/>
                <w:color w:val="FF0000"/>
                <w:sz w:val="20"/>
                <w:szCs w:val="20"/>
              </w:rPr>
              <w:t>12,8</w:t>
            </w:r>
          </w:p>
        </w:tc>
      </w:tr>
      <w:tr w:rsidR="005F4A72" w:rsidRPr="005F4A72" w:rsidTr="00121511">
        <w:trPr>
          <w:trHeight w:val="360"/>
        </w:trPr>
        <w:tc>
          <w:tcPr>
            <w:tcW w:w="595" w:type="dxa"/>
            <w:tcBorders>
              <w:top w:val="nil"/>
              <w:left w:val="single" w:sz="8" w:space="0" w:color="auto"/>
              <w:bottom w:val="nil"/>
              <w:right w:val="single" w:sz="4" w:space="0" w:color="auto"/>
            </w:tcBorders>
            <w:shd w:val="clear" w:color="auto" w:fill="auto"/>
            <w:noWrap/>
            <w:hideMark/>
          </w:tcPr>
          <w:p w:rsidR="005F4A72" w:rsidRPr="005F4A72" w:rsidRDefault="005F4A72" w:rsidP="005F4A72">
            <w:pPr>
              <w:rPr>
                <w:b/>
                <w:bCs/>
                <w:color w:val="000080"/>
                <w:sz w:val="20"/>
                <w:szCs w:val="20"/>
              </w:rPr>
            </w:pPr>
            <w:r w:rsidRPr="005F4A72">
              <w:rPr>
                <w:b/>
                <w:bCs/>
                <w:color w:val="000080"/>
                <w:sz w:val="20"/>
                <w:szCs w:val="20"/>
              </w:rPr>
              <w:t> </w:t>
            </w:r>
          </w:p>
        </w:tc>
        <w:tc>
          <w:tcPr>
            <w:tcW w:w="3942" w:type="dxa"/>
            <w:tcBorders>
              <w:top w:val="nil"/>
              <w:left w:val="single" w:sz="4" w:space="0" w:color="auto"/>
              <w:bottom w:val="nil"/>
              <w:right w:val="single" w:sz="4" w:space="0" w:color="auto"/>
            </w:tcBorders>
            <w:shd w:val="clear" w:color="auto" w:fill="auto"/>
            <w:hideMark/>
          </w:tcPr>
          <w:p w:rsidR="005F4A72" w:rsidRPr="005F4A72" w:rsidRDefault="005F4A72" w:rsidP="005F4A72">
            <w:pPr>
              <w:jc w:val="both"/>
              <w:rPr>
                <w:sz w:val="20"/>
                <w:szCs w:val="20"/>
              </w:rPr>
            </w:pPr>
            <w:r w:rsidRPr="005F4A72">
              <w:rPr>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5" w:type="dxa"/>
            <w:tcBorders>
              <w:top w:val="nil"/>
              <w:left w:val="nil"/>
              <w:bottom w:val="nil"/>
              <w:right w:val="nil"/>
            </w:tcBorders>
            <w:shd w:val="clear" w:color="auto" w:fill="auto"/>
            <w:hideMark/>
          </w:tcPr>
          <w:p w:rsidR="005F4A72" w:rsidRPr="005F4A72" w:rsidRDefault="005F4A72" w:rsidP="005F4A72">
            <w:pPr>
              <w:jc w:val="center"/>
              <w:rPr>
                <w:sz w:val="20"/>
                <w:szCs w:val="20"/>
              </w:rPr>
            </w:pPr>
            <w:r w:rsidRPr="005F4A72">
              <w:rPr>
                <w:sz w:val="20"/>
                <w:szCs w:val="20"/>
              </w:rPr>
              <w:t>032</w:t>
            </w:r>
          </w:p>
        </w:tc>
        <w:tc>
          <w:tcPr>
            <w:tcW w:w="708" w:type="dxa"/>
            <w:tcBorders>
              <w:top w:val="nil"/>
              <w:left w:val="nil"/>
              <w:bottom w:val="nil"/>
              <w:right w:val="nil"/>
            </w:tcBorders>
            <w:shd w:val="clear" w:color="auto" w:fill="auto"/>
            <w:hideMark/>
          </w:tcPr>
          <w:p w:rsidR="005F4A72" w:rsidRPr="005F4A72" w:rsidRDefault="005F4A72" w:rsidP="005F4A72">
            <w:pPr>
              <w:jc w:val="center"/>
              <w:rPr>
                <w:sz w:val="20"/>
                <w:szCs w:val="20"/>
              </w:rPr>
            </w:pPr>
            <w:r w:rsidRPr="005F4A72">
              <w:rPr>
                <w:sz w:val="20"/>
                <w:szCs w:val="20"/>
              </w:rPr>
              <w:t>2</w:t>
            </w:r>
          </w:p>
        </w:tc>
        <w:tc>
          <w:tcPr>
            <w:tcW w:w="852" w:type="dxa"/>
            <w:gridSpan w:val="2"/>
            <w:tcBorders>
              <w:top w:val="nil"/>
              <w:left w:val="nil"/>
              <w:bottom w:val="nil"/>
              <w:right w:val="nil"/>
            </w:tcBorders>
            <w:shd w:val="clear" w:color="auto" w:fill="auto"/>
            <w:hideMark/>
          </w:tcPr>
          <w:p w:rsidR="005F4A72" w:rsidRPr="005F4A72" w:rsidRDefault="005F4A72" w:rsidP="005F4A72">
            <w:pPr>
              <w:jc w:val="center"/>
              <w:rPr>
                <w:sz w:val="20"/>
                <w:szCs w:val="20"/>
              </w:rPr>
            </w:pPr>
            <w:r w:rsidRPr="005F4A72">
              <w:rPr>
                <w:sz w:val="20"/>
                <w:szCs w:val="20"/>
              </w:rPr>
              <w:t>18</w:t>
            </w:r>
          </w:p>
        </w:tc>
        <w:tc>
          <w:tcPr>
            <w:tcW w:w="568" w:type="dxa"/>
            <w:tcBorders>
              <w:top w:val="nil"/>
              <w:left w:val="nil"/>
              <w:bottom w:val="nil"/>
              <w:right w:val="nil"/>
            </w:tcBorders>
            <w:shd w:val="clear" w:color="auto" w:fill="auto"/>
            <w:hideMark/>
          </w:tcPr>
          <w:p w:rsidR="005F4A72" w:rsidRPr="005F4A72" w:rsidRDefault="005F4A72" w:rsidP="005F4A72">
            <w:pPr>
              <w:jc w:val="center"/>
              <w:rPr>
                <w:sz w:val="20"/>
                <w:szCs w:val="20"/>
              </w:rPr>
            </w:pPr>
            <w:r w:rsidRPr="005F4A72">
              <w:rPr>
                <w:sz w:val="20"/>
                <w:szCs w:val="20"/>
              </w:rPr>
              <w:t>05</w:t>
            </w:r>
          </w:p>
        </w:tc>
        <w:tc>
          <w:tcPr>
            <w:tcW w:w="709" w:type="dxa"/>
            <w:tcBorders>
              <w:top w:val="nil"/>
              <w:left w:val="nil"/>
              <w:bottom w:val="nil"/>
              <w:right w:val="nil"/>
            </w:tcBorders>
            <w:shd w:val="clear" w:color="auto" w:fill="auto"/>
            <w:hideMark/>
          </w:tcPr>
          <w:p w:rsidR="005F4A72" w:rsidRPr="005F4A72" w:rsidRDefault="005F4A72" w:rsidP="005F4A72">
            <w:pPr>
              <w:jc w:val="center"/>
              <w:rPr>
                <w:sz w:val="20"/>
                <w:szCs w:val="20"/>
              </w:rPr>
            </w:pPr>
            <w:r w:rsidRPr="005F4A72">
              <w:rPr>
                <w:sz w:val="20"/>
                <w:szCs w:val="20"/>
              </w:rPr>
              <w:t>010</w:t>
            </w:r>
          </w:p>
        </w:tc>
        <w:tc>
          <w:tcPr>
            <w:tcW w:w="567" w:type="dxa"/>
            <w:tcBorders>
              <w:top w:val="nil"/>
              <w:left w:val="nil"/>
              <w:bottom w:val="nil"/>
              <w:right w:val="nil"/>
            </w:tcBorders>
            <w:shd w:val="clear" w:color="auto" w:fill="auto"/>
            <w:hideMark/>
          </w:tcPr>
          <w:p w:rsidR="005F4A72" w:rsidRPr="005F4A72" w:rsidRDefault="005F4A72" w:rsidP="005F4A72">
            <w:pPr>
              <w:jc w:val="center"/>
              <w:rPr>
                <w:sz w:val="20"/>
                <w:szCs w:val="20"/>
              </w:rPr>
            </w:pPr>
            <w:r w:rsidRPr="005F4A72">
              <w:rPr>
                <w:sz w:val="20"/>
                <w:szCs w:val="20"/>
              </w:rPr>
              <w:t>10</w:t>
            </w:r>
          </w:p>
        </w:tc>
        <w:tc>
          <w:tcPr>
            <w:tcW w:w="850" w:type="dxa"/>
            <w:tcBorders>
              <w:top w:val="nil"/>
              <w:left w:val="nil"/>
              <w:bottom w:val="nil"/>
              <w:right w:val="nil"/>
            </w:tcBorders>
            <w:shd w:val="clear" w:color="auto" w:fill="auto"/>
            <w:hideMark/>
          </w:tcPr>
          <w:p w:rsidR="005F4A72" w:rsidRPr="005F4A72" w:rsidRDefault="005F4A72" w:rsidP="005F4A72">
            <w:pPr>
              <w:jc w:val="center"/>
              <w:rPr>
                <w:sz w:val="20"/>
                <w:szCs w:val="20"/>
              </w:rPr>
            </w:pPr>
            <w:r w:rsidRPr="005F4A72">
              <w:rPr>
                <w:sz w:val="20"/>
                <w:szCs w:val="20"/>
              </w:rPr>
              <w:t>0000</w:t>
            </w:r>
          </w:p>
        </w:tc>
        <w:tc>
          <w:tcPr>
            <w:tcW w:w="851" w:type="dxa"/>
            <w:tcBorders>
              <w:top w:val="nil"/>
              <w:left w:val="nil"/>
              <w:bottom w:val="nil"/>
              <w:right w:val="single" w:sz="4" w:space="0" w:color="auto"/>
            </w:tcBorders>
            <w:shd w:val="clear" w:color="auto" w:fill="auto"/>
            <w:hideMark/>
          </w:tcPr>
          <w:p w:rsidR="005F4A72" w:rsidRPr="005F4A72" w:rsidRDefault="005F4A72" w:rsidP="005F4A72">
            <w:pPr>
              <w:jc w:val="center"/>
              <w:rPr>
                <w:sz w:val="20"/>
                <w:szCs w:val="20"/>
              </w:rPr>
            </w:pPr>
            <w:r w:rsidRPr="005F4A72">
              <w:rPr>
                <w:sz w:val="20"/>
                <w:szCs w:val="20"/>
              </w:rPr>
              <w:t>151</w:t>
            </w:r>
          </w:p>
        </w:tc>
        <w:tc>
          <w:tcPr>
            <w:tcW w:w="710" w:type="dxa"/>
            <w:tcBorders>
              <w:top w:val="nil"/>
              <w:left w:val="nil"/>
              <w:bottom w:val="nil"/>
              <w:right w:val="single" w:sz="8" w:space="0" w:color="auto"/>
            </w:tcBorders>
            <w:shd w:val="clear" w:color="auto" w:fill="auto"/>
            <w:noWrap/>
            <w:hideMark/>
          </w:tcPr>
          <w:p w:rsidR="005F4A72" w:rsidRPr="005F4A72" w:rsidRDefault="005F4A72" w:rsidP="005F4A72">
            <w:pPr>
              <w:jc w:val="right"/>
              <w:rPr>
                <w:sz w:val="20"/>
                <w:szCs w:val="20"/>
              </w:rPr>
            </w:pPr>
            <w:r w:rsidRPr="005F4A72">
              <w:rPr>
                <w:sz w:val="20"/>
                <w:szCs w:val="20"/>
              </w:rPr>
              <w:t>12,8</w:t>
            </w:r>
          </w:p>
        </w:tc>
      </w:tr>
      <w:tr w:rsidR="005F4A72" w:rsidRPr="005F4A72" w:rsidTr="00121511">
        <w:trPr>
          <w:trHeight w:val="443"/>
        </w:trPr>
        <w:tc>
          <w:tcPr>
            <w:tcW w:w="59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F4A72" w:rsidRPr="005F4A72" w:rsidRDefault="005F4A72" w:rsidP="005F4A72">
            <w:pPr>
              <w:rPr>
                <w:b/>
                <w:bCs/>
                <w:color w:val="FF00FF"/>
                <w:sz w:val="20"/>
                <w:szCs w:val="20"/>
              </w:rPr>
            </w:pPr>
            <w:r w:rsidRPr="005F4A72">
              <w:rPr>
                <w:b/>
                <w:bCs/>
                <w:color w:val="FF00FF"/>
                <w:sz w:val="20"/>
                <w:szCs w:val="20"/>
              </w:rPr>
              <w:t> </w:t>
            </w:r>
          </w:p>
        </w:tc>
        <w:tc>
          <w:tcPr>
            <w:tcW w:w="394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F4A72" w:rsidRPr="005F4A72" w:rsidRDefault="005F4A72" w:rsidP="005F4A72">
            <w:pPr>
              <w:jc w:val="center"/>
              <w:rPr>
                <w:b/>
                <w:bCs/>
                <w:color w:val="FF00FF"/>
                <w:sz w:val="20"/>
                <w:szCs w:val="20"/>
              </w:rPr>
            </w:pPr>
            <w:r w:rsidRPr="005F4A72">
              <w:rPr>
                <w:b/>
                <w:bCs/>
                <w:color w:val="FF00FF"/>
                <w:sz w:val="20"/>
                <w:szCs w:val="20"/>
              </w:rPr>
              <w:t>ВСЕГО ДОХОДОВ:</w:t>
            </w:r>
          </w:p>
        </w:tc>
        <w:tc>
          <w:tcPr>
            <w:tcW w:w="705" w:type="dxa"/>
            <w:tcBorders>
              <w:top w:val="single" w:sz="8" w:space="0" w:color="auto"/>
              <w:left w:val="nil"/>
              <w:bottom w:val="single" w:sz="8" w:space="0" w:color="auto"/>
              <w:right w:val="nil"/>
            </w:tcBorders>
            <w:shd w:val="clear" w:color="auto" w:fill="auto"/>
            <w:noWrap/>
            <w:vAlign w:val="center"/>
            <w:hideMark/>
          </w:tcPr>
          <w:p w:rsidR="005F4A72" w:rsidRPr="005F4A72" w:rsidRDefault="005F4A72" w:rsidP="005F4A72">
            <w:pPr>
              <w:jc w:val="center"/>
              <w:rPr>
                <w:b/>
                <w:bCs/>
                <w:color w:val="FF00FF"/>
                <w:sz w:val="20"/>
                <w:szCs w:val="20"/>
              </w:rPr>
            </w:pPr>
            <w:r w:rsidRPr="005F4A72">
              <w:rPr>
                <w:b/>
                <w:bCs/>
                <w:color w:val="FF00FF"/>
                <w:sz w:val="20"/>
                <w:szCs w:val="20"/>
              </w:rPr>
              <w:t> </w:t>
            </w:r>
          </w:p>
        </w:tc>
        <w:tc>
          <w:tcPr>
            <w:tcW w:w="708" w:type="dxa"/>
            <w:tcBorders>
              <w:top w:val="single" w:sz="8" w:space="0" w:color="auto"/>
              <w:left w:val="nil"/>
              <w:bottom w:val="single" w:sz="8" w:space="0" w:color="auto"/>
              <w:right w:val="nil"/>
            </w:tcBorders>
            <w:shd w:val="clear" w:color="auto" w:fill="auto"/>
            <w:noWrap/>
            <w:vAlign w:val="center"/>
            <w:hideMark/>
          </w:tcPr>
          <w:p w:rsidR="005F4A72" w:rsidRPr="005F4A72" w:rsidRDefault="005F4A72" w:rsidP="005F4A72">
            <w:pPr>
              <w:jc w:val="center"/>
              <w:rPr>
                <w:b/>
                <w:bCs/>
                <w:color w:val="FF00FF"/>
                <w:sz w:val="20"/>
                <w:szCs w:val="20"/>
              </w:rPr>
            </w:pPr>
            <w:r w:rsidRPr="005F4A72">
              <w:rPr>
                <w:b/>
                <w:bCs/>
                <w:color w:val="FF00FF"/>
                <w:sz w:val="20"/>
                <w:szCs w:val="20"/>
              </w:rPr>
              <w:t> </w:t>
            </w:r>
          </w:p>
        </w:tc>
        <w:tc>
          <w:tcPr>
            <w:tcW w:w="852" w:type="dxa"/>
            <w:gridSpan w:val="2"/>
            <w:tcBorders>
              <w:top w:val="single" w:sz="8" w:space="0" w:color="auto"/>
              <w:left w:val="nil"/>
              <w:bottom w:val="single" w:sz="8" w:space="0" w:color="auto"/>
              <w:right w:val="nil"/>
            </w:tcBorders>
            <w:shd w:val="clear" w:color="auto" w:fill="auto"/>
            <w:noWrap/>
            <w:vAlign w:val="center"/>
            <w:hideMark/>
          </w:tcPr>
          <w:p w:rsidR="005F4A72" w:rsidRPr="005F4A72" w:rsidRDefault="005F4A72" w:rsidP="005F4A72">
            <w:pPr>
              <w:jc w:val="center"/>
              <w:rPr>
                <w:b/>
                <w:bCs/>
                <w:color w:val="FF00FF"/>
                <w:sz w:val="20"/>
                <w:szCs w:val="20"/>
              </w:rPr>
            </w:pPr>
            <w:r w:rsidRPr="005F4A72">
              <w:rPr>
                <w:b/>
                <w:bCs/>
                <w:color w:val="FF00FF"/>
                <w:sz w:val="20"/>
                <w:szCs w:val="20"/>
              </w:rPr>
              <w:t> </w:t>
            </w:r>
          </w:p>
        </w:tc>
        <w:tc>
          <w:tcPr>
            <w:tcW w:w="568" w:type="dxa"/>
            <w:tcBorders>
              <w:top w:val="single" w:sz="8" w:space="0" w:color="auto"/>
              <w:left w:val="nil"/>
              <w:bottom w:val="single" w:sz="8" w:space="0" w:color="auto"/>
              <w:right w:val="nil"/>
            </w:tcBorders>
            <w:shd w:val="clear" w:color="auto" w:fill="auto"/>
            <w:noWrap/>
            <w:vAlign w:val="center"/>
            <w:hideMark/>
          </w:tcPr>
          <w:p w:rsidR="005F4A72" w:rsidRPr="005F4A72" w:rsidRDefault="005F4A72" w:rsidP="005F4A72">
            <w:pPr>
              <w:jc w:val="center"/>
              <w:rPr>
                <w:b/>
                <w:bCs/>
                <w:color w:val="FF00FF"/>
                <w:sz w:val="20"/>
                <w:szCs w:val="20"/>
              </w:rPr>
            </w:pPr>
            <w:r w:rsidRPr="005F4A72">
              <w:rPr>
                <w:b/>
                <w:bCs/>
                <w:color w:val="FF00FF"/>
                <w:sz w:val="20"/>
                <w:szCs w:val="20"/>
              </w:rPr>
              <w:t> </w:t>
            </w:r>
          </w:p>
        </w:tc>
        <w:tc>
          <w:tcPr>
            <w:tcW w:w="709" w:type="dxa"/>
            <w:tcBorders>
              <w:top w:val="single" w:sz="8" w:space="0" w:color="auto"/>
              <w:left w:val="nil"/>
              <w:bottom w:val="single" w:sz="8" w:space="0" w:color="auto"/>
              <w:right w:val="nil"/>
            </w:tcBorders>
            <w:shd w:val="clear" w:color="auto" w:fill="auto"/>
            <w:noWrap/>
            <w:vAlign w:val="center"/>
            <w:hideMark/>
          </w:tcPr>
          <w:p w:rsidR="005F4A72" w:rsidRPr="005F4A72" w:rsidRDefault="005F4A72" w:rsidP="005F4A72">
            <w:pPr>
              <w:jc w:val="center"/>
              <w:rPr>
                <w:b/>
                <w:bCs/>
                <w:color w:val="FF00FF"/>
                <w:sz w:val="20"/>
                <w:szCs w:val="20"/>
              </w:rPr>
            </w:pPr>
            <w:r w:rsidRPr="005F4A72">
              <w:rPr>
                <w:b/>
                <w:bCs/>
                <w:color w:val="FF00FF"/>
                <w:sz w:val="20"/>
                <w:szCs w:val="20"/>
              </w:rPr>
              <w:t> </w:t>
            </w:r>
          </w:p>
        </w:tc>
        <w:tc>
          <w:tcPr>
            <w:tcW w:w="567" w:type="dxa"/>
            <w:tcBorders>
              <w:top w:val="single" w:sz="8" w:space="0" w:color="auto"/>
              <w:left w:val="nil"/>
              <w:bottom w:val="single" w:sz="8" w:space="0" w:color="auto"/>
              <w:right w:val="nil"/>
            </w:tcBorders>
            <w:shd w:val="clear" w:color="auto" w:fill="auto"/>
            <w:noWrap/>
            <w:vAlign w:val="center"/>
            <w:hideMark/>
          </w:tcPr>
          <w:p w:rsidR="005F4A72" w:rsidRPr="005F4A72" w:rsidRDefault="005F4A72" w:rsidP="005F4A72">
            <w:pPr>
              <w:jc w:val="center"/>
              <w:rPr>
                <w:b/>
                <w:bCs/>
                <w:color w:val="FF00FF"/>
                <w:sz w:val="20"/>
                <w:szCs w:val="20"/>
              </w:rPr>
            </w:pPr>
            <w:r w:rsidRPr="005F4A72">
              <w:rPr>
                <w:b/>
                <w:bCs/>
                <w:color w:val="FF00FF"/>
                <w:sz w:val="20"/>
                <w:szCs w:val="20"/>
              </w:rPr>
              <w:t> </w:t>
            </w:r>
          </w:p>
        </w:tc>
        <w:tc>
          <w:tcPr>
            <w:tcW w:w="850" w:type="dxa"/>
            <w:tcBorders>
              <w:top w:val="single" w:sz="8" w:space="0" w:color="auto"/>
              <w:left w:val="nil"/>
              <w:bottom w:val="single" w:sz="8" w:space="0" w:color="auto"/>
              <w:right w:val="nil"/>
            </w:tcBorders>
            <w:shd w:val="clear" w:color="auto" w:fill="auto"/>
            <w:noWrap/>
            <w:vAlign w:val="center"/>
            <w:hideMark/>
          </w:tcPr>
          <w:p w:rsidR="005F4A72" w:rsidRPr="005F4A72" w:rsidRDefault="005F4A72" w:rsidP="005F4A72">
            <w:pPr>
              <w:jc w:val="center"/>
              <w:rPr>
                <w:b/>
                <w:bCs/>
                <w:color w:val="FF00FF"/>
                <w:sz w:val="20"/>
                <w:szCs w:val="20"/>
              </w:rPr>
            </w:pPr>
            <w:r w:rsidRPr="005F4A72">
              <w:rPr>
                <w:b/>
                <w:bCs/>
                <w:color w:val="FF00FF"/>
                <w:sz w:val="20"/>
                <w:szCs w:val="20"/>
              </w:rPr>
              <w:t> </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5F4A72" w:rsidRPr="005F4A72" w:rsidRDefault="005F4A72" w:rsidP="005F4A72">
            <w:pPr>
              <w:jc w:val="center"/>
              <w:rPr>
                <w:b/>
                <w:bCs/>
                <w:color w:val="FF00FF"/>
                <w:sz w:val="20"/>
                <w:szCs w:val="20"/>
              </w:rPr>
            </w:pPr>
            <w:r w:rsidRPr="005F4A72">
              <w:rPr>
                <w:b/>
                <w:bCs/>
                <w:color w:val="FF00FF"/>
                <w:sz w:val="20"/>
                <w:szCs w:val="20"/>
              </w:rPr>
              <w:t> </w:t>
            </w:r>
          </w:p>
        </w:tc>
        <w:tc>
          <w:tcPr>
            <w:tcW w:w="710" w:type="dxa"/>
            <w:tcBorders>
              <w:top w:val="single" w:sz="8" w:space="0" w:color="auto"/>
              <w:left w:val="nil"/>
              <w:bottom w:val="single" w:sz="8" w:space="0" w:color="auto"/>
              <w:right w:val="single" w:sz="8" w:space="0" w:color="auto"/>
            </w:tcBorders>
            <w:shd w:val="clear" w:color="auto" w:fill="auto"/>
            <w:noWrap/>
            <w:vAlign w:val="center"/>
            <w:hideMark/>
          </w:tcPr>
          <w:p w:rsidR="005F4A72" w:rsidRPr="005F4A72" w:rsidRDefault="005F4A72" w:rsidP="005F4A72">
            <w:pPr>
              <w:jc w:val="right"/>
              <w:rPr>
                <w:b/>
                <w:bCs/>
                <w:color w:val="FF00FF"/>
                <w:sz w:val="20"/>
                <w:szCs w:val="20"/>
              </w:rPr>
            </w:pPr>
            <w:r w:rsidRPr="005F4A72">
              <w:rPr>
                <w:b/>
                <w:bCs/>
                <w:color w:val="FF00FF"/>
                <w:sz w:val="20"/>
                <w:szCs w:val="20"/>
              </w:rPr>
              <w:t>4 079,6</w:t>
            </w:r>
          </w:p>
        </w:tc>
      </w:tr>
      <w:tr w:rsidR="005F4A72" w:rsidTr="00121511">
        <w:tblPrEx>
          <w:tblCellMar>
            <w:left w:w="30" w:type="dxa"/>
            <w:right w:w="30" w:type="dxa"/>
          </w:tblCellMar>
        </w:tblPrEx>
        <w:trPr>
          <w:gridBefore w:val="5"/>
          <w:gridAfter w:val="1"/>
          <w:wBefore w:w="6237" w:type="dxa"/>
          <w:wAfter w:w="710" w:type="dxa"/>
          <w:cantSplit/>
          <w:trHeight w:val="1263"/>
        </w:trPr>
        <w:tc>
          <w:tcPr>
            <w:tcW w:w="4110" w:type="dxa"/>
            <w:gridSpan w:val="6"/>
            <w:vAlign w:val="bottom"/>
            <w:hideMark/>
          </w:tcPr>
          <w:p w:rsidR="00121511" w:rsidRDefault="00121511" w:rsidP="00E60BC4">
            <w:pPr>
              <w:rPr>
                <w:snapToGrid w:val="0"/>
                <w:color w:val="000000"/>
                <w:sz w:val="22"/>
                <w:szCs w:val="22"/>
              </w:rPr>
            </w:pPr>
            <w:r>
              <w:rPr>
                <w:snapToGrid w:val="0"/>
                <w:color w:val="000000"/>
                <w:sz w:val="22"/>
                <w:szCs w:val="22"/>
              </w:rPr>
              <w:t xml:space="preserve">                                   </w:t>
            </w:r>
          </w:p>
          <w:p w:rsidR="00121511" w:rsidRDefault="00121511" w:rsidP="00E60BC4">
            <w:pPr>
              <w:rPr>
                <w:snapToGrid w:val="0"/>
                <w:color w:val="000000"/>
                <w:sz w:val="22"/>
                <w:szCs w:val="22"/>
              </w:rPr>
            </w:pPr>
          </w:p>
          <w:p w:rsidR="00121511" w:rsidRDefault="00121511" w:rsidP="00E60BC4">
            <w:pPr>
              <w:rPr>
                <w:snapToGrid w:val="0"/>
                <w:color w:val="000000"/>
                <w:sz w:val="22"/>
                <w:szCs w:val="22"/>
              </w:rPr>
            </w:pPr>
            <w:r>
              <w:rPr>
                <w:snapToGrid w:val="0"/>
                <w:color w:val="000000"/>
                <w:sz w:val="22"/>
                <w:szCs w:val="22"/>
              </w:rPr>
              <w:t xml:space="preserve">                                                              </w:t>
            </w:r>
          </w:p>
          <w:p w:rsidR="00121511" w:rsidRDefault="00121511" w:rsidP="00E60BC4">
            <w:pPr>
              <w:rPr>
                <w:snapToGrid w:val="0"/>
                <w:color w:val="000000"/>
                <w:sz w:val="22"/>
                <w:szCs w:val="22"/>
              </w:rPr>
            </w:pPr>
          </w:p>
          <w:p w:rsidR="005F4A72" w:rsidRDefault="00121511" w:rsidP="00E60BC4">
            <w:pPr>
              <w:rPr>
                <w:snapToGrid w:val="0"/>
                <w:color w:val="000000"/>
                <w:sz w:val="22"/>
                <w:szCs w:val="22"/>
              </w:rPr>
            </w:pPr>
            <w:r>
              <w:rPr>
                <w:snapToGrid w:val="0"/>
                <w:color w:val="000000"/>
                <w:sz w:val="22"/>
                <w:szCs w:val="22"/>
              </w:rPr>
              <w:t xml:space="preserve">                                                       </w:t>
            </w:r>
            <w:r w:rsidR="005F4A72">
              <w:rPr>
                <w:snapToGrid w:val="0"/>
                <w:color w:val="000000"/>
                <w:sz w:val="22"/>
                <w:szCs w:val="22"/>
              </w:rPr>
              <w:t>Приложение № 5</w:t>
            </w:r>
          </w:p>
          <w:p w:rsidR="005F4A72" w:rsidRDefault="005F4A72" w:rsidP="00E60BC4">
            <w:pPr>
              <w:widowControl w:val="0"/>
              <w:autoSpaceDE w:val="0"/>
              <w:autoSpaceDN w:val="0"/>
              <w:adjustRightInd w:val="0"/>
              <w:jc w:val="both"/>
              <w:rPr>
                <w:snapToGrid w:val="0"/>
                <w:color w:val="000000"/>
                <w:sz w:val="22"/>
                <w:szCs w:val="22"/>
              </w:rPr>
            </w:pPr>
            <w:r>
              <w:rPr>
                <w:snapToGrid w:val="0"/>
                <w:color w:val="000000"/>
                <w:sz w:val="22"/>
                <w:szCs w:val="22"/>
              </w:rPr>
              <w:t>к решению Идельского сельского</w:t>
            </w:r>
          </w:p>
        </w:tc>
      </w:tr>
      <w:tr w:rsidR="005F4A72" w:rsidTr="00121511">
        <w:tblPrEx>
          <w:tblCellMar>
            <w:left w:w="30" w:type="dxa"/>
            <w:right w:w="30" w:type="dxa"/>
          </w:tblCellMar>
        </w:tblPrEx>
        <w:trPr>
          <w:gridBefore w:val="5"/>
          <w:gridAfter w:val="1"/>
          <w:wBefore w:w="6237" w:type="dxa"/>
          <w:wAfter w:w="710" w:type="dxa"/>
          <w:cantSplit/>
          <w:trHeight w:val="338"/>
        </w:trPr>
        <w:tc>
          <w:tcPr>
            <w:tcW w:w="4110" w:type="dxa"/>
            <w:gridSpan w:val="6"/>
            <w:vAlign w:val="bottom"/>
          </w:tcPr>
          <w:p w:rsidR="005F4A72" w:rsidRDefault="005F4A72" w:rsidP="00E60BC4">
            <w:pPr>
              <w:rPr>
                <w:snapToGrid w:val="0"/>
                <w:color w:val="000000"/>
                <w:sz w:val="22"/>
                <w:szCs w:val="22"/>
              </w:rPr>
            </w:pPr>
            <w:r>
              <w:rPr>
                <w:snapToGrid w:val="0"/>
                <w:color w:val="000000"/>
                <w:sz w:val="22"/>
                <w:szCs w:val="22"/>
              </w:rPr>
              <w:t xml:space="preserve">поселения </w:t>
            </w:r>
            <w:r>
              <w:rPr>
                <w:snapToGrid w:val="0"/>
                <w:color w:val="000000"/>
                <w:sz w:val="22"/>
                <w:szCs w:val="22"/>
                <w:lang w:val="en-US"/>
              </w:rPr>
              <w:t>III</w:t>
            </w:r>
            <w:r>
              <w:rPr>
                <w:snapToGrid w:val="0"/>
                <w:color w:val="000000"/>
                <w:sz w:val="22"/>
                <w:szCs w:val="22"/>
              </w:rPr>
              <w:t xml:space="preserve"> созыва</w:t>
            </w:r>
          </w:p>
          <w:p w:rsidR="005F4A72" w:rsidRDefault="005F4A72" w:rsidP="00E60BC4">
            <w:pPr>
              <w:rPr>
                <w:snapToGrid w:val="0"/>
                <w:color w:val="000000"/>
                <w:sz w:val="22"/>
                <w:szCs w:val="22"/>
              </w:rPr>
            </w:pPr>
            <w:r>
              <w:rPr>
                <w:sz w:val="22"/>
                <w:szCs w:val="22"/>
              </w:rPr>
              <w:t xml:space="preserve">от 11   марта 2016 года  №101 </w:t>
            </w:r>
          </w:p>
          <w:p w:rsidR="005F4A72" w:rsidRDefault="005F4A72" w:rsidP="00E60BC4">
            <w:pPr>
              <w:widowControl w:val="0"/>
              <w:autoSpaceDE w:val="0"/>
              <w:autoSpaceDN w:val="0"/>
              <w:adjustRightInd w:val="0"/>
              <w:jc w:val="center"/>
              <w:rPr>
                <w:snapToGrid w:val="0"/>
                <w:color w:val="000000"/>
                <w:sz w:val="22"/>
                <w:szCs w:val="22"/>
              </w:rPr>
            </w:pPr>
          </w:p>
        </w:tc>
      </w:tr>
    </w:tbl>
    <w:p w:rsidR="005F4A72" w:rsidRDefault="005F4A72">
      <w:pPr>
        <w:ind w:right="41"/>
        <w:jc w:val="both"/>
        <w:rPr>
          <w:b/>
          <w:bCs/>
          <w:color w:val="000000"/>
        </w:rPr>
      </w:pPr>
      <w:r w:rsidRPr="005F4A72">
        <w:rPr>
          <w:b/>
          <w:bCs/>
          <w:color w:val="000000"/>
        </w:rPr>
        <w:t>Ведомственная структура расходов бюджета Идельского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2016 год</w:t>
      </w:r>
      <w:r w:rsidR="008F0AE0">
        <w:rPr>
          <w:b/>
          <w:bCs/>
          <w:color w:val="000000"/>
        </w:rPr>
        <w:t>.</w:t>
      </w:r>
    </w:p>
    <w:p w:rsidR="008F0AE0" w:rsidRDefault="008F0AE0">
      <w:pPr>
        <w:ind w:right="41"/>
        <w:jc w:val="both"/>
        <w:rPr>
          <w:b/>
          <w:bCs/>
          <w:color w:val="000000"/>
        </w:rPr>
      </w:pPr>
    </w:p>
    <w:tbl>
      <w:tblPr>
        <w:tblW w:w="9680" w:type="dxa"/>
        <w:tblInd w:w="93" w:type="dxa"/>
        <w:tblLook w:val="04A0"/>
      </w:tblPr>
      <w:tblGrid>
        <w:gridCol w:w="4798"/>
        <w:gridCol w:w="516"/>
        <w:gridCol w:w="459"/>
        <w:gridCol w:w="459"/>
        <w:gridCol w:w="459"/>
        <w:gridCol w:w="459"/>
        <w:gridCol w:w="459"/>
        <w:gridCol w:w="716"/>
        <w:gridCol w:w="516"/>
        <w:gridCol w:w="839"/>
      </w:tblGrid>
      <w:tr w:rsidR="008F0AE0" w:rsidRPr="008F0AE0" w:rsidTr="008F0AE0">
        <w:trPr>
          <w:trHeight w:val="255"/>
        </w:trPr>
        <w:tc>
          <w:tcPr>
            <w:tcW w:w="5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AE0" w:rsidRPr="008F0AE0" w:rsidRDefault="008F0AE0" w:rsidP="008F0AE0">
            <w:pPr>
              <w:jc w:val="center"/>
              <w:rPr>
                <w:color w:val="000000"/>
                <w:sz w:val="20"/>
                <w:szCs w:val="20"/>
              </w:rPr>
            </w:pPr>
            <w:r w:rsidRPr="008F0AE0">
              <w:rPr>
                <w:color w:val="000000"/>
                <w:sz w:val="20"/>
                <w:szCs w:val="20"/>
              </w:rPr>
              <w:t>Наименование</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0AE0" w:rsidRPr="008F0AE0" w:rsidRDefault="008F0AE0" w:rsidP="008F0AE0">
            <w:pPr>
              <w:jc w:val="center"/>
              <w:rPr>
                <w:color w:val="000000"/>
                <w:sz w:val="20"/>
                <w:szCs w:val="20"/>
              </w:rPr>
            </w:pPr>
            <w:r w:rsidRPr="008F0AE0">
              <w:rPr>
                <w:color w:val="000000"/>
                <w:sz w:val="20"/>
                <w:szCs w:val="20"/>
              </w:rPr>
              <w:t>код</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0AE0" w:rsidRPr="008F0AE0" w:rsidRDefault="008F0AE0" w:rsidP="008F0AE0">
            <w:pPr>
              <w:jc w:val="center"/>
              <w:rPr>
                <w:color w:val="000000"/>
                <w:sz w:val="20"/>
                <w:szCs w:val="20"/>
              </w:rPr>
            </w:pPr>
            <w:r w:rsidRPr="008F0AE0">
              <w:rPr>
                <w:color w:val="000000"/>
                <w:sz w:val="20"/>
                <w:szCs w:val="20"/>
              </w:rPr>
              <w:t>Раздел</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0AE0" w:rsidRPr="008F0AE0" w:rsidRDefault="008F0AE0" w:rsidP="008F0AE0">
            <w:pPr>
              <w:jc w:val="center"/>
              <w:rPr>
                <w:color w:val="000000"/>
                <w:sz w:val="20"/>
                <w:szCs w:val="20"/>
              </w:rPr>
            </w:pPr>
            <w:r w:rsidRPr="008F0AE0">
              <w:rPr>
                <w:color w:val="000000"/>
                <w:sz w:val="20"/>
                <w:szCs w:val="20"/>
              </w:rPr>
              <w:t>Подраздел</w:t>
            </w:r>
          </w:p>
        </w:tc>
        <w:tc>
          <w:tcPr>
            <w:tcW w:w="1788"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0AE0" w:rsidRPr="008F0AE0" w:rsidRDefault="008F0AE0" w:rsidP="008F0AE0">
            <w:pPr>
              <w:jc w:val="center"/>
              <w:rPr>
                <w:color w:val="000000"/>
                <w:sz w:val="20"/>
                <w:szCs w:val="20"/>
              </w:rPr>
            </w:pPr>
            <w:r w:rsidRPr="008F0AE0">
              <w:rPr>
                <w:color w:val="000000"/>
                <w:sz w:val="20"/>
                <w:szCs w:val="20"/>
              </w:rPr>
              <w:t>Целевая статья</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0AE0" w:rsidRPr="008F0AE0" w:rsidRDefault="008F0AE0" w:rsidP="008F0AE0">
            <w:pPr>
              <w:jc w:val="center"/>
              <w:rPr>
                <w:color w:val="000000"/>
                <w:sz w:val="20"/>
                <w:szCs w:val="20"/>
              </w:rPr>
            </w:pPr>
            <w:r w:rsidRPr="008F0AE0">
              <w:rPr>
                <w:color w:val="000000"/>
                <w:sz w:val="20"/>
                <w:szCs w:val="20"/>
              </w:rPr>
              <w:t>Вид расходов</w:t>
            </w:r>
          </w:p>
        </w:tc>
        <w:tc>
          <w:tcPr>
            <w:tcW w:w="8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F0AE0" w:rsidRPr="008F0AE0" w:rsidRDefault="008F0AE0" w:rsidP="008F0AE0">
            <w:pPr>
              <w:jc w:val="center"/>
              <w:rPr>
                <w:sz w:val="20"/>
                <w:szCs w:val="20"/>
              </w:rPr>
            </w:pPr>
            <w:r w:rsidRPr="008F0AE0">
              <w:rPr>
                <w:sz w:val="20"/>
                <w:szCs w:val="20"/>
              </w:rPr>
              <w:t>Сумма</w:t>
            </w:r>
          </w:p>
        </w:tc>
      </w:tr>
      <w:tr w:rsidR="008F0AE0" w:rsidRPr="008F0AE0" w:rsidTr="008F0AE0">
        <w:trPr>
          <w:trHeight w:val="263"/>
        </w:trPr>
        <w:tc>
          <w:tcPr>
            <w:tcW w:w="5436"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1788" w:type="dxa"/>
            <w:gridSpan w:val="4"/>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8F0AE0" w:rsidRPr="008F0AE0" w:rsidRDefault="008F0AE0" w:rsidP="008F0AE0">
            <w:pPr>
              <w:rPr>
                <w:sz w:val="20"/>
                <w:szCs w:val="20"/>
              </w:rPr>
            </w:pPr>
          </w:p>
        </w:tc>
      </w:tr>
      <w:tr w:rsidR="008F0AE0" w:rsidRPr="008F0AE0" w:rsidTr="008F0AE0">
        <w:trPr>
          <w:trHeight w:val="255"/>
        </w:trPr>
        <w:tc>
          <w:tcPr>
            <w:tcW w:w="5436"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1788" w:type="dxa"/>
            <w:gridSpan w:val="4"/>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8F0AE0" w:rsidRPr="008F0AE0" w:rsidRDefault="008F0AE0" w:rsidP="008F0AE0">
            <w:pPr>
              <w:rPr>
                <w:sz w:val="20"/>
                <w:szCs w:val="20"/>
              </w:rPr>
            </w:pPr>
          </w:p>
        </w:tc>
      </w:tr>
      <w:tr w:rsidR="008F0AE0" w:rsidRPr="008F0AE0" w:rsidTr="008F0AE0">
        <w:trPr>
          <w:trHeight w:val="263"/>
        </w:trPr>
        <w:tc>
          <w:tcPr>
            <w:tcW w:w="5436"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1788" w:type="dxa"/>
            <w:gridSpan w:val="4"/>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8F0AE0" w:rsidRPr="008F0AE0" w:rsidRDefault="008F0AE0" w:rsidP="008F0AE0">
            <w:pPr>
              <w:rPr>
                <w:sz w:val="20"/>
                <w:szCs w:val="20"/>
              </w:rPr>
            </w:pPr>
          </w:p>
        </w:tc>
      </w:tr>
      <w:tr w:rsidR="008F0AE0" w:rsidRPr="008F0AE0" w:rsidTr="008F0AE0">
        <w:trPr>
          <w:trHeight w:val="255"/>
        </w:trPr>
        <w:tc>
          <w:tcPr>
            <w:tcW w:w="5436"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1788" w:type="dxa"/>
            <w:gridSpan w:val="4"/>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8F0AE0" w:rsidRPr="008F0AE0" w:rsidRDefault="008F0AE0" w:rsidP="008F0AE0">
            <w:pPr>
              <w:rPr>
                <w:sz w:val="20"/>
                <w:szCs w:val="20"/>
              </w:rPr>
            </w:pPr>
          </w:p>
        </w:tc>
      </w:tr>
      <w:tr w:rsidR="008F0AE0" w:rsidRPr="008F0AE0" w:rsidTr="008F0AE0">
        <w:trPr>
          <w:trHeight w:val="780"/>
        </w:trPr>
        <w:tc>
          <w:tcPr>
            <w:tcW w:w="5436"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1788" w:type="dxa"/>
            <w:gridSpan w:val="4"/>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8F0AE0" w:rsidRPr="008F0AE0" w:rsidRDefault="008F0AE0" w:rsidP="008F0AE0">
            <w:pPr>
              <w:rPr>
                <w:color w:val="000000"/>
                <w:sz w:val="20"/>
                <w:szCs w:val="20"/>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8F0AE0" w:rsidRPr="008F0AE0" w:rsidRDefault="008F0AE0" w:rsidP="008F0AE0">
            <w:pPr>
              <w:rPr>
                <w:sz w:val="20"/>
                <w:szCs w:val="20"/>
              </w:rPr>
            </w:pPr>
          </w:p>
        </w:tc>
      </w:tr>
      <w:tr w:rsidR="008F0AE0" w:rsidRPr="008F0AE0" w:rsidTr="008F0AE0">
        <w:trPr>
          <w:trHeight w:val="360"/>
        </w:trPr>
        <w:tc>
          <w:tcPr>
            <w:tcW w:w="5436" w:type="dxa"/>
            <w:tcBorders>
              <w:top w:val="nil"/>
              <w:left w:val="single" w:sz="4" w:space="0" w:color="auto"/>
              <w:bottom w:val="single" w:sz="4" w:space="0" w:color="auto"/>
              <w:right w:val="single" w:sz="4" w:space="0" w:color="auto"/>
            </w:tcBorders>
            <w:shd w:val="clear" w:color="auto" w:fill="auto"/>
            <w:vAlign w:val="center"/>
            <w:hideMark/>
          </w:tcPr>
          <w:p w:rsidR="008F0AE0" w:rsidRPr="008F0AE0" w:rsidRDefault="008F0AE0" w:rsidP="008F0AE0">
            <w:pPr>
              <w:rPr>
                <w:b/>
                <w:bCs/>
                <w:color w:val="000000"/>
                <w:sz w:val="20"/>
                <w:szCs w:val="20"/>
              </w:rPr>
            </w:pPr>
            <w:r w:rsidRPr="008F0AE0">
              <w:rPr>
                <w:b/>
                <w:bCs/>
                <w:color w:val="000000"/>
                <w:sz w:val="20"/>
                <w:szCs w:val="20"/>
              </w:rPr>
              <w:t>Администрация Идельского сельского поселения</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b/>
                <w:bCs/>
                <w:sz w:val="20"/>
                <w:szCs w:val="20"/>
              </w:rPr>
            </w:pPr>
            <w:r w:rsidRPr="008F0AE0">
              <w:rPr>
                <w:b/>
                <w:bCs/>
                <w:sz w:val="20"/>
                <w:szCs w:val="20"/>
              </w:rPr>
              <w:t>032</w:t>
            </w:r>
          </w:p>
        </w:tc>
        <w:tc>
          <w:tcPr>
            <w:tcW w:w="340" w:type="dxa"/>
            <w:tcBorders>
              <w:top w:val="nil"/>
              <w:left w:val="nil"/>
              <w:bottom w:val="single" w:sz="4" w:space="0" w:color="auto"/>
              <w:right w:val="single" w:sz="4" w:space="0" w:color="auto"/>
            </w:tcBorders>
            <w:shd w:val="clear" w:color="auto" w:fill="auto"/>
            <w:textDirection w:val="btLr"/>
            <w:vAlign w:val="bottom"/>
            <w:hideMark/>
          </w:tcPr>
          <w:p w:rsidR="008F0AE0" w:rsidRPr="008F0AE0" w:rsidRDefault="008F0AE0" w:rsidP="008F0AE0">
            <w:pPr>
              <w:jc w:val="right"/>
              <w:rPr>
                <w:color w:val="000000"/>
                <w:sz w:val="20"/>
                <w:szCs w:val="20"/>
              </w:rPr>
            </w:pPr>
            <w:r w:rsidRPr="008F0AE0">
              <w:rPr>
                <w:color w:val="000000"/>
                <w:sz w:val="20"/>
                <w:szCs w:val="20"/>
              </w:rPr>
              <w:t> </w:t>
            </w:r>
          </w:p>
        </w:tc>
        <w:tc>
          <w:tcPr>
            <w:tcW w:w="340" w:type="dxa"/>
            <w:tcBorders>
              <w:top w:val="nil"/>
              <w:left w:val="nil"/>
              <w:bottom w:val="single" w:sz="4" w:space="0" w:color="auto"/>
              <w:right w:val="single" w:sz="4" w:space="0" w:color="auto"/>
            </w:tcBorders>
            <w:shd w:val="clear" w:color="auto" w:fill="auto"/>
            <w:textDirection w:val="btLr"/>
            <w:vAlign w:val="bottom"/>
            <w:hideMark/>
          </w:tcPr>
          <w:p w:rsidR="008F0AE0" w:rsidRPr="008F0AE0" w:rsidRDefault="008F0AE0" w:rsidP="008F0AE0">
            <w:pPr>
              <w:jc w:val="right"/>
              <w:rPr>
                <w:color w:val="000000"/>
                <w:sz w:val="20"/>
                <w:szCs w:val="20"/>
              </w:rPr>
            </w:pPr>
            <w:r w:rsidRPr="008F0AE0">
              <w:rPr>
                <w:color w:val="000000"/>
                <w:sz w:val="20"/>
                <w:szCs w:val="20"/>
              </w:rPr>
              <w:t> </w:t>
            </w:r>
          </w:p>
        </w:tc>
        <w:tc>
          <w:tcPr>
            <w:tcW w:w="459" w:type="dxa"/>
            <w:tcBorders>
              <w:top w:val="nil"/>
              <w:left w:val="nil"/>
              <w:bottom w:val="single" w:sz="4" w:space="0" w:color="auto"/>
              <w:right w:val="single" w:sz="4" w:space="0" w:color="auto"/>
            </w:tcBorders>
            <w:shd w:val="clear" w:color="auto" w:fill="auto"/>
            <w:textDirection w:val="btLr"/>
            <w:vAlign w:val="bottom"/>
            <w:hideMark/>
          </w:tcPr>
          <w:p w:rsidR="008F0AE0" w:rsidRPr="008F0AE0" w:rsidRDefault="008F0AE0" w:rsidP="008F0AE0">
            <w:pPr>
              <w:jc w:val="right"/>
              <w:rPr>
                <w:color w:val="000000"/>
                <w:sz w:val="20"/>
                <w:szCs w:val="20"/>
              </w:rPr>
            </w:pPr>
            <w:r w:rsidRPr="008F0AE0">
              <w:rPr>
                <w:color w:val="000000"/>
                <w:sz w:val="20"/>
                <w:szCs w:val="20"/>
              </w:rPr>
              <w:t> </w:t>
            </w:r>
          </w:p>
        </w:tc>
        <w:tc>
          <w:tcPr>
            <w:tcW w:w="340" w:type="dxa"/>
            <w:tcBorders>
              <w:top w:val="nil"/>
              <w:left w:val="nil"/>
              <w:bottom w:val="single" w:sz="4" w:space="0" w:color="auto"/>
              <w:right w:val="single" w:sz="4" w:space="0" w:color="auto"/>
            </w:tcBorders>
            <w:shd w:val="clear" w:color="auto" w:fill="auto"/>
            <w:textDirection w:val="btLr"/>
            <w:vAlign w:val="bottom"/>
            <w:hideMark/>
          </w:tcPr>
          <w:p w:rsidR="008F0AE0" w:rsidRPr="008F0AE0" w:rsidRDefault="008F0AE0" w:rsidP="008F0AE0">
            <w:pPr>
              <w:jc w:val="right"/>
              <w:rPr>
                <w:color w:val="000000"/>
                <w:sz w:val="20"/>
                <w:szCs w:val="20"/>
              </w:rPr>
            </w:pPr>
            <w:r w:rsidRPr="008F0AE0">
              <w:rPr>
                <w:color w:val="000000"/>
                <w:sz w:val="20"/>
                <w:szCs w:val="20"/>
              </w:rPr>
              <w:t> </w:t>
            </w:r>
          </w:p>
        </w:tc>
        <w:tc>
          <w:tcPr>
            <w:tcW w:w="459" w:type="dxa"/>
            <w:tcBorders>
              <w:top w:val="nil"/>
              <w:left w:val="nil"/>
              <w:bottom w:val="single" w:sz="4" w:space="0" w:color="auto"/>
              <w:right w:val="single" w:sz="4" w:space="0" w:color="auto"/>
            </w:tcBorders>
            <w:shd w:val="clear" w:color="auto" w:fill="auto"/>
            <w:textDirection w:val="btLr"/>
            <w:vAlign w:val="bottom"/>
            <w:hideMark/>
          </w:tcPr>
          <w:p w:rsidR="008F0AE0" w:rsidRPr="008F0AE0" w:rsidRDefault="008F0AE0" w:rsidP="008F0AE0">
            <w:pPr>
              <w:jc w:val="right"/>
              <w:rPr>
                <w:color w:val="000000"/>
                <w:sz w:val="20"/>
                <w:szCs w:val="20"/>
              </w:rPr>
            </w:pPr>
            <w:r w:rsidRPr="008F0AE0">
              <w:rPr>
                <w:color w:val="000000"/>
                <w:sz w:val="20"/>
                <w:szCs w:val="20"/>
              </w:rPr>
              <w:t> </w:t>
            </w:r>
          </w:p>
        </w:tc>
        <w:tc>
          <w:tcPr>
            <w:tcW w:w="530" w:type="dxa"/>
            <w:tcBorders>
              <w:top w:val="nil"/>
              <w:left w:val="nil"/>
              <w:bottom w:val="single" w:sz="4" w:space="0" w:color="auto"/>
              <w:right w:val="single" w:sz="4" w:space="0" w:color="auto"/>
            </w:tcBorders>
            <w:shd w:val="clear" w:color="auto" w:fill="auto"/>
            <w:textDirection w:val="btLr"/>
            <w:vAlign w:val="bottom"/>
            <w:hideMark/>
          </w:tcPr>
          <w:p w:rsidR="008F0AE0" w:rsidRPr="008F0AE0" w:rsidRDefault="008F0AE0" w:rsidP="008F0AE0">
            <w:pPr>
              <w:jc w:val="right"/>
              <w:rPr>
                <w:color w:val="000000"/>
                <w:sz w:val="20"/>
                <w:szCs w:val="20"/>
              </w:rPr>
            </w:pPr>
            <w:r w:rsidRPr="008F0AE0">
              <w:rPr>
                <w:color w:val="000000"/>
                <w:sz w:val="20"/>
                <w:szCs w:val="20"/>
              </w:rPr>
              <w:t> </w:t>
            </w:r>
          </w:p>
        </w:tc>
        <w:tc>
          <w:tcPr>
            <w:tcW w:w="439" w:type="dxa"/>
            <w:tcBorders>
              <w:top w:val="nil"/>
              <w:left w:val="nil"/>
              <w:bottom w:val="single" w:sz="4" w:space="0" w:color="auto"/>
              <w:right w:val="single" w:sz="4" w:space="0" w:color="auto"/>
            </w:tcBorders>
            <w:shd w:val="clear" w:color="auto" w:fill="auto"/>
            <w:textDirection w:val="btLr"/>
            <w:vAlign w:val="bottom"/>
            <w:hideMark/>
          </w:tcPr>
          <w:p w:rsidR="008F0AE0" w:rsidRPr="008F0AE0" w:rsidRDefault="008F0AE0" w:rsidP="008F0AE0">
            <w:pPr>
              <w:jc w:val="right"/>
              <w:rPr>
                <w:color w:val="000000"/>
                <w:sz w:val="20"/>
                <w:szCs w:val="20"/>
              </w:rPr>
            </w:pPr>
            <w:r w:rsidRPr="008F0AE0">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sz w:val="20"/>
                <w:szCs w:val="20"/>
              </w:rPr>
            </w:pPr>
            <w:r w:rsidRPr="008F0AE0">
              <w:rPr>
                <w:b/>
                <w:bCs/>
                <w:sz w:val="20"/>
                <w:szCs w:val="20"/>
              </w:rPr>
              <w:t>4 581,1</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000000" w:fill="FFFF99"/>
            <w:hideMark/>
          </w:tcPr>
          <w:p w:rsidR="008F0AE0" w:rsidRPr="008F0AE0" w:rsidRDefault="008F0AE0" w:rsidP="008F0AE0">
            <w:pPr>
              <w:rPr>
                <w:b/>
                <w:bCs/>
                <w:color w:val="FF0000"/>
                <w:sz w:val="20"/>
                <w:szCs w:val="20"/>
              </w:rPr>
            </w:pPr>
            <w:r w:rsidRPr="008F0AE0">
              <w:rPr>
                <w:b/>
                <w:bCs/>
                <w:color w:val="FF0000"/>
                <w:sz w:val="20"/>
                <w:szCs w:val="20"/>
              </w:rPr>
              <w:t>Общегосударственные вопросы</w:t>
            </w:r>
          </w:p>
        </w:tc>
        <w:tc>
          <w:tcPr>
            <w:tcW w:w="498" w:type="dxa"/>
            <w:tcBorders>
              <w:top w:val="nil"/>
              <w:left w:val="nil"/>
              <w:bottom w:val="single" w:sz="4" w:space="0" w:color="auto"/>
              <w:right w:val="single" w:sz="4" w:space="0" w:color="auto"/>
            </w:tcBorders>
            <w:shd w:val="clear" w:color="000000" w:fill="FFFF99"/>
            <w:vAlign w:val="bottom"/>
            <w:hideMark/>
          </w:tcPr>
          <w:p w:rsidR="008F0AE0" w:rsidRPr="008F0AE0" w:rsidRDefault="008F0AE0" w:rsidP="008F0AE0">
            <w:pPr>
              <w:jc w:val="right"/>
              <w:rPr>
                <w:b/>
                <w:bCs/>
                <w:color w:val="FF0000"/>
                <w:sz w:val="20"/>
                <w:szCs w:val="20"/>
              </w:rPr>
            </w:pPr>
            <w:r w:rsidRPr="008F0AE0">
              <w:rPr>
                <w:b/>
                <w:bCs/>
                <w:color w:val="FF0000"/>
                <w:sz w:val="20"/>
                <w:szCs w:val="20"/>
              </w:rPr>
              <w:t>032</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01</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53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8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2 381,9</w:t>
            </w:r>
          </w:p>
        </w:tc>
      </w:tr>
      <w:tr w:rsidR="008F0AE0" w:rsidRPr="008F0AE0" w:rsidTr="008F0AE0">
        <w:trPr>
          <w:trHeight w:val="51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b/>
                <w:bCs/>
                <w:color w:val="0000FF"/>
                <w:sz w:val="20"/>
                <w:szCs w:val="20"/>
              </w:rPr>
            </w:pPr>
            <w:r w:rsidRPr="008F0AE0">
              <w:rPr>
                <w:b/>
                <w:bCs/>
                <w:color w:val="0000FF"/>
                <w:sz w:val="20"/>
                <w:szCs w:val="20"/>
              </w:rPr>
              <w:t>Функционирование высшего должностного лица субъекта РФ и муниципального образования</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b/>
                <w:bCs/>
                <w:color w:val="0000FF"/>
                <w:sz w:val="20"/>
                <w:szCs w:val="20"/>
              </w:rPr>
            </w:pPr>
            <w:r w:rsidRPr="008F0AE0">
              <w:rPr>
                <w:b/>
                <w:bCs/>
                <w:color w:val="0000FF"/>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516,7</w:t>
            </w:r>
          </w:p>
        </w:tc>
      </w:tr>
      <w:tr w:rsidR="008F0AE0" w:rsidRPr="008F0AE0" w:rsidTr="008F0AE0">
        <w:trPr>
          <w:trHeight w:val="405"/>
        </w:trPr>
        <w:tc>
          <w:tcPr>
            <w:tcW w:w="5436" w:type="dxa"/>
            <w:tcBorders>
              <w:top w:val="nil"/>
              <w:left w:val="single" w:sz="4" w:space="0" w:color="auto"/>
              <w:bottom w:val="single" w:sz="4" w:space="0" w:color="auto"/>
              <w:right w:val="single" w:sz="4" w:space="0" w:color="auto"/>
            </w:tcBorders>
            <w:shd w:val="clear" w:color="000000" w:fill="FFFFFF"/>
            <w:hideMark/>
          </w:tcPr>
          <w:p w:rsidR="008F0AE0" w:rsidRPr="008F0AE0" w:rsidRDefault="008F0AE0" w:rsidP="008F0AE0">
            <w:pPr>
              <w:rPr>
                <w:color w:val="800080"/>
                <w:sz w:val="20"/>
                <w:szCs w:val="20"/>
              </w:rPr>
            </w:pPr>
            <w:r w:rsidRPr="008F0AE0">
              <w:rPr>
                <w:color w:val="800080"/>
                <w:sz w:val="20"/>
                <w:szCs w:val="20"/>
              </w:rPr>
              <w:t>Глава муниципального образования</w:t>
            </w:r>
          </w:p>
        </w:tc>
        <w:tc>
          <w:tcPr>
            <w:tcW w:w="498" w:type="dxa"/>
            <w:tcBorders>
              <w:top w:val="nil"/>
              <w:left w:val="nil"/>
              <w:bottom w:val="single" w:sz="4" w:space="0" w:color="auto"/>
              <w:right w:val="single" w:sz="4" w:space="0" w:color="auto"/>
            </w:tcBorders>
            <w:shd w:val="clear" w:color="000000" w:fill="FFFFFF"/>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800080"/>
                <w:sz w:val="20"/>
                <w:szCs w:val="20"/>
              </w:rPr>
            </w:pPr>
            <w:r w:rsidRPr="008F0AE0">
              <w:rPr>
                <w:color w:val="800080"/>
                <w:sz w:val="20"/>
                <w:szCs w:val="20"/>
              </w:rPr>
              <w:t>02</w:t>
            </w:r>
          </w:p>
        </w:tc>
        <w:tc>
          <w:tcPr>
            <w:tcW w:w="459"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800080"/>
                <w:sz w:val="20"/>
                <w:szCs w:val="20"/>
              </w:rPr>
            </w:pPr>
            <w:r w:rsidRPr="008F0AE0">
              <w:rPr>
                <w:color w:val="800080"/>
                <w:sz w:val="20"/>
                <w:szCs w:val="20"/>
              </w:rPr>
              <w:t>0</w:t>
            </w:r>
          </w:p>
        </w:tc>
        <w:tc>
          <w:tcPr>
            <w:tcW w:w="459"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800080"/>
                <w:sz w:val="20"/>
                <w:szCs w:val="20"/>
              </w:rPr>
            </w:pPr>
            <w:r w:rsidRPr="008F0AE0">
              <w:rPr>
                <w:color w:val="800080"/>
                <w:sz w:val="20"/>
                <w:szCs w:val="20"/>
              </w:rPr>
              <w:t>00</w:t>
            </w:r>
          </w:p>
        </w:tc>
        <w:tc>
          <w:tcPr>
            <w:tcW w:w="530"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800080"/>
                <w:sz w:val="20"/>
                <w:szCs w:val="20"/>
              </w:rPr>
            </w:pPr>
            <w:r w:rsidRPr="008F0AE0">
              <w:rPr>
                <w:color w:val="800080"/>
                <w:sz w:val="20"/>
                <w:szCs w:val="20"/>
              </w:rPr>
              <w:t>02010</w:t>
            </w:r>
          </w:p>
        </w:tc>
        <w:tc>
          <w:tcPr>
            <w:tcW w:w="439"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800080"/>
                <w:sz w:val="20"/>
                <w:szCs w:val="20"/>
              </w:rPr>
            </w:pPr>
            <w:r w:rsidRPr="008F0AE0">
              <w:rPr>
                <w:color w:val="80008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516,7</w:t>
            </w:r>
          </w:p>
        </w:tc>
      </w:tr>
      <w:tr w:rsidR="008F0AE0" w:rsidRPr="008F0AE0" w:rsidTr="008F0AE0">
        <w:trPr>
          <w:trHeight w:val="64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Расходы на выплаты персоналу государственных (муниципальных) органов</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02010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120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516,7</w:t>
            </w:r>
          </w:p>
        </w:tc>
      </w:tr>
      <w:tr w:rsidR="008F0AE0" w:rsidRPr="008F0AE0" w:rsidTr="008F0AE0">
        <w:trPr>
          <w:trHeight w:val="76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b/>
                <w:bCs/>
                <w:color w:val="0000FF"/>
                <w:sz w:val="20"/>
                <w:szCs w:val="20"/>
              </w:rPr>
            </w:pPr>
            <w:r w:rsidRPr="008F0AE0">
              <w:rPr>
                <w:b/>
                <w:bCs/>
                <w:color w:val="0000FF"/>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b/>
                <w:bCs/>
                <w:color w:val="0000FF"/>
                <w:sz w:val="20"/>
                <w:szCs w:val="20"/>
              </w:rPr>
            </w:pPr>
            <w:r w:rsidRPr="008F0AE0">
              <w:rPr>
                <w:b/>
                <w:bCs/>
                <w:color w:val="0000FF"/>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1 326,7</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color w:val="4F6228"/>
                <w:sz w:val="20"/>
                <w:szCs w:val="20"/>
              </w:rPr>
            </w:pPr>
            <w:r w:rsidRPr="008F0AE0">
              <w:rPr>
                <w:color w:val="4F6228"/>
                <w:sz w:val="20"/>
                <w:szCs w:val="20"/>
              </w:rPr>
              <w:t>Осуществление полномочий органами местного самоуправления</w:t>
            </w:r>
          </w:p>
        </w:tc>
        <w:tc>
          <w:tcPr>
            <w:tcW w:w="498" w:type="dxa"/>
            <w:tcBorders>
              <w:top w:val="nil"/>
              <w:left w:val="nil"/>
              <w:bottom w:val="single" w:sz="4" w:space="0" w:color="auto"/>
              <w:right w:val="single" w:sz="4" w:space="0" w:color="auto"/>
            </w:tcBorders>
            <w:shd w:val="clear" w:color="000000" w:fill="FFFFFF"/>
            <w:vAlign w:val="bottom"/>
            <w:hideMark/>
          </w:tcPr>
          <w:p w:rsidR="008F0AE0" w:rsidRPr="008F0AE0" w:rsidRDefault="008F0AE0" w:rsidP="008F0AE0">
            <w:pPr>
              <w:jc w:val="right"/>
              <w:rPr>
                <w:color w:val="4F6228"/>
                <w:sz w:val="20"/>
                <w:szCs w:val="20"/>
              </w:rPr>
            </w:pPr>
            <w:r w:rsidRPr="008F0AE0">
              <w:rPr>
                <w:color w:val="4F6228"/>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02030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1 161,7</w:t>
            </w:r>
          </w:p>
        </w:tc>
      </w:tr>
      <w:tr w:rsidR="008F0AE0" w:rsidRPr="008F0AE0" w:rsidTr="008F0AE0">
        <w:trPr>
          <w:trHeight w:val="51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Расходы на выплаты персоналу государственных (муниципальных) органов</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02030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120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621,0</w:t>
            </w:r>
          </w:p>
        </w:tc>
      </w:tr>
      <w:tr w:rsidR="008F0AE0" w:rsidRPr="008F0AE0" w:rsidTr="008F0AE0">
        <w:trPr>
          <w:trHeight w:val="51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Иные закупки товаров, работ и услуг для обеспечения государственных (муниципальных) нужд</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02030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240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528,7</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Уплата налогов, сборов и иных платежей</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02030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850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12,0</w:t>
            </w:r>
          </w:p>
        </w:tc>
      </w:tr>
      <w:tr w:rsidR="008F0AE0" w:rsidRPr="008F0AE0" w:rsidTr="008F0AE0">
        <w:trPr>
          <w:trHeight w:val="76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color w:val="800080"/>
                <w:sz w:val="20"/>
                <w:szCs w:val="20"/>
              </w:rPr>
            </w:pPr>
            <w:r w:rsidRPr="008F0AE0">
              <w:rPr>
                <w:color w:val="800080"/>
                <w:sz w:val="20"/>
                <w:szCs w:val="20"/>
              </w:rPr>
              <w:t>Осуществление полномочий по участию в предупреждении и ликвидации последствий чрезвычайных ситуаций в границах поселения</w:t>
            </w:r>
          </w:p>
        </w:tc>
        <w:tc>
          <w:tcPr>
            <w:tcW w:w="498" w:type="dxa"/>
            <w:tcBorders>
              <w:top w:val="nil"/>
              <w:left w:val="nil"/>
              <w:bottom w:val="single" w:sz="4" w:space="0" w:color="auto"/>
              <w:right w:val="single" w:sz="4" w:space="0" w:color="auto"/>
            </w:tcBorders>
            <w:shd w:val="clear" w:color="000000" w:fill="FFFFFF"/>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02410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2,0</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Иные межбюджетные трансферты</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02410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540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2,0</w:t>
            </w:r>
          </w:p>
        </w:tc>
      </w:tr>
      <w:tr w:rsidR="008F0AE0" w:rsidRPr="008F0AE0" w:rsidTr="008F0AE0">
        <w:trPr>
          <w:trHeight w:val="76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color w:val="800080"/>
                <w:sz w:val="20"/>
                <w:szCs w:val="20"/>
              </w:rPr>
            </w:pPr>
            <w:r w:rsidRPr="008F0AE0">
              <w:rPr>
                <w:color w:val="800080"/>
                <w:sz w:val="20"/>
                <w:szCs w:val="20"/>
              </w:rPr>
              <w:t>Осуществление части полномочий муниципального района по решению вопросов местного значения в соответствии с заключенными соглашениями</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color w:val="008000"/>
                <w:sz w:val="20"/>
                <w:szCs w:val="20"/>
              </w:rPr>
            </w:pPr>
            <w:r w:rsidRPr="008F0AE0">
              <w:rPr>
                <w:color w:val="00800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05150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161,0</w:t>
            </w:r>
          </w:p>
        </w:tc>
      </w:tr>
      <w:tr w:rsidR="008F0AE0" w:rsidRPr="008F0AE0" w:rsidTr="008F0AE0">
        <w:trPr>
          <w:trHeight w:val="51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Расходы на выплаты персоналу государственных (муниципальных) органов</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05150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120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161,0</w:t>
            </w:r>
          </w:p>
        </w:tc>
      </w:tr>
      <w:tr w:rsidR="008F0AE0" w:rsidRPr="008F0AE0" w:rsidTr="008F0AE0">
        <w:trPr>
          <w:trHeight w:val="102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color w:val="4F6228"/>
                <w:sz w:val="20"/>
                <w:szCs w:val="20"/>
              </w:rPr>
            </w:pPr>
            <w:r w:rsidRPr="008F0AE0">
              <w:rPr>
                <w:color w:val="4F6228"/>
                <w:sz w:val="20"/>
                <w:szCs w:val="20"/>
              </w:rPr>
              <w:t>Осуществление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color w:val="008000"/>
                <w:sz w:val="20"/>
                <w:szCs w:val="20"/>
              </w:rPr>
            </w:pPr>
            <w:r w:rsidRPr="008F0AE0">
              <w:rPr>
                <w:color w:val="00800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42140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4F6228"/>
                <w:sz w:val="20"/>
                <w:szCs w:val="20"/>
              </w:rPr>
            </w:pPr>
            <w:r w:rsidRPr="008F0AE0">
              <w:rPr>
                <w:color w:val="4F6228"/>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2,0</w:t>
            </w:r>
          </w:p>
        </w:tc>
      </w:tr>
      <w:tr w:rsidR="008F0AE0" w:rsidRPr="008F0AE0" w:rsidTr="008F0AE0">
        <w:trPr>
          <w:trHeight w:val="51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Иные закупки товаров, работ и услуг для обеспечения государственных (муниципальных) нужд</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04</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42140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240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2,0</w:t>
            </w:r>
          </w:p>
        </w:tc>
      </w:tr>
      <w:tr w:rsidR="008F0AE0" w:rsidRPr="008F0AE0" w:rsidTr="008F0AE0">
        <w:trPr>
          <w:trHeight w:val="792"/>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b/>
                <w:bCs/>
                <w:color w:val="0000FF"/>
                <w:sz w:val="20"/>
                <w:szCs w:val="20"/>
              </w:rPr>
            </w:pPr>
            <w:r w:rsidRPr="008F0AE0">
              <w:rPr>
                <w:b/>
                <w:bCs/>
                <w:color w:val="0000FF"/>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b/>
                <w:bCs/>
                <w:color w:val="0000FF"/>
                <w:sz w:val="20"/>
                <w:szCs w:val="20"/>
              </w:rPr>
            </w:pPr>
            <w:r w:rsidRPr="008F0AE0">
              <w:rPr>
                <w:b/>
                <w:bCs/>
                <w:color w:val="0000FF"/>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135,8</w:t>
            </w:r>
          </w:p>
        </w:tc>
      </w:tr>
      <w:tr w:rsidR="008F0AE0" w:rsidRPr="008F0AE0" w:rsidTr="008F0AE0">
        <w:trPr>
          <w:trHeight w:val="60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color w:val="800080"/>
                <w:sz w:val="20"/>
                <w:szCs w:val="20"/>
              </w:rPr>
            </w:pPr>
            <w:r w:rsidRPr="008F0AE0">
              <w:rPr>
                <w:color w:val="800080"/>
                <w:sz w:val="20"/>
                <w:szCs w:val="20"/>
              </w:rPr>
              <w:t>Осуществление полномочий контрольно-счетным органом муниципального образования за счет средств бюджетов поселений</w:t>
            </w:r>
          </w:p>
        </w:tc>
        <w:tc>
          <w:tcPr>
            <w:tcW w:w="498" w:type="dxa"/>
            <w:tcBorders>
              <w:top w:val="nil"/>
              <w:left w:val="nil"/>
              <w:bottom w:val="single" w:sz="4" w:space="0" w:color="auto"/>
              <w:right w:val="single" w:sz="4" w:space="0" w:color="auto"/>
            </w:tcBorders>
            <w:shd w:val="clear" w:color="000000" w:fill="FFFFFF"/>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02060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135,8</w:t>
            </w:r>
          </w:p>
        </w:tc>
      </w:tr>
      <w:tr w:rsidR="008F0AE0" w:rsidRPr="008F0AE0" w:rsidTr="008F0AE0">
        <w:trPr>
          <w:trHeight w:val="312"/>
        </w:trPr>
        <w:tc>
          <w:tcPr>
            <w:tcW w:w="5436" w:type="dxa"/>
            <w:tcBorders>
              <w:top w:val="nil"/>
              <w:left w:val="single" w:sz="4" w:space="0" w:color="auto"/>
              <w:bottom w:val="single" w:sz="4" w:space="0" w:color="auto"/>
              <w:right w:val="single" w:sz="4" w:space="0" w:color="auto"/>
            </w:tcBorders>
            <w:shd w:val="clear" w:color="000000" w:fill="FFFFFF"/>
            <w:hideMark/>
          </w:tcPr>
          <w:p w:rsidR="008F0AE0" w:rsidRPr="008F0AE0" w:rsidRDefault="008F0AE0" w:rsidP="008F0AE0">
            <w:pPr>
              <w:rPr>
                <w:sz w:val="20"/>
                <w:szCs w:val="20"/>
              </w:rPr>
            </w:pPr>
            <w:r w:rsidRPr="008F0AE0">
              <w:rPr>
                <w:sz w:val="20"/>
                <w:szCs w:val="20"/>
              </w:rPr>
              <w:t>Иные межбюджетные трансферты</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06</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02060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540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135,8</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b/>
                <w:bCs/>
                <w:color w:val="0000FF"/>
                <w:sz w:val="20"/>
                <w:szCs w:val="20"/>
              </w:rPr>
            </w:pPr>
            <w:r w:rsidRPr="008F0AE0">
              <w:rPr>
                <w:b/>
                <w:bCs/>
                <w:color w:val="0000FF"/>
                <w:sz w:val="20"/>
                <w:szCs w:val="20"/>
              </w:rPr>
              <w:t>Другие общегосударственные вопросы</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b/>
                <w:bCs/>
                <w:color w:val="0000FF"/>
                <w:sz w:val="20"/>
                <w:szCs w:val="20"/>
              </w:rPr>
            </w:pPr>
            <w:r w:rsidRPr="008F0AE0">
              <w:rPr>
                <w:b/>
                <w:bCs/>
                <w:color w:val="0000FF"/>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402,7</w:t>
            </w:r>
          </w:p>
        </w:tc>
      </w:tr>
      <w:tr w:rsidR="008F0AE0" w:rsidRPr="008F0AE0" w:rsidTr="008F0AE0">
        <w:trPr>
          <w:trHeight w:val="570"/>
        </w:trPr>
        <w:tc>
          <w:tcPr>
            <w:tcW w:w="5436" w:type="dxa"/>
            <w:tcBorders>
              <w:top w:val="nil"/>
              <w:left w:val="single" w:sz="4" w:space="0" w:color="auto"/>
              <w:bottom w:val="single" w:sz="4" w:space="0" w:color="auto"/>
              <w:right w:val="single" w:sz="4" w:space="0" w:color="auto"/>
            </w:tcBorders>
            <w:shd w:val="clear" w:color="auto" w:fill="auto"/>
            <w:vAlign w:val="center"/>
            <w:hideMark/>
          </w:tcPr>
          <w:p w:rsidR="008F0AE0" w:rsidRPr="008F0AE0" w:rsidRDefault="008F0AE0" w:rsidP="008F0AE0">
            <w:pPr>
              <w:rPr>
                <w:color w:val="800080"/>
                <w:sz w:val="20"/>
                <w:szCs w:val="20"/>
              </w:rPr>
            </w:pPr>
            <w:r w:rsidRPr="008F0AE0">
              <w:rPr>
                <w:color w:val="800080"/>
                <w:sz w:val="20"/>
                <w:szCs w:val="20"/>
              </w:rPr>
              <w:t>Реализация государственных функций, связанных с общегосударственным управлением</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92030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20,0</w:t>
            </w:r>
          </w:p>
        </w:tc>
      </w:tr>
      <w:tr w:rsidR="008F0AE0" w:rsidRPr="008F0AE0" w:rsidTr="008F0AE0">
        <w:trPr>
          <w:trHeight w:val="60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Иные закупки товаров, работ и услуг для обеспечения государственных (муниципальных) нужд</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color w:val="000000"/>
                <w:sz w:val="20"/>
                <w:szCs w:val="20"/>
              </w:rPr>
            </w:pPr>
            <w:r w:rsidRPr="008F0AE0">
              <w:rPr>
                <w:color w:val="00000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92030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240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20,0</w:t>
            </w:r>
          </w:p>
        </w:tc>
      </w:tr>
      <w:tr w:rsidR="008F0AE0" w:rsidRPr="008F0AE0" w:rsidTr="008F0AE0">
        <w:trPr>
          <w:trHeight w:val="8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color w:val="800080"/>
                <w:sz w:val="20"/>
                <w:szCs w:val="20"/>
              </w:rPr>
            </w:pPr>
            <w:r w:rsidRPr="008F0AE0">
              <w:rPr>
                <w:color w:val="800080"/>
                <w:sz w:val="20"/>
                <w:szCs w:val="20"/>
              </w:rPr>
              <w:t>Осуществление полномочий по формированию, исполнению бюджета поселения и контроль за исполнением данного бюджета, на обеспечение деятельности подведомственных учреждений</w:t>
            </w:r>
          </w:p>
        </w:tc>
        <w:tc>
          <w:tcPr>
            <w:tcW w:w="498" w:type="dxa"/>
            <w:tcBorders>
              <w:top w:val="nil"/>
              <w:left w:val="nil"/>
              <w:bottom w:val="single" w:sz="4" w:space="0" w:color="auto"/>
              <w:right w:val="single" w:sz="4" w:space="0" w:color="auto"/>
            </w:tcBorders>
            <w:shd w:val="clear" w:color="000000" w:fill="FFFFFF"/>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02430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382,7</w:t>
            </w:r>
          </w:p>
        </w:tc>
      </w:tr>
      <w:tr w:rsidR="008F0AE0" w:rsidRPr="008F0AE0" w:rsidTr="008F0AE0">
        <w:trPr>
          <w:trHeight w:val="30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Иные межбюджетные трансферты</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02430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540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382,7</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000000" w:fill="FFFF99"/>
            <w:vAlign w:val="center"/>
            <w:hideMark/>
          </w:tcPr>
          <w:p w:rsidR="008F0AE0" w:rsidRPr="008F0AE0" w:rsidRDefault="008F0AE0" w:rsidP="008F0AE0">
            <w:pPr>
              <w:rPr>
                <w:b/>
                <w:bCs/>
                <w:color w:val="FF0000"/>
                <w:sz w:val="20"/>
                <w:szCs w:val="20"/>
              </w:rPr>
            </w:pPr>
            <w:r w:rsidRPr="008F0AE0">
              <w:rPr>
                <w:b/>
                <w:bCs/>
                <w:color w:val="FF0000"/>
                <w:sz w:val="20"/>
                <w:szCs w:val="20"/>
              </w:rPr>
              <w:t>Национальная оборона</w:t>
            </w:r>
          </w:p>
        </w:tc>
        <w:tc>
          <w:tcPr>
            <w:tcW w:w="498" w:type="dxa"/>
            <w:tcBorders>
              <w:top w:val="nil"/>
              <w:left w:val="nil"/>
              <w:bottom w:val="single" w:sz="4" w:space="0" w:color="auto"/>
              <w:right w:val="single" w:sz="4" w:space="0" w:color="auto"/>
            </w:tcBorders>
            <w:shd w:val="clear" w:color="000000" w:fill="FFFF99"/>
            <w:vAlign w:val="bottom"/>
            <w:hideMark/>
          </w:tcPr>
          <w:p w:rsidR="008F0AE0" w:rsidRPr="008F0AE0" w:rsidRDefault="008F0AE0" w:rsidP="008F0AE0">
            <w:pPr>
              <w:jc w:val="right"/>
              <w:rPr>
                <w:b/>
                <w:bCs/>
                <w:color w:val="FF0000"/>
                <w:sz w:val="20"/>
                <w:szCs w:val="20"/>
              </w:rPr>
            </w:pPr>
            <w:r w:rsidRPr="008F0AE0">
              <w:rPr>
                <w:b/>
                <w:bCs/>
                <w:color w:val="FF0000"/>
                <w:sz w:val="20"/>
                <w:szCs w:val="20"/>
              </w:rPr>
              <w:t>032</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02</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53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8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82,0</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b/>
                <w:bCs/>
                <w:color w:val="0000FF"/>
                <w:sz w:val="20"/>
                <w:szCs w:val="20"/>
              </w:rPr>
            </w:pPr>
            <w:r w:rsidRPr="008F0AE0">
              <w:rPr>
                <w:b/>
                <w:bCs/>
                <w:color w:val="0000FF"/>
                <w:sz w:val="20"/>
                <w:szCs w:val="20"/>
              </w:rPr>
              <w:t>Мобилизационная и  вневойсковая подготовка</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b/>
                <w:bCs/>
                <w:color w:val="0000FF"/>
                <w:sz w:val="20"/>
                <w:szCs w:val="20"/>
              </w:rPr>
            </w:pPr>
            <w:r w:rsidRPr="008F0AE0">
              <w:rPr>
                <w:b/>
                <w:bCs/>
                <w:color w:val="0000FF"/>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82,0</w:t>
            </w:r>
          </w:p>
        </w:tc>
      </w:tr>
      <w:tr w:rsidR="008F0AE0" w:rsidRPr="008F0AE0" w:rsidTr="008F0AE0">
        <w:trPr>
          <w:trHeight w:val="765"/>
        </w:trPr>
        <w:tc>
          <w:tcPr>
            <w:tcW w:w="5436" w:type="dxa"/>
            <w:tcBorders>
              <w:top w:val="nil"/>
              <w:left w:val="single" w:sz="4" w:space="0" w:color="auto"/>
              <w:bottom w:val="single" w:sz="4" w:space="0" w:color="auto"/>
              <w:right w:val="single" w:sz="4" w:space="0" w:color="auto"/>
            </w:tcBorders>
            <w:shd w:val="clear" w:color="auto" w:fill="auto"/>
            <w:vAlign w:val="center"/>
            <w:hideMark/>
          </w:tcPr>
          <w:p w:rsidR="008F0AE0" w:rsidRPr="008F0AE0" w:rsidRDefault="008F0AE0" w:rsidP="008F0AE0">
            <w:pPr>
              <w:rPr>
                <w:color w:val="800080"/>
                <w:sz w:val="20"/>
                <w:szCs w:val="20"/>
              </w:rPr>
            </w:pPr>
            <w:r w:rsidRPr="008F0AE0">
              <w:rPr>
                <w:color w:val="800080"/>
                <w:sz w:val="20"/>
                <w:szCs w:val="20"/>
              </w:rPr>
              <w:t>Осуществление передаваемых полномочий Российской Федерации по первичному воинскому учету на территориях, где отсутствуют военные комиссариаты</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51180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82,0</w:t>
            </w:r>
          </w:p>
        </w:tc>
      </w:tr>
      <w:tr w:rsidR="008F0AE0" w:rsidRPr="008F0AE0" w:rsidTr="008F0AE0">
        <w:trPr>
          <w:trHeight w:val="51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Расходы на выплаты персоналу государственных (муниципальных) органов</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color w:val="000000"/>
                <w:sz w:val="20"/>
                <w:szCs w:val="20"/>
              </w:rPr>
            </w:pPr>
            <w:r w:rsidRPr="008F0AE0">
              <w:rPr>
                <w:color w:val="00000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51180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120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82,0</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000000" w:fill="FFFF99"/>
            <w:hideMark/>
          </w:tcPr>
          <w:p w:rsidR="008F0AE0" w:rsidRPr="008F0AE0" w:rsidRDefault="008F0AE0" w:rsidP="008F0AE0">
            <w:pPr>
              <w:rPr>
                <w:b/>
                <w:bCs/>
                <w:color w:val="FF0000"/>
                <w:sz w:val="20"/>
                <w:szCs w:val="20"/>
              </w:rPr>
            </w:pPr>
            <w:r w:rsidRPr="008F0AE0">
              <w:rPr>
                <w:b/>
                <w:bCs/>
                <w:color w:val="FF0000"/>
                <w:sz w:val="20"/>
                <w:szCs w:val="20"/>
              </w:rPr>
              <w:t>Национальная экономика</w:t>
            </w:r>
          </w:p>
        </w:tc>
        <w:tc>
          <w:tcPr>
            <w:tcW w:w="498" w:type="dxa"/>
            <w:tcBorders>
              <w:top w:val="nil"/>
              <w:left w:val="nil"/>
              <w:bottom w:val="single" w:sz="4" w:space="0" w:color="auto"/>
              <w:right w:val="single" w:sz="4" w:space="0" w:color="auto"/>
            </w:tcBorders>
            <w:shd w:val="clear" w:color="000000" w:fill="FFFF99"/>
            <w:vAlign w:val="bottom"/>
            <w:hideMark/>
          </w:tcPr>
          <w:p w:rsidR="008F0AE0" w:rsidRPr="008F0AE0" w:rsidRDefault="008F0AE0" w:rsidP="008F0AE0">
            <w:pPr>
              <w:jc w:val="right"/>
              <w:rPr>
                <w:b/>
                <w:bCs/>
                <w:color w:val="FF0000"/>
                <w:sz w:val="20"/>
                <w:szCs w:val="20"/>
              </w:rPr>
            </w:pPr>
            <w:r w:rsidRPr="008F0AE0">
              <w:rPr>
                <w:b/>
                <w:bCs/>
                <w:color w:val="FF0000"/>
                <w:sz w:val="20"/>
                <w:szCs w:val="20"/>
              </w:rPr>
              <w:t>032</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04</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53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8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1 477,0</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b/>
                <w:bCs/>
                <w:color w:val="0000FF"/>
                <w:sz w:val="20"/>
                <w:szCs w:val="20"/>
              </w:rPr>
            </w:pPr>
            <w:r w:rsidRPr="008F0AE0">
              <w:rPr>
                <w:b/>
                <w:bCs/>
                <w:color w:val="0000FF"/>
                <w:sz w:val="20"/>
                <w:szCs w:val="20"/>
              </w:rPr>
              <w:t>Дорожное хозяйство (дорожные фонды)</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b/>
                <w:bCs/>
                <w:color w:val="0000FF"/>
                <w:sz w:val="20"/>
                <w:szCs w:val="20"/>
              </w:rPr>
            </w:pPr>
            <w:r w:rsidRPr="008F0AE0">
              <w:rPr>
                <w:b/>
                <w:bCs/>
                <w:color w:val="0000FF"/>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04</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09</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1 477,0</w:t>
            </w:r>
          </w:p>
        </w:tc>
      </w:tr>
      <w:tr w:rsidR="008F0AE0" w:rsidRPr="008F0AE0" w:rsidTr="008F0AE0">
        <w:trPr>
          <w:trHeight w:val="51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color w:val="800080"/>
                <w:sz w:val="20"/>
                <w:szCs w:val="20"/>
              </w:rPr>
            </w:pPr>
            <w:r w:rsidRPr="008F0AE0">
              <w:rPr>
                <w:color w:val="800080"/>
                <w:sz w:val="20"/>
                <w:szCs w:val="20"/>
              </w:rPr>
              <w:t xml:space="preserve">Строительство, ремонт и содержание автомобильных дорог и инженерных сооружений на них в границах поселений </w:t>
            </w:r>
          </w:p>
        </w:tc>
        <w:tc>
          <w:tcPr>
            <w:tcW w:w="498" w:type="dxa"/>
            <w:tcBorders>
              <w:top w:val="nil"/>
              <w:left w:val="nil"/>
              <w:bottom w:val="single" w:sz="4" w:space="0" w:color="auto"/>
              <w:right w:val="single" w:sz="4" w:space="0" w:color="auto"/>
            </w:tcBorders>
            <w:shd w:val="clear" w:color="000000" w:fill="FFFFFF"/>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04</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09</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85010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1 477,0</w:t>
            </w:r>
          </w:p>
        </w:tc>
      </w:tr>
      <w:tr w:rsidR="008F0AE0" w:rsidRPr="008F0AE0" w:rsidTr="008F0AE0">
        <w:trPr>
          <w:trHeight w:val="578"/>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Иные закупки товаров, работ и услуг для обеспечения государственных (муниципальных) нужд</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04</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09</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85010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240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1 477,0</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000000" w:fill="FFFF99"/>
            <w:hideMark/>
          </w:tcPr>
          <w:p w:rsidR="008F0AE0" w:rsidRPr="008F0AE0" w:rsidRDefault="008F0AE0" w:rsidP="008F0AE0">
            <w:pPr>
              <w:rPr>
                <w:b/>
                <w:bCs/>
                <w:color w:val="FF0000"/>
                <w:sz w:val="20"/>
                <w:szCs w:val="20"/>
              </w:rPr>
            </w:pPr>
            <w:r w:rsidRPr="008F0AE0">
              <w:rPr>
                <w:b/>
                <w:bCs/>
                <w:color w:val="FF0000"/>
                <w:sz w:val="20"/>
                <w:szCs w:val="20"/>
              </w:rPr>
              <w:t>Жилищно-коммунальное хозяйство</w:t>
            </w:r>
          </w:p>
        </w:tc>
        <w:tc>
          <w:tcPr>
            <w:tcW w:w="498" w:type="dxa"/>
            <w:tcBorders>
              <w:top w:val="nil"/>
              <w:left w:val="nil"/>
              <w:bottom w:val="single" w:sz="4" w:space="0" w:color="auto"/>
              <w:right w:val="single" w:sz="4" w:space="0" w:color="auto"/>
            </w:tcBorders>
            <w:shd w:val="clear" w:color="000000" w:fill="FFFF99"/>
            <w:vAlign w:val="bottom"/>
            <w:hideMark/>
          </w:tcPr>
          <w:p w:rsidR="008F0AE0" w:rsidRPr="008F0AE0" w:rsidRDefault="008F0AE0" w:rsidP="008F0AE0">
            <w:pPr>
              <w:jc w:val="right"/>
              <w:rPr>
                <w:b/>
                <w:bCs/>
                <w:color w:val="FF0000"/>
                <w:sz w:val="20"/>
                <w:szCs w:val="20"/>
              </w:rPr>
            </w:pPr>
            <w:r w:rsidRPr="008F0AE0">
              <w:rPr>
                <w:b/>
                <w:bCs/>
                <w:color w:val="FF0000"/>
                <w:sz w:val="20"/>
                <w:szCs w:val="20"/>
              </w:rPr>
              <w:t>032</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05</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53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8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610,2</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b/>
                <w:bCs/>
                <w:color w:val="0000FF"/>
                <w:sz w:val="20"/>
                <w:szCs w:val="20"/>
              </w:rPr>
            </w:pPr>
            <w:r w:rsidRPr="008F0AE0">
              <w:rPr>
                <w:b/>
                <w:bCs/>
                <w:color w:val="0000FF"/>
                <w:sz w:val="20"/>
                <w:szCs w:val="20"/>
              </w:rPr>
              <w:t>Жилищное хозяйство</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b/>
                <w:bCs/>
                <w:color w:val="0000FF"/>
                <w:sz w:val="20"/>
                <w:szCs w:val="20"/>
              </w:rPr>
            </w:pPr>
            <w:r w:rsidRPr="008F0AE0">
              <w:rPr>
                <w:b/>
                <w:bCs/>
                <w:color w:val="0000FF"/>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05</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210,2</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color w:val="800080"/>
                <w:sz w:val="20"/>
                <w:szCs w:val="20"/>
              </w:rPr>
            </w:pPr>
            <w:r w:rsidRPr="008F0AE0">
              <w:rPr>
                <w:color w:val="800080"/>
                <w:sz w:val="20"/>
                <w:szCs w:val="20"/>
              </w:rPr>
              <w:t>Мероприятия в области жилищного хозяйства</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05</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85030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210,2</w:t>
            </w:r>
          </w:p>
        </w:tc>
      </w:tr>
      <w:tr w:rsidR="008F0AE0" w:rsidRPr="008F0AE0" w:rsidTr="008F0AE0">
        <w:trPr>
          <w:trHeight w:val="51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Иные закупки товаров, работ и услуг для обеспечения государственных (муниципальных) нужд</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05</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85030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240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210,2</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b/>
                <w:bCs/>
                <w:color w:val="0000FF"/>
                <w:sz w:val="20"/>
                <w:szCs w:val="20"/>
              </w:rPr>
            </w:pPr>
            <w:r w:rsidRPr="008F0AE0">
              <w:rPr>
                <w:b/>
                <w:bCs/>
                <w:color w:val="0000FF"/>
                <w:sz w:val="20"/>
                <w:szCs w:val="20"/>
              </w:rPr>
              <w:t>Коммунальное хозяйство</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b/>
                <w:bCs/>
                <w:color w:val="0000FF"/>
                <w:sz w:val="20"/>
                <w:szCs w:val="20"/>
              </w:rPr>
            </w:pPr>
            <w:r w:rsidRPr="008F0AE0">
              <w:rPr>
                <w:b/>
                <w:bCs/>
                <w:color w:val="0000FF"/>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05</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200,0</w:t>
            </w:r>
          </w:p>
        </w:tc>
      </w:tr>
      <w:tr w:rsidR="008F0AE0" w:rsidRPr="008F0AE0" w:rsidTr="008F0AE0">
        <w:trPr>
          <w:trHeight w:val="76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color w:val="800080"/>
                <w:sz w:val="20"/>
                <w:szCs w:val="20"/>
              </w:rPr>
            </w:pPr>
            <w:r w:rsidRPr="008F0AE0">
              <w:rPr>
                <w:color w:val="800080"/>
                <w:sz w:val="20"/>
                <w:szCs w:val="20"/>
              </w:rPr>
              <w:t>Осуществление части полномочий муниципального района по решению вопросов местного значения в соответствии с заключенными соглашениями</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05</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05150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200,0</w:t>
            </w:r>
          </w:p>
        </w:tc>
      </w:tr>
      <w:tr w:rsidR="008F0AE0" w:rsidRPr="008F0AE0" w:rsidTr="008F0AE0">
        <w:trPr>
          <w:trHeight w:val="51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Иные закупки товаров, работ и услуг для обеспечения государственных (муниципальных) нужд</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05</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02</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05150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240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200,0</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b/>
                <w:bCs/>
                <w:color w:val="0000FF"/>
                <w:sz w:val="20"/>
                <w:szCs w:val="20"/>
              </w:rPr>
            </w:pPr>
            <w:r w:rsidRPr="008F0AE0">
              <w:rPr>
                <w:b/>
                <w:bCs/>
                <w:color w:val="0000FF"/>
                <w:sz w:val="20"/>
                <w:szCs w:val="20"/>
              </w:rPr>
              <w:t>Благоустройство</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b/>
                <w:bCs/>
                <w:color w:val="0000FF"/>
                <w:sz w:val="20"/>
                <w:szCs w:val="20"/>
              </w:rPr>
            </w:pPr>
            <w:r w:rsidRPr="008F0AE0">
              <w:rPr>
                <w:b/>
                <w:bCs/>
                <w:color w:val="0000FF"/>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05</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200,0</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color w:val="800080"/>
                <w:sz w:val="20"/>
                <w:szCs w:val="20"/>
              </w:rPr>
            </w:pPr>
            <w:r w:rsidRPr="008F0AE0">
              <w:rPr>
                <w:color w:val="800080"/>
                <w:sz w:val="20"/>
                <w:szCs w:val="20"/>
              </w:rPr>
              <w:t>Уличное освещение</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color w:val="800080"/>
                <w:sz w:val="20"/>
                <w:szCs w:val="20"/>
              </w:rPr>
            </w:pPr>
            <w:r w:rsidRPr="008F0AE0">
              <w:rPr>
                <w:color w:val="800080"/>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05</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06010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color w:val="800080"/>
                <w:sz w:val="20"/>
                <w:szCs w:val="20"/>
              </w:rPr>
            </w:pPr>
            <w:r w:rsidRPr="008F0AE0">
              <w:rPr>
                <w:color w:val="800080"/>
                <w:sz w:val="20"/>
                <w:szCs w:val="20"/>
              </w:rPr>
              <w:t>200,0</w:t>
            </w:r>
          </w:p>
        </w:tc>
      </w:tr>
      <w:tr w:rsidR="008F0AE0" w:rsidRPr="008F0AE0" w:rsidTr="008F0AE0">
        <w:trPr>
          <w:trHeight w:val="51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Иные закупки товаров, работ и услуг для обеспечения государственных (муниципальных) нужд</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05</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03</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06010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240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200,0</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000000" w:fill="FFFF99"/>
            <w:hideMark/>
          </w:tcPr>
          <w:p w:rsidR="008F0AE0" w:rsidRPr="008F0AE0" w:rsidRDefault="008F0AE0" w:rsidP="008F0AE0">
            <w:pPr>
              <w:rPr>
                <w:b/>
                <w:bCs/>
                <w:color w:val="FF0000"/>
                <w:sz w:val="20"/>
                <w:szCs w:val="20"/>
              </w:rPr>
            </w:pPr>
            <w:r w:rsidRPr="008F0AE0">
              <w:rPr>
                <w:b/>
                <w:bCs/>
                <w:color w:val="FF0000"/>
                <w:sz w:val="20"/>
                <w:szCs w:val="20"/>
              </w:rPr>
              <w:t>Культура и кинематография</w:t>
            </w:r>
          </w:p>
        </w:tc>
        <w:tc>
          <w:tcPr>
            <w:tcW w:w="498" w:type="dxa"/>
            <w:tcBorders>
              <w:top w:val="nil"/>
              <w:left w:val="nil"/>
              <w:bottom w:val="single" w:sz="4" w:space="0" w:color="auto"/>
              <w:right w:val="single" w:sz="4" w:space="0" w:color="auto"/>
            </w:tcBorders>
            <w:shd w:val="clear" w:color="000000" w:fill="FFFF99"/>
            <w:vAlign w:val="bottom"/>
            <w:hideMark/>
          </w:tcPr>
          <w:p w:rsidR="008F0AE0" w:rsidRPr="008F0AE0" w:rsidRDefault="008F0AE0" w:rsidP="008F0AE0">
            <w:pPr>
              <w:jc w:val="right"/>
              <w:rPr>
                <w:b/>
                <w:bCs/>
                <w:color w:val="FF0000"/>
                <w:sz w:val="20"/>
                <w:szCs w:val="20"/>
              </w:rPr>
            </w:pPr>
            <w:r w:rsidRPr="008F0AE0">
              <w:rPr>
                <w:b/>
                <w:bCs/>
                <w:color w:val="FF0000"/>
                <w:sz w:val="20"/>
                <w:szCs w:val="20"/>
              </w:rPr>
              <w:t>032</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08</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53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8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30,0</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b/>
                <w:bCs/>
                <w:color w:val="0000FF"/>
                <w:sz w:val="20"/>
                <w:szCs w:val="20"/>
              </w:rPr>
            </w:pPr>
            <w:r w:rsidRPr="008F0AE0">
              <w:rPr>
                <w:b/>
                <w:bCs/>
                <w:color w:val="0000FF"/>
                <w:sz w:val="20"/>
                <w:szCs w:val="20"/>
              </w:rPr>
              <w:t>Культура</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b/>
                <w:bCs/>
                <w:color w:val="0000FF"/>
                <w:sz w:val="20"/>
                <w:szCs w:val="20"/>
              </w:rPr>
            </w:pPr>
            <w:r w:rsidRPr="008F0AE0">
              <w:rPr>
                <w:b/>
                <w:bCs/>
                <w:color w:val="0000FF"/>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08</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b/>
                <w:bCs/>
                <w:color w:val="0000FF"/>
                <w:sz w:val="20"/>
                <w:szCs w:val="20"/>
              </w:rPr>
            </w:pPr>
            <w:r w:rsidRPr="008F0AE0">
              <w:rPr>
                <w:b/>
                <w:bCs/>
                <w:color w:val="0000FF"/>
                <w:sz w:val="20"/>
                <w:szCs w:val="20"/>
              </w:rPr>
              <w:t>30,0</w:t>
            </w:r>
          </w:p>
        </w:tc>
      </w:tr>
      <w:tr w:rsidR="008F0AE0" w:rsidRPr="008F0AE0" w:rsidTr="008F0AE0">
        <w:trPr>
          <w:trHeight w:val="840"/>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Передача полномочий по созданию условий для организации досуга и обеспечения жителей поселения услугами организаций культуры</w:t>
            </w:r>
          </w:p>
        </w:tc>
        <w:tc>
          <w:tcPr>
            <w:tcW w:w="498" w:type="dxa"/>
            <w:tcBorders>
              <w:top w:val="nil"/>
              <w:left w:val="nil"/>
              <w:bottom w:val="single" w:sz="4" w:space="0" w:color="auto"/>
              <w:right w:val="single" w:sz="4" w:space="0" w:color="auto"/>
            </w:tcBorders>
            <w:shd w:val="clear" w:color="000000" w:fill="FFFFFF"/>
            <w:vAlign w:val="bottom"/>
            <w:hideMark/>
          </w:tcPr>
          <w:p w:rsidR="008F0AE0" w:rsidRPr="008F0AE0" w:rsidRDefault="008F0AE0" w:rsidP="008F0AE0">
            <w:pPr>
              <w:jc w:val="right"/>
              <w:rPr>
                <w:color w:val="008000"/>
                <w:sz w:val="20"/>
                <w:szCs w:val="20"/>
              </w:rPr>
            </w:pPr>
            <w:r w:rsidRPr="008F0AE0">
              <w:rPr>
                <w:color w:val="008000"/>
                <w:sz w:val="20"/>
                <w:szCs w:val="20"/>
              </w:rPr>
              <w:t>032</w:t>
            </w:r>
          </w:p>
        </w:tc>
        <w:tc>
          <w:tcPr>
            <w:tcW w:w="340"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008000"/>
                <w:sz w:val="20"/>
                <w:szCs w:val="20"/>
              </w:rPr>
            </w:pPr>
            <w:r w:rsidRPr="008F0AE0">
              <w:rPr>
                <w:color w:val="008000"/>
                <w:sz w:val="20"/>
                <w:szCs w:val="20"/>
              </w:rPr>
              <w:t>08</w:t>
            </w:r>
          </w:p>
        </w:tc>
        <w:tc>
          <w:tcPr>
            <w:tcW w:w="340"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008000"/>
                <w:sz w:val="20"/>
                <w:szCs w:val="20"/>
              </w:rPr>
            </w:pPr>
            <w:r w:rsidRPr="008F0AE0">
              <w:rPr>
                <w:color w:val="008000"/>
                <w:sz w:val="20"/>
                <w:szCs w:val="20"/>
              </w:rPr>
              <w:t>01</w:t>
            </w:r>
          </w:p>
        </w:tc>
        <w:tc>
          <w:tcPr>
            <w:tcW w:w="459"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008000"/>
                <w:sz w:val="20"/>
                <w:szCs w:val="20"/>
              </w:rPr>
            </w:pPr>
            <w:r w:rsidRPr="008F0AE0">
              <w:rPr>
                <w:color w:val="008000"/>
                <w:sz w:val="20"/>
                <w:szCs w:val="20"/>
              </w:rPr>
              <w:t>01</w:t>
            </w:r>
          </w:p>
        </w:tc>
        <w:tc>
          <w:tcPr>
            <w:tcW w:w="340"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008000"/>
                <w:sz w:val="20"/>
                <w:szCs w:val="20"/>
              </w:rPr>
            </w:pPr>
            <w:r w:rsidRPr="008F0AE0">
              <w:rPr>
                <w:color w:val="008000"/>
                <w:sz w:val="20"/>
                <w:szCs w:val="20"/>
              </w:rPr>
              <w:t>0</w:t>
            </w:r>
          </w:p>
        </w:tc>
        <w:tc>
          <w:tcPr>
            <w:tcW w:w="459"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008000"/>
                <w:sz w:val="20"/>
                <w:szCs w:val="20"/>
              </w:rPr>
            </w:pPr>
            <w:r w:rsidRPr="008F0AE0">
              <w:rPr>
                <w:color w:val="008000"/>
                <w:sz w:val="20"/>
                <w:szCs w:val="20"/>
              </w:rPr>
              <w:t>00</w:t>
            </w:r>
          </w:p>
        </w:tc>
        <w:tc>
          <w:tcPr>
            <w:tcW w:w="530"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008000"/>
                <w:sz w:val="20"/>
                <w:szCs w:val="20"/>
              </w:rPr>
            </w:pPr>
            <w:r w:rsidRPr="008F0AE0">
              <w:rPr>
                <w:color w:val="008000"/>
                <w:sz w:val="20"/>
                <w:szCs w:val="20"/>
              </w:rPr>
              <w:t>04420</w:t>
            </w:r>
          </w:p>
        </w:tc>
        <w:tc>
          <w:tcPr>
            <w:tcW w:w="439"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008000"/>
                <w:sz w:val="20"/>
                <w:szCs w:val="20"/>
              </w:rPr>
            </w:pPr>
            <w:r w:rsidRPr="008F0AE0">
              <w:rPr>
                <w:color w:val="008000"/>
                <w:sz w:val="20"/>
                <w:szCs w:val="20"/>
              </w:rPr>
              <w:t> </w:t>
            </w:r>
          </w:p>
        </w:tc>
        <w:tc>
          <w:tcPr>
            <w:tcW w:w="839" w:type="dxa"/>
            <w:tcBorders>
              <w:top w:val="nil"/>
              <w:left w:val="nil"/>
              <w:bottom w:val="single" w:sz="4" w:space="0" w:color="auto"/>
              <w:right w:val="single" w:sz="4" w:space="0" w:color="auto"/>
            </w:tcBorders>
            <w:shd w:val="clear" w:color="000000" w:fill="FFFFFF"/>
            <w:noWrap/>
            <w:vAlign w:val="bottom"/>
            <w:hideMark/>
          </w:tcPr>
          <w:p w:rsidR="008F0AE0" w:rsidRPr="008F0AE0" w:rsidRDefault="008F0AE0" w:rsidP="008F0AE0">
            <w:pPr>
              <w:jc w:val="right"/>
              <w:rPr>
                <w:color w:val="008000"/>
                <w:sz w:val="20"/>
                <w:szCs w:val="20"/>
              </w:rPr>
            </w:pPr>
            <w:r w:rsidRPr="008F0AE0">
              <w:rPr>
                <w:color w:val="008000"/>
                <w:sz w:val="20"/>
                <w:szCs w:val="20"/>
              </w:rPr>
              <w:t>30,0</w:t>
            </w:r>
          </w:p>
        </w:tc>
      </w:tr>
      <w:tr w:rsidR="008F0AE0" w:rsidRPr="008F0AE0" w:rsidTr="008F0AE0">
        <w:trPr>
          <w:trHeight w:val="312"/>
        </w:trPr>
        <w:tc>
          <w:tcPr>
            <w:tcW w:w="5436" w:type="dxa"/>
            <w:tcBorders>
              <w:top w:val="nil"/>
              <w:left w:val="single" w:sz="4" w:space="0" w:color="auto"/>
              <w:bottom w:val="single" w:sz="4" w:space="0" w:color="auto"/>
              <w:right w:val="single" w:sz="4" w:space="0" w:color="auto"/>
            </w:tcBorders>
            <w:shd w:val="clear" w:color="auto" w:fill="auto"/>
            <w:hideMark/>
          </w:tcPr>
          <w:p w:rsidR="008F0AE0" w:rsidRPr="008F0AE0" w:rsidRDefault="008F0AE0" w:rsidP="008F0AE0">
            <w:pPr>
              <w:rPr>
                <w:sz w:val="20"/>
                <w:szCs w:val="20"/>
              </w:rPr>
            </w:pPr>
            <w:r w:rsidRPr="008F0AE0">
              <w:rPr>
                <w:sz w:val="20"/>
                <w:szCs w:val="20"/>
              </w:rPr>
              <w:t>Иные межбюджетные трансферты</w:t>
            </w:r>
          </w:p>
        </w:tc>
        <w:tc>
          <w:tcPr>
            <w:tcW w:w="498" w:type="dxa"/>
            <w:tcBorders>
              <w:top w:val="nil"/>
              <w:left w:val="nil"/>
              <w:bottom w:val="single" w:sz="4" w:space="0" w:color="auto"/>
              <w:right w:val="single" w:sz="4" w:space="0" w:color="auto"/>
            </w:tcBorders>
            <w:shd w:val="clear" w:color="auto" w:fill="auto"/>
            <w:vAlign w:val="bottom"/>
            <w:hideMark/>
          </w:tcPr>
          <w:p w:rsidR="008F0AE0" w:rsidRPr="008F0AE0" w:rsidRDefault="008F0AE0" w:rsidP="008F0AE0">
            <w:pPr>
              <w:jc w:val="right"/>
              <w:rPr>
                <w:sz w:val="20"/>
                <w:szCs w:val="20"/>
              </w:rPr>
            </w:pPr>
            <w:r w:rsidRPr="008F0AE0">
              <w:rPr>
                <w:sz w:val="20"/>
                <w:szCs w:val="20"/>
              </w:rPr>
              <w:t>032</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08</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01</w:t>
            </w:r>
          </w:p>
        </w:tc>
        <w:tc>
          <w:tcPr>
            <w:tcW w:w="34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00</w:t>
            </w:r>
          </w:p>
        </w:tc>
        <w:tc>
          <w:tcPr>
            <w:tcW w:w="530"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04420</w:t>
            </w:r>
          </w:p>
        </w:tc>
        <w:tc>
          <w:tcPr>
            <w:tcW w:w="4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540</w:t>
            </w:r>
          </w:p>
        </w:tc>
        <w:tc>
          <w:tcPr>
            <w:tcW w:w="839" w:type="dxa"/>
            <w:tcBorders>
              <w:top w:val="nil"/>
              <w:left w:val="nil"/>
              <w:bottom w:val="single" w:sz="4" w:space="0" w:color="auto"/>
              <w:right w:val="single" w:sz="4" w:space="0" w:color="auto"/>
            </w:tcBorders>
            <w:shd w:val="clear" w:color="auto" w:fill="auto"/>
            <w:noWrap/>
            <w:vAlign w:val="bottom"/>
            <w:hideMark/>
          </w:tcPr>
          <w:p w:rsidR="008F0AE0" w:rsidRPr="008F0AE0" w:rsidRDefault="008F0AE0" w:rsidP="008F0AE0">
            <w:pPr>
              <w:jc w:val="right"/>
              <w:rPr>
                <w:sz w:val="20"/>
                <w:szCs w:val="20"/>
              </w:rPr>
            </w:pPr>
            <w:r w:rsidRPr="008F0AE0">
              <w:rPr>
                <w:sz w:val="20"/>
                <w:szCs w:val="20"/>
              </w:rPr>
              <w:t>30,0</w:t>
            </w:r>
          </w:p>
        </w:tc>
      </w:tr>
      <w:tr w:rsidR="008F0AE0" w:rsidRPr="008F0AE0" w:rsidTr="008F0AE0">
        <w:trPr>
          <w:trHeight w:val="255"/>
        </w:trPr>
        <w:tc>
          <w:tcPr>
            <w:tcW w:w="5436" w:type="dxa"/>
            <w:tcBorders>
              <w:top w:val="nil"/>
              <w:left w:val="single" w:sz="4" w:space="0" w:color="auto"/>
              <w:bottom w:val="single" w:sz="4" w:space="0" w:color="auto"/>
              <w:right w:val="single" w:sz="4" w:space="0" w:color="auto"/>
            </w:tcBorders>
            <w:shd w:val="clear" w:color="000000" w:fill="FFFF99"/>
            <w:vAlign w:val="center"/>
            <w:hideMark/>
          </w:tcPr>
          <w:p w:rsidR="008F0AE0" w:rsidRPr="008F0AE0" w:rsidRDefault="008F0AE0" w:rsidP="008F0AE0">
            <w:pPr>
              <w:rPr>
                <w:b/>
                <w:bCs/>
                <w:color w:val="FF0000"/>
                <w:sz w:val="20"/>
                <w:szCs w:val="20"/>
              </w:rPr>
            </w:pPr>
            <w:r w:rsidRPr="008F0AE0">
              <w:rPr>
                <w:b/>
                <w:bCs/>
                <w:color w:val="FF0000"/>
                <w:sz w:val="20"/>
                <w:szCs w:val="20"/>
              </w:rPr>
              <w:t xml:space="preserve">       ИТОГО РАСХОДОВ:</w:t>
            </w:r>
          </w:p>
        </w:tc>
        <w:tc>
          <w:tcPr>
            <w:tcW w:w="498" w:type="dxa"/>
            <w:tcBorders>
              <w:top w:val="nil"/>
              <w:left w:val="nil"/>
              <w:bottom w:val="single" w:sz="4" w:space="0" w:color="auto"/>
              <w:right w:val="single" w:sz="4" w:space="0" w:color="auto"/>
            </w:tcBorders>
            <w:shd w:val="clear" w:color="000000" w:fill="FFFF99"/>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34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5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530"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4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 </w:t>
            </w:r>
          </w:p>
        </w:tc>
        <w:tc>
          <w:tcPr>
            <w:tcW w:w="839" w:type="dxa"/>
            <w:tcBorders>
              <w:top w:val="nil"/>
              <w:left w:val="nil"/>
              <w:bottom w:val="single" w:sz="4" w:space="0" w:color="auto"/>
              <w:right w:val="single" w:sz="4" w:space="0" w:color="auto"/>
            </w:tcBorders>
            <w:shd w:val="clear" w:color="000000" w:fill="FFFF99"/>
            <w:noWrap/>
            <w:vAlign w:val="bottom"/>
            <w:hideMark/>
          </w:tcPr>
          <w:p w:rsidR="008F0AE0" w:rsidRPr="008F0AE0" w:rsidRDefault="008F0AE0" w:rsidP="008F0AE0">
            <w:pPr>
              <w:jc w:val="right"/>
              <w:rPr>
                <w:b/>
                <w:bCs/>
                <w:color w:val="FF0000"/>
                <w:sz w:val="20"/>
                <w:szCs w:val="20"/>
              </w:rPr>
            </w:pPr>
            <w:r w:rsidRPr="008F0AE0">
              <w:rPr>
                <w:b/>
                <w:bCs/>
                <w:color w:val="FF0000"/>
                <w:sz w:val="20"/>
                <w:szCs w:val="20"/>
              </w:rPr>
              <w:t>4 581,1</w:t>
            </w:r>
          </w:p>
        </w:tc>
      </w:tr>
      <w:tr w:rsidR="008F0AE0" w:rsidRPr="008F0AE0" w:rsidTr="008F0AE0">
        <w:trPr>
          <w:trHeight w:val="285"/>
        </w:trPr>
        <w:tc>
          <w:tcPr>
            <w:tcW w:w="5436" w:type="dxa"/>
            <w:tcBorders>
              <w:top w:val="nil"/>
              <w:left w:val="nil"/>
              <w:bottom w:val="nil"/>
              <w:right w:val="nil"/>
            </w:tcBorders>
            <w:shd w:val="clear" w:color="auto" w:fill="auto"/>
            <w:hideMark/>
          </w:tcPr>
          <w:p w:rsidR="008F0AE0" w:rsidRPr="008F0AE0" w:rsidRDefault="008F0AE0" w:rsidP="008F0AE0">
            <w:pPr>
              <w:rPr>
                <w:sz w:val="20"/>
                <w:szCs w:val="20"/>
              </w:rPr>
            </w:pPr>
          </w:p>
        </w:tc>
        <w:tc>
          <w:tcPr>
            <w:tcW w:w="498" w:type="dxa"/>
            <w:tcBorders>
              <w:top w:val="nil"/>
              <w:left w:val="nil"/>
              <w:bottom w:val="nil"/>
              <w:right w:val="nil"/>
            </w:tcBorders>
            <w:shd w:val="clear" w:color="auto" w:fill="auto"/>
            <w:hideMark/>
          </w:tcPr>
          <w:p w:rsidR="008F0AE0" w:rsidRPr="008F0AE0" w:rsidRDefault="008F0AE0" w:rsidP="008F0AE0">
            <w:pPr>
              <w:rPr>
                <w:sz w:val="20"/>
                <w:szCs w:val="20"/>
              </w:rPr>
            </w:pPr>
          </w:p>
        </w:tc>
        <w:tc>
          <w:tcPr>
            <w:tcW w:w="340" w:type="dxa"/>
            <w:tcBorders>
              <w:top w:val="nil"/>
              <w:left w:val="nil"/>
              <w:bottom w:val="nil"/>
              <w:right w:val="nil"/>
            </w:tcBorders>
            <w:shd w:val="clear" w:color="auto" w:fill="auto"/>
            <w:noWrap/>
            <w:hideMark/>
          </w:tcPr>
          <w:p w:rsidR="008F0AE0" w:rsidRPr="008F0AE0" w:rsidRDefault="008F0AE0" w:rsidP="008F0AE0">
            <w:pPr>
              <w:rPr>
                <w:sz w:val="20"/>
                <w:szCs w:val="20"/>
              </w:rPr>
            </w:pPr>
          </w:p>
        </w:tc>
        <w:tc>
          <w:tcPr>
            <w:tcW w:w="340" w:type="dxa"/>
            <w:tcBorders>
              <w:top w:val="nil"/>
              <w:left w:val="nil"/>
              <w:bottom w:val="nil"/>
              <w:right w:val="nil"/>
            </w:tcBorders>
            <w:shd w:val="clear" w:color="auto" w:fill="auto"/>
            <w:noWrap/>
            <w:hideMark/>
          </w:tcPr>
          <w:p w:rsidR="008F0AE0" w:rsidRPr="008F0AE0" w:rsidRDefault="008F0AE0" w:rsidP="008F0AE0">
            <w:pPr>
              <w:rPr>
                <w:sz w:val="20"/>
                <w:szCs w:val="20"/>
              </w:rPr>
            </w:pPr>
          </w:p>
        </w:tc>
        <w:tc>
          <w:tcPr>
            <w:tcW w:w="459" w:type="dxa"/>
            <w:tcBorders>
              <w:top w:val="nil"/>
              <w:left w:val="nil"/>
              <w:bottom w:val="nil"/>
              <w:right w:val="nil"/>
            </w:tcBorders>
            <w:shd w:val="clear" w:color="auto" w:fill="auto"/>
            <w:noWrap/>
            <w:hideMark/>
          </w:tcPr>
          <w:p w:rsidR="008F0AE0" w:rsidRPr="008F0AE0" w:rsidRDefault="008F0AE0" w:rsidP="008F0AE0">
            <w:pPr>
              <w:jc w:val="center"/>
              <w:rPr>
                <w:sz w:val="20"/>
                <w:szCs w:val="20"/>
              </w:rPr>
            </w:pPr>
          </w:p>
        </w:tc>
        <w:tc>
          <w:tcPr>
            <w:tcW w:w="340" w:type="dxa"/>
            <w:tcBorders>
              <w:top w:val="nil"/>
              <w:left w:val="nil"/>
              <w:bottom w:val="nil"/>
              <w:right w:val="nil"/>
            </w:tcBorders>
            <w:shd w:val="clear" w:color="auto" w:fill="auto"/>
            <w:noWrap/>
            <w:hideMark/>
          </w:tcPr>
          <w:p w:rsidR="008F0AE0" w:rsidRPr="008F0AE0" w:rsidRDefault="008F0AE0" w:rsidP="008F0AE0">
            <w:pPr>
              <w:jc w:val="center"/>
              <w:rPr>
                <w:sz w:val="20"/>
                <w:szCs w:val="20"/>
              </w:rPr>
            </w:pPr>
          </w:p>
        </w:tc>
        <w:tc>
          <w:tcPr>
            <w:tcW w:w="459" w:type="dxa"/>
            <w:tcBorders>
              <w:top w:val="nil"/>
              <w:left w:val="nil"/>
              <w:bottom w:val="nil"/>
              <w:right w:val="nil"/>
            </w:tcBorders>
            <w:shd w:val="clear" w:color="auto" w:fill="auto"/>
            <w:noWrap/>
            <w:hideMark/>
          </w:tcPr>
          <w:p w:rsidR="008F0AE0" w:rsidRPr="008F0AE0" w:rsidRDefault="008F0AE0" w:rsidP="008F0AE0">
            <w:pPr>
              <w:jc w:val="center"/>
              <w:rPr>
                <w:sz w:val="20"/>
                <w:szCs w:val="20"/>
              </w:rPr>
            </w:pPr>
          </w:p>
        </w:tc>
        <w:tc>
          <w:tcPr>
            <w:tcW w:w="530" w:type="dxa"/>
            <w:tcBorders>
              <w:top w:val="nil"/>
              <w:left w:val="nil"/>
              <w:bottom w:val="nil"/>
              <w:right w:val="nil"/>
            </w:tcBorders>
            <w:shd w:val="clear" w:color="auto" w:fill="auto"/>
            <w:noWrap/>
            <w:hideMark/>
          </w:tcPr>
          <w:p w:rsidR="008F0AE0" w:rsidRPr="008F0AE0" w:rsidRDefault="008F0AE0" w:rsidP="008F0AE0">
            <w:pPr>
              <w:jc w:val="center"/>
              <w:rPr>
                <w:sz w:val="20"/>
                <w:szCs w:val="20"/>
              </w:rPr>
            </w:pPr>
          </w:p>
        </w:tc>
        <w:tc>
          <w:tcPr>
            <w:tcW w:w="439" w:type="dxa"/>
            <w:tcBorders>
              <w:top w:val="nil"/>
              <w:left w:val="nil"/>
              <w:bottom w:val="nil"/>
              <w:right w:val="nil"/>
            </w:tcBorders>
            <w:shd w:val="clear" w:color="auto" w:fill="auto"/>
            <w:noWrap/>
            <w:hideMark/>
          </w:tcPr>
          <w:p w:rsidR="008F0AE0" w:rsidRPr="008F0AE0" w:rsidRDefault="008F0AE0" w:rsidP="008F0AE0">
            <w:pPr>
              <w:jc w:val="center"/>
              <w:rPr>
                <w:sz w:val="20"/>
                <w:szCs w:val="20"/>
              </w:rPr>
            </w:pPr>
          </w:p>
        </w:tc>
        <w:tc>
          <w:tcPr>
            <w:tcW w:w="839" w:type="dxa"/>
            <w:tcBorders>
              <w:top w:val="nil"/>
              <w:left w:val="nil"/>
              <w:bottom w:val="nil"/>
              <w:right w:val="nil"/>
            </w:tcBorders>
            <w:shd w:val="clear" w:color="auto" w:fill="auto"/>
            <w:noWrap/>
            <w:hideMark/>
          </w:tcPr>
          <w:p w:rsidR="008F0AE0" w:rsidRPr="008F0AE0" w:rsidRDefault="008F0AE0" w:rsidP="008F0AE0">
            <w:pPr>
              <w:ind w:firstLineChars="100" w:firstLine="200"/>
              <w:jc w:val="right"/>
              <w:rPr>
                <w:sz w:val="20"/>
                <w:szCs w:val="20"/>
              </w:rPr>
            </w:pPr>
          </w:p>
        </w:tc>
      </w:tr>
    </w:tbl>
    <w:p w:rsidR="008F0AE0" w:rsidRDefault="008F0AE0">
      <w:pPr>
        <w:ind w:right="41"/>
        <w:jc w:val="both"/>
      </w:pPr>
      <w:r>
        <w:t xml:space="preserve">                                                                                                          </w:t>
      </w:r>
    </w:p>
    <w:tbl>
      <w:tblPr>
        <w:tblW w:w="10773" w:type="dxa"/>
        <w:tblInd w:w="-537" w:type="dxa"/>
        <w:tblLayout w:type="fixed"/>
        <w:tblCellMar>
          <w:left w:w="30" w:type="dxa"/>
          <w:right w:w="30" w:type="dxa"/>
        </w:tblCellMar>
        <w:tblLook w:val="04A0"/>
      </w:tblPr>
      <w:tblGrid>
        <w:gridCol w:w="754"/>
        <w:gridCol w:w="582"/>
        <w:gridCol w:w="3059"/>
        <w:gridCol w:w="850"/>
        <w:gridCol w:w="428"/>
        <w:gridCol w:w="156"/>
        <w:gridCol w:w="80"/>
        <w:gridCol w:w="487"/>
        <w:gridCol w:w="71"/>
        <w:gridCol w:w="354"/>
        <w:gridCol w:w="71"/>
        <w:gridCol w:w="428"/>
        <w:gridCol w:w="68"/>
        <w:gridCol w:w="358"/>
        <w:gridCol w:w="209"/>
        <w:gridCol w:w="502"/>
        <w:gridCol w:w="38"/>
        <w:gridCol w:w="27"/>
        <w:gridCol w:w="116"/>
        <w:gridCol w:w="386"/>
        <w:gridCol w:w="147"/>
        <w:gridCol w:w="107"/>
        <w:gridCol w:w="597"/>
        <w:gridCol w:w="55"/>
        <w:gridCol w:w="835"/>
        <w:gridCol w:w="8"/>
      </w:tblGrid>
      <w:tr w:rsidR="008F0AE0" w:rsidTr="00DF2539">
        <w:trPr>
          <w:gridAfter w:val="4"/>
          <w:wAfter w:w="1495" w:type="dxa"/>
          <w:cantSplit/>
          <w:trHeight w:val="338"/>
        </w:trPr>
        <w:tc>
          <w:tcPr>
            <w:tcW w:w="9278" w:type="dxa"/>
            <w:gridSpan w:val="22"/>
            <w:vAlign w:val="bottom"/>
            <w:hideMark/>
          </w:tcPr>
          <w:p w:rsidR="008F0AE0" w:rsidRDefault="008F0AE0" w:rsidP="008F0AE0">
            <w:pPr>
              <w:jc w:val="right"/>
              <w:rPr>
                <w:snapToGrid w:val="0"/>
                <w:color w:val="000000"/>
                <w:sz w:val="22"/>
                <w:szCs w:val="22"/>
              </w:rPr>
            </w:pPr>
          </w:p>
          <w:p w:rsidR="008F0AE0" w:rsidRDefault="008F0AE0" w:rsidP="008F0AE0">
            <w:pPr>
              <w:jc w:val="right"/>
              <w:rPr>
                <w:snapToGrid w:val="0"/>
                <w:color w:val="000000"/>
                <w:sz w:val="22"/>
                <w:szCs w:val="22"/>
              </w:rPr>
            </w:pPr>
            <w:r>
              <w:rPr>
                <w:snapToGrid w:val="0"/>
                <w:color w:val="000000"/>
                <w:sz w:val="22"/>
                <w:szCs w:val="22"/>
              </w:rPr>
              <w:t>Приложение № 6</w:t>
            </w:r>
          </w:p>
          <w:p w:rsidR="008F0AE0" w:rsidRDefault="008F0AE0" w:rsidP="008F0AE0">
            <w:pPr>
              <w:widowControl w:val="0"/>
              <w:autoSpaceDE w:val="0"/>
              <w:autoSpaceDN w:val="0"/>
              <w:adjustRightInd w:val="0"/>
              <w:jc w:val="right"/>
              <w:rPr>
                <w:snapToGrid w:val="0"/>
                <w:color w:val="000000"/>
                <w:sz w:val="22"/>
                <w:szCs w:val="22"/>
              </w:rPr>
            </w:pPr>
            <w:r>
              <w:rPr>
                <w:snapToGrid w:val="0"/>
                <w:color w:val="000000"/>
                <w:sz w:val="22"/>
                <w:szCs w:val="22"/>
              </w:rPr>
              <w:t>к решению Идельского сельского</w:t>
            </w:r>
          </w:p>
        </w:tc>
      </w:tr>
      <w:tr w:rsidR="008F0AE0" w:rsidTr="00DF2539">
        <w:trPr>
          <w:gridAfter w:val="4"/>
          <w:wAfter w:w="1495" w:type="dxa"/>
          <w:cantSplit/>
          <w:trHeight w:val="338"/>
        </w:trPr>
        <w:tc>
          <w:tcPr>
            <w:tcW w:w="9278" w:type="dxa"/>
            <w:gridSpan w:val="22"/>
            <w:vAlign w:val="bottom"/>
          </w:tcPr>
          <w:p w:rsidR="008F0AE0" w:rsidRDefault="008F0AE0" w:rsidP="008F0AE0">
            <w:pPr>
              <w:jc w:val="right"/>
              <w:rPr>
                <w:snapToGrid w:val="0"/>
                <w:color w:val="000000"/>
                <w:sz w:val="22"/>
                <w:szCs w:val="22"/>
              </w:rPr>
            </w:pPr>
            <w:r>
              <w:rPr>
                <w:snapToGrid w:val="0"/>
                <w:color w:val="000000"/>
                <w:sz w:val="22"/>
                <w:szCs w:val="22"/>
              </w:rPr>
              <w:t xml:space="preserve">поселения </w:t>
            </w:r>
            <w:r>
              <w:rPr>
                <w:snapToGrid w:val="0"/>
                <w:color w:val="000000"/>
                <w:sz w:val="22"/>
                <w:szCs w:val="22"/>
                <w:lang w:val="en-US"/>
              </w:rPr>
              <w:t>III</w:t>
            </w:r>
            <w:r>
              <w:rPr>
                <w:snapToGrid w:val="0"/>
                <w:color w:val="000000"/>
                <w:sz w:val="22"/>
                <w:szCs w:val="22"/>
              </w:rPr>
              <w:t xml:space="preserve"> созыва</w:t>
            </w:r>
          </w:p>
          <w:p w:rsidR="00DF2539" w:rsidRDefault="008F0AE0" w:rsidP="008F0AE0">
            <w:pPr>
              <w:jc w:val="right"/>
              <w:rPr>
                <w:sz w:val="22"/>
                <w:szCs w:val="22"/>
              </w:rPr>
            </w:pPr>
            <w:r>
              <w:rPr>
                <w:sz w:val="22"/>
                <w:szCs w:val="22"/>
              </w:rPr>
              <w:t>от 11   марта 2016 года  №101</w:t>
            </w:r>
          </w:p>
          <w:p w:rsidR="00DF2539" w:rsidRDefault="00DF2539" w:rsidP="00DF2539">
            <w:pPr>
              <w:ind w:left="38" w:hanging="38"/>
              <w:rPr>
                <w:sz w:val="22"/>
                <w:szCs w:val="22"/>
              </w:rPr>
            </w:pPr>
            <w:r>
              <w:rPr>
                <w:sz w:val="22"/>
                <w:szCs w:val="22"/>
              </w:rPr>
              <w:t xml:space="preserve">          </w:t>
            </w:r>
          </w:p>
          <w:p w:rsidR="00DF2539" w:rsidRDefault="00DF2539" w:rsidP="00DF2539">
            <w:pPr>
              <w:ind w:left="38" w:hanging="38"/>
              <w:rPr>
                <w:b/>
                <w:sz w:val="22"/>
                <w:szCs w:val="22"/>
              </w:rPr>
            </w:pPr>
            <w:r>
              <w:rPr>
                <w:sz w:val="22"/>
                <w:szCs w:val="22"/>
              </w:rPr>
              <w:t xml:space="preserve">                    </w:t>
            </w:r>
            <w:r w:rsidRPr="00DF2539">
              <w:rPr>
                <w:b/>
                <w:sz w:val="22"/>
                <w:szCs w:val="22"/>
              </w:rPr>
              <w:t xml:space="preserve">Распределение бюджетных ассигнований по разделам ,подразделам ,целевым  </w:t>
            </w:r>
            <w:r>
              <w:rPr>
                <w:b/>
                <w:sz w:val="22"/>
                <w:szCs w:val="22"/>
              </w:rPr>
              <w:t xml:space="preserve">   </w:t>
            </w:r>
          </w:p>
          <w:p w:rsidR="00DF2539" w:rsidRDefault="00DF2539" w:rsidP="00DF2539">
            <w:pPr>
              <w:ind w:left="38" w:hanging="38"/>
              <w:rPr>
                <w:b/>
                <w:sz w:val="22"/>
                <w:szCs w:val="22"/>
              </w:rPr>
            </w:pPr>
            <w:r>
              <w:rPr>
                <w:b/>
                <w:sz w:val="22"/>
                <w:szCs w:val="22"/>
              </w:rPr>
              <w:t xml:space="preserve">                       </w:t>
            </w:r>
            <w:r w:rsidRPr="00DF2539">
              <w:rPr>
                <w:b/>
                <w:sz w:val="22"/>
                <w:szCs w:val="22"/>
              </w:rPr>
              <w:t xml:space="preserve">статьям ,группам и </w:t>
            </w:r>
            <w:r>
              <w:rPr>
                <w:b/>
                <w:sz w:val="22"/>
                <w:szCs w:val="22"/>
              </w:rPr>
              <w:t xml:space="preserve">  </w:t>
            </w:r>
            <w:r w:rsidRPr="00DF2539">
              <w:rPr>
                <w:b/>
                <w:sz w:val="22"/>
                <w:szCs w:val="22"/>
              </w:rPr>
              <w:t xml:space="preserve">подгруппам    видов расходов классификации расходов </w:t>
            </w:r>
            <w:r>
              <w:rPr>
                <w:b/>
                <w:sz w:val="22"/>
                <w:szCs w:val="22"/>
              </w:rPr>
              <w:t xml:space="preserve"> </w:t>
            </w:r>
          </w:p>
          <w:p w:rsidR="008F0AE0" w:rsidRPr="00DF2539" w:rsidRDefault="00DF2539" w:rsidP="00DF2539">
            <w:pPr>
              <w:ind w:left="38" w:hanging="38"/>
              <w:rPr>
                <w:b/>
                <w:snapToGrid w:val="0"/>
                <w:color w:val="000000"/>
                <w:sz w:val="22"/>
                <w:szCs w:val="22"/>
              </w:rPr>
            </w:pPr>
            <w:r>
              <w:rPr>
                <w:b/>
                <w:sz w:val="22"/>
                <w:szCs w:val="22"/>
              </w:rPr>
              <w:t xml:space="preserve">                                                                         </w:t>
            </w:r>
            <w:r w:rsidRPr="00DF2539">
              <w:rPr>
                <w:b/>
                <w:sz w:val="22"/>
                <w:szCs w:val="22"/>
              </w:rPr>
              <w:t>бюджетов на 2016 год</w:t>
            </w:r>
            <w:r w:rsidR="008F0AE0" w:rsidRPr="00DF2539">
              <w:rPr>
                <w:b/>
                <w:sz w:val="22"/>
                <w:szCs w:val="22"/>
              </w:rPr>
              <w:t xml:space="preserve"> </w:t>
            </w:r>
          </w:p>
          <w:p w:rsidR="008F0AE0" w:rsidRDefault="008F0AE0" w:rsidP="008F0AE0">
            <w:pPr>
              <w:widowControl w:val="0"/>
              <w:autoSpaceDE w:val="0"/>
              <w:autoSpaceDN w:val="0"/>
              <w:adjustRightInd w:val="0"/>
              <w:jc w:val="right"/>
              <w:rPr>
                <w:snapToGrid w:val="0"/>
                <w:color w:val="000000"/>
                <w:sz w:val="22"/>
                <w:szCs w:val="22"/>
              </w:rPr>
            </w:pPr>
          </w:p>
          <w:p w:rsidR="00DF2539" w:rsidRDefault="00DF2539" w:rsidP="008F0AE0">
            <w:pPr>
              <w:widowControl w:val="0"/>
              <w:autoSpaceDE w:val="0"/>
              <w:autoSpaceDN w:val="0"/>
              <w:adjustRightInd w:val="0"/>
              <w:jc w:val="right"/>
              <w:rPr>
                <w:snapToGrid w:val="0"/>
                <w:color w:val="000000"/>
                <w:sz w:val="22"/>
                <w:szCs w:val="22"/>
              </w:rPr>
            </w:pP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646" w:rsidRPr="00B45646" w:rsidRDefault="00B45646" w:rsidP="00B45646">
            <w:pPr>
              <w:jc w:val="center"/>
              <w:rPr>
                <w:color w:val="000000"/>
                <w:sz w:val="18"/>
                <w:szCs w:val="18"/>
              </w:rPr>
            </w:pPr>
            <w:r w:rsidRPr="00B45646">
              <w:rPr>
                <w:color w:val="000000"/>
                <w:sz w:val="18"/>
                <w:szCs w:val="18"/>
              </w:rPr>
              <w:t>Наименование</w:t>
            </w:r>
          </w:p>
        </w:tc>
        <w:tc>
          <w:tcPr>
            <w:tcW w:w="23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5646" w:rsidRPr="00B45646" w:rsidRDefault="00B45646" w:rsidP="00B45646">
            <w:pPr>
              <w:jc w:val="center"/>
              <w:rPr>
                <w:color w:val="000000"/>
                <w:sz w:val="18"/>
                <w:szCs w:val="18"/>
              </w:rPr>
            </w:pPr>
            <w:r w:rsidRPr="00B45646">
              <w:rPr>
                <w:color w:val="000000"/>
                <w:sz w:val="18"/>
                <w:szCs w:val="18"/>
              </w:rPr>
              <w:t>Раздел</w:t>
            </w:r>
          </w:p>
        </w:tc>
        <w:tc>
          <w:tcPr>
            <w:tcW w:w="55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5646" w:rsidRPr="00B45646" w:rsidRDefault="00B45646" w:rsidP="00B45646">
            <w:pPr>
              <w:jc w:val="center"/>
              <w:rPr>
                <w:color w:val="000000"/>
                <w:sz w:val="18"/>
                <w:szCs w:val="18"/>
              </w:rPr>
            </w:pPr>
            <w:r w:rsidRPr="00B45646">
              <w:rPr>
                <w:color w:val="000000"/>
                <w:sz w:val="18"/>
                <w:szCs w:val="18"/>
              </w:rPr>
              <w:t>Подраздел</w:t>
            </w:r>
          </w:p>
        </w:tc>
        <w:tc>
          <w:tcPr>
            <w:tcW w:w="1990" w:type="dxa"/>
            <w:gridSpan w:val="7"/>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5646" w:rsidRPr="00B45646" w:rsidRDefault="00B45646" w:rsidP="00B45646">
            <w:pPr>
              <w:jc w:val="center"/>
              <w:rPr>
                <w:color w:val="000000"/>
                <w:sz w:val="18"/>
                <w:szCs w:val="18"/>
              </w:rPr>
            </w:pPr>
            <w:r w:rsidRPr="00B45646">
              <w:rPr>
                <w:color w:val="000000"/>
                <w:sz w:val="18"/>
                <w:szCs w:val="18"/>
              </w:rPr>
              <w:t>Целевая статья</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45646" w:rsidRPr="00B45646" w:rsidRDefault="00B45646" w:rsidP="00B45646">
            <w:pPr>
              <w:jc w:val="center"/>
              <w:rPr>
                <w:color w:val="000000"/>
                <w:sz w:val="18"/>
                <w:szCs w:val="18"/>
              </w:rPr>
            </w:pPr>
            <w:r w:rsidRPr="00B45646">
              <w:rPr>
                <w:color w:val="000000"/>
                <w:sz w:val="18"/>
                <w:szCs w:val="18"/>
              </w:rPr>
              <w:t>Вид расходов</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45646" w:rsidRPr="00B45646" w:rsidRDefault="00B45646" w:rsidP="00B45646">
            <w:pPr>
              <w:jc w:val="center"/>
              <w:rPr>
                <w:sz w:val="18"/>
                <w:szCs w:val="18"/>
              </w:rPr>
            </w:pPr>
            <w:r w:rsidRPr="00B45646">
              <w:rPr>
                <w:sz w:val="18"/>
                <w:szCs w:val="18"/>
              </w:rPr>
              <w:t>Сумма</w:t>
            </w:r>
          </w:p>
        </w:tc>
      </w:tr>
      <w:tr w:rsidR="00B45646" w:rsidRPr="00B45646" w:rsidTr="00DF2539">
        <w:tblPrEx>
          <w:tblCellMar>
            <w:left w:w="108" w:type="dxa"/>
            <w:right w:w="108" w:type="dxa"/>
          </w:tblCellMar>
        </w:tblPrEx>
        <w:trPr>
          <w:gridBefore w:val="1"/>
          <w:gridAfter w:val="3"/>
          <w:wBefore w:w="754" w:type="dxa"/>
          <w:wAfter w:w="898" w:type="dxa"/>
          <w:trHeight w:val="263"/>
        </w:trPr>
        <w:tc>
          <w:tcPr>
            <w:tcW w:w="4919" w:type="dxa"/>
            <w:gridSpan w:val="4"/>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1990" w:type="dxa"/>
            <w:gridSpan w:val="7"/>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45646" w:rsidRPr="00B45646" w:rsidRDefault="00B45646" w:rsidP="00B45646">
            <w:pPr>
              <w:rPr>
                <w:sz w:val="18"/>
                <w:szCs w:val="18"/>
              </w:rPr>
            </w:pP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1990" w:type="dxa"/>
            <w:gridSpan w:val="7"/>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45646" w:rsidRPr="00B45646" w:rsidRDefault="00B45646" w:rsidP="00B45646">
            <w:pPr>
              <w:rPr>
                <w:sz w:val="18"/>
                <w:szCs w:val="18"/>
              </w:rPr>
            </w:pPr>
          </w:p>
        </w:tc>
      </w:tr>
      <w:tr w:rsidR="00B45646" w:rsidRPr="00B45646" w:rsidTr="00DF2539">
        <w:tblPrEx>
          <w:tblCellMar>
            <w:left w:w="108" w:type="dxa"/>
            <w:right w:w="108" w:type="dxa"/>
          </w:tblCellMar>
        </w:tblPrEx>
        <w:trPr>
          <w:gridBefore w:val="1"/>
          <w:gridAfter w:val="3"/>
          <w:wBefore w:w="754" w:type="dxa"/>
          <w:wAfter w:w="898" w:type="dxa"/>
          <w:trHeight w:val="263"/>
        </w:trPr>
        <w:tc>
          <w:tcPr>
            <w:tcW w:w="4919" w:type="dxa"/>
            <w:gridSpan w:val="4"/>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1990" w:type="dxa"/>
            <w:gridSpan w:val="7"/>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45646" w:rsidRPr="00B45646" w:rsidRDefault="00B45646" w:rsidP="00B45646">
            <w:pPr>
              <w:rPr>
                <w:sz w:val="18"/>
                <w:szCs w:val="18"/>
              </w:rPr>
            </w:pP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1990" w:type="dxa"/>
            <w:gridSpan w:val="7"/>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45646" w:rsidRPr="00B45646" w:rsidRDefault="00B45646" w:rsidP="00B45646">
            <w:pPr>
              <w:rPr>
                <w:sz w:val="18"/>
                <w:szCs w:val="18"/>
              </w:rPr>
            </w:pPr>
          </w:p>
        </w:tc>
      </w:tr>
      <w:tr w:rsidR="00B45646" w:rsidRPr="00B45646" w:rsidTr="00DF2539">
        <w:tblPrEx>
          <w:tblCellMar>
            <w:left w:w="108" w:type="dxa"/>
            <w:right w:w="108" w:type="dxa"/>
          </w:tblCellMar>
        </w:tblPrEx>
        <w:trPr>
          <w:gridBefore w:val="1"/>
          <w:gridAfter w:val="3"/>
          <w:wBefore w:w="754" w:type="dxa"/>
          <w:wAfter w:w="898" w:type="dxa"/>
          <w:trHeight w:val="780"/>
        </w:trPr>
        <w:tc>
          <w:tcPr>
            <w:tcW w:w="4919" w:type="dxa"/>
            <w:gridSpan w:val="4"/>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1990" w:type="dxa"/>
            <w:gridSpan w:val="7"/>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color w:val="000000"/>
                <w:sz w:val="18"/>
                <w:szCs w:val="18"/>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B45646" w:rsidRPr="00B45646" w:rsidRDefault="00B45646" w:rsidP="00B45646">
            <w:pPr>
              <w:rPr>
                <w:sz w:val="18"/>
                <w:szCs w:val="18"/>
              </w:rPr>
            </w:pP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000000" w:fill="FFFF99"/>
            <w:hideMark/>
          </w:tcPr>
          <w:p w:rsidR="00B45646" w:rsidRPr="00B45646" w:rsidRDefault="00B45646" w:rsidP="00B45646">
            <w:pPr>
              <w:rPr>
                <w:b/>
                <w:bCs/>
                <w:color w:val="FF0000"/>
                <w:sz w:val="18"/>
                <w:szCs w:val="18"/>
              </w:rPr>
            </w:pPr>
            <w:r w:rsidRPr="00B45646">
              <w:rPr>
                <w:b/>
                <w:bCs/>
                <w:color w:val="FF0000"/>
                <w:sz w:val="18"/>
                <w:szCs w:val="18"/>
              </w:rPr>
              <w:t>Общегосударственные вопросы</w:t>
            </w:r>
          </w:p>
        </w:tc>
        <w:tc>
          <w:tcPr>
            <w:tcW w:w="23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01</w:t>
            </w:r>
          </w:p>
        </w:tc>
        <w:tc>
          <w:tcPr>
            <w:tcW w:w="558"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5"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8" w:type="dxa"/>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711"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567" w:type="dxa"/>
            <w:gridSpan w:val="4"/>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851" w:type="dxa"/>
            <w:gridSpan w:val="3"/>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2 381,9</w:t>
            </w:r>
          </w:p>
        </w:tc>
      </w:tr>
      <w:tr w:rsidR="00B45646" w:rsidRPr="00B45646" w:rsidTr="00DF2539">
        <w:tblPrEx>
          <w:tblCellMar>
            <w:left w:w="108" w:type="dxa"/>
            <w:right w:w="108" w:type="dxa"/>
          </w:tblCellMar>
        </w:tblPrEx>
        <w:trPr>
          <w:gridBefore w:val="1"/>
          <w:gridAfter w:val="3"/>
          <w:wBefore w:w="754" w:type="dxa"/>
          <w:wAfter w:w="898" w:type="dxa"/>
          <w:trHeight w:val="48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color w:val="0000FF"/>
                <w:sz w:val="18"/>
                <w:szCs w:val="18"/>
              </w:rPr>
            </w:pPr>
            <w:r w:rsidRPr="00B45646">
              <w:rPr>
                <w:b/>
                <w:bCs/>
                <w:color w:val="0000FF"/>
                <w:sz w:val="18"/>
                <w:szCs w:val="18"/>
              </w:rPr>
              <w:t>Функционирование высшего должностного лица субъекта РФ и муниципального образования</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516,7</w:t>
            </w:r>
          </w:p>
        </w:tc>
      </w:tr>
      <w:tr w:rsidR="00B45646" w:rsidRPr="00B45646" w:rsidTr="00DF2539">
        <w:tblPrEx>
          <w:tblCellMar>
            <w:left w:w="108" w:type="dxa"/>
            <w:right w:w="108" w:type="dxa"/>
          </w:tblCellMar>
        </w:tblPrEx>
        <w:trPr>
          <w:gridBefore w:val="1"/>
          <w:gridAfter w:val="3"/>
          <w:wBefore w:w="754" w:type="dxa"/>
          <w:wAfter w:w="898" w:type="dxa"/>
          <w:trHeight w:val="405"/>
        </w:trPr>
        <w:tc>
          <w:tcPr>
            <w:tcW w:w="4919" w:type="dxa"/>
            <w:gridSpan w:val="4"/>
            <w:tcBorders>
              <w:top w:val="nil"/>
              <w:left w:val="single" w:sz="4" w:space="0" w:color="auto"/>
              <w:bottom w:val="single" w:sz="4" w:space="0" w:color="auto"/>
              <w:right w:val="single" w:sz="4" w:space="0" w:color="auto"/>
            </w:tcBorders>
            <w:shd w:val="clear" w:color="000000" w:fill="FFFFFF"/>
            <w:hideMark/>
          </w:tcPr>
          <w:p w:rsidR="00B45646" w:rsidRPr="00B45646" w:rsidRDefault="00B45646" w:rsidP="00B45646">
            <w:pPr>
              <w:rPr>
                <w:color w:val="800080"/>
                <w:sz w:val="18"/>
                <w:szCs w:val="18"/>
              </w:rPr>
            </w:pPr>
            <w:r w:rsidRPr="00B45646">
              <w:rPr>
                <w:color w:val="800080"/>
                <w:sz w:val="18"/>
                <w:szCs w:val="18"/>
              </w:rPr>
              <w:t>Глава муниципального образования</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800080"/>
                <w:sz w:val="18"/>
                <w:szCs w:val="18"/>
              </w:rPr>
            </w:pPr>
            <w:r w:rsidRPr="00B45646">
              <w:rPr>
                <w:color w:val="800080"/>
                <w:sz w:val="18"/>
                <w:szCs w:val="18"/>
              </w:rPr>
              <w:t>02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8" w:type="dxa"/>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800080"/>
                <w:sz w:val="18"/>
                <w:szCs w:val="18"/>
              </w:rPr>
            </w:pPr>
            <w:r w:rsidRPr="00B45646">
              <w:rPr>
                <w:color w:val="800080"/>
                <w:sz w:val="18"/>
                <w:szCs w:val="18"/>
              </w:rPr>
              <w:t>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800080"/>
                <w:sz w:val="18"/>
                <w:szCs w:val="18"/>
              </w:rPr>
            </w:pPr>
            <w:r w:rsidRPr="00B45646">
              <w:rPr>
                <w:color w:val="800080"/>
                <w:sz w:val="18"/>
                <w:szCs w:val="18"/>
              </w:rPr>
              <w:t>00</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800080"/>
                <w:sz w:val="18"/>
                <w:szCs w:val="18"/>
              </w:rPr>
            </w:pPr>
            <w:r w:rsidRPr="00B45646">
              <w:rPr>
                <w:color w:val="800080"/>
                <w:sz w:val="18"/>
                <w:szCs w:val="18"/>
              </w:rPr>
              <w:t>02010</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800080"/>
                <w:sz w:val="18"/>
                <w:szCs w:val="18"/>
              </w:rPr>
            </w:pPr>
            <w:r w:rsidRPr="00B45646">
              <w:rPr>
                <w:color w:val="800080"/>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516,7</w:t>
            </w:r>
          </w:p>
        </w:tc>
      </w:tr>
      <w:tr w:rsidR="00B45646" w:rsidRPr="00B45646" w:rsidTr="00DF2539">
        <w:tblPrEx>
          <w:tblCellMar>
            <w:left w:w="108" w:type="dxa"/>
            <w:right w:w="108" w:type="dxa"/>
          </w:tblCellMar>
        </w:tblPrEx>
        <w:trPr>
          <w:gridBefore w:val="1"/>
          <w:gridAfter w:val="3"/>
          <w:wBefore w:w="754" w:type="dxa"/>
          <w:wAfter w:w="898" w:type="dxa"/>
          <w:trHeight w:val="64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Расходы на выплаты персоналу государственных (муниципальных) органов</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02010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120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516,7</w:t>
            </w:r>
          </w:p>
        </w:tc>
      </w:tr>
      <w:tr w:rsidR="00B45646" w:rsidRPr="00B45646" w:rsidTr="00DF2539">
        <w:tblPrEx>
          <w:tblCellMar>
            <w:left w:w="108" w:type="dxa"/>
            <w:right w:w="108" w:type="dxa"/>
          </w:tblCellMar>
        </w:tblPrEx>
        <w:trPr>
          <w:gridBefore w:val="1"/>
          <w:gridAfter w:val="3"/>
          <w:wBefore w:w="754" w:type="dxa"/>
          <w:wAfter w:w="898" w:type="dxa"/>
          <w:trHeight w:val="72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color w:val="0000FF"/>
                <w:sz w:val="18"/>
                <w:szCs w:val="18"/>
              </w:rPr>
            </w:pPr>
            <w:r w:rsidRPr="00B45646">
              <w:rPr>
                <w:b/>
                <w:bCs/>
                <w:color w:val="0000FF"/>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1 326,7</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color w:val="4F6228"/>
                <w:sz w:val="18"/>
                <w:szCs w:val="18"/>
              </w:rPr>
            </w:pPr>
            <w:r w:rsidRPr="00B45646">
              <w:rPr>
                <w:color w:val="4F6228"/>
                <w:sz w:val="18"/>
                <w:szCs w:val="18"/>
              </w:rPr>
              <w:t>Осуществление полномочий органами местного самоуправления</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02030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1 161,7</w:t>
            </w:r>
          </w:p>
        </w:tc>
      </w:tr>
      <w:tr w:rsidR="00B45646" w:rsidRPr="00B45646" w:rsidTr="00DF2539">
        <w:tblPrEx>
          <w:tblCellMar>
            <w:left w:w="108" w:type="dxa"/>
            <w:right w:w="108" w:type="dxa"/>
          </w:tblCellMar>
        </w:tblPrEx>
        <w:trPr>
          <w:gridBefore w:val="1"/>
          <w:gridAfter w:val="3"/>
          <w:wBefore w:w="754" w:type="dxa"/>
          <w:wAfter w:w="898" w:type="dxa"/>
          <w:trHeight w:val="48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Расходы на выплаты персоналу государственных (муниципальных) органов</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02030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120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621,0</w:t>
            </w:r>
          </w:p>
        </w:tc>
      </w:tr>
      <w:tr w:rsidR="00B45646" w:rsidRPr="00B45646" w:rsidTr="00DF2539">
        <w:tblPrEx>
          <w:tblCellMar>
            <w:left w:w="108" w:type="dxa"/>
            <w:right w:w="108" w:type="dxa"/>
          </w:tblCellMar>
        </w:tblPrEx>
        <w:trPr>
          <w:gridBefore w:val="1"/>
          <w:gridAfter w:val="3"/>
          <w:wBefore w:w="754" w:type="dxa"/>
          <w:wAfter w:w="898" w:type="dxa"/>
          <w:trHeight w:val="48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Иные закупки товаров, работ и услуг для обеспечения государственных (муниципальных) нужд</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02030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528,7</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Уплата налогов, сборов и иных платежей</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02030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850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12,0</w:t>
            </w:r>
          </w:p>
        </w:tc>
      </w:tr>
      <w:tr w:rsidR="00B45646" w:rsidRPr="00B45646" w:rsidTr="00DF2539">
        <w:tblPrEx>
          <w:tblCellMar>
            <w:left w:w="108" w:type="dxa"/>
            <w:right w:w="108" w:type="dxa"/>
          </w:tblCellMar>
        </w:tblPrEx>
        <w:trPr>
          <w:gridBefore w:val="1"/>
          <w:gridAfter w:val="3"/>
          <w:wBefore w:w="754" w:type="dxa"/>
          <w:wAfter w:w="898" w:type="dxa"/>
          <w:trHeight w:val="48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color w:val="800080"/>
                <w:sz w:val="18"/>
                <w:szCs w:val="18"/>
              </w:rPr>
            </w:pPr>
            <w:r w:rsidRPr="00B45646">
              <w:rPr>
                <w:color w:val="800080"/>
                <w:sz w:val="18"/>
                <w:szCs w:val="18"/>
              </w:rPr>
              <w:t>Осуществление полномочий по участию в предупреждении и ликвидации последствий чрезвычайных ситуаций в границах поселения</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02410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2,0</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Иные межбюджетные трансферты</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02410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540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2,0</w:t>
            </w:r>
          </w:p>
        </w:tc>
      </w:tr>
      <w:tr w:rsidR="00B45646" w:rsidRPr="00B45646" w:rsidTr="00DF2539">
        <w:tblPrEx>
          <w:tblCellMar>
            <w:left w:w="108" w:type="dxa"/>
            <w:right w:w="108" w:type="dxa"/>
          </w:tblCellMar>
        </w:tblPrEx>
        <w:trPr>
          <w:gridBefore w:val="1"/>
          <w:gridAfter w:val="3"/>
          <w:wBefore w:w="754" w:type="dxa"/>
          <w:wAfter w:w="898" w:type="dxa"/>
          <w:trHeight w:val="72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color w:val="800080"/>
                <w:sz w:val="18"/>
                <w:szCs w:val="18"/>
              </w:rPr>
            </w:pPr>
            <w:r w:rsidRPr="00B45646">
              <w:rPr>
                <w:color w:val="800080"/>
                <w:sz w:val="18"/>
                <w:szCs w:val="18"/>
              </w:rPr>
              <w:t>Осуществление части полномочий муниципального района по решению вопросов местного значения в соответствии с заключенными соглашениями</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05150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161,0</w:t>
            </w:r>
          </w:p>
        </w:tc>
      </w:tr>
      <w:tr w:rsidR="00B45646" w:rsidRPr="00B45646" w:rsidTr="00DF2539">
        <w:tblPrEx>
          <w:tblCellMar>
            <w:left w:w="108" w:type="dxa"/>
            <w:right w:w="108" w:type="dxa"/>
          </w:tblCellMar>
        </w:tblPrEx>
        <w:trPr>
          <w:gridBefore w:val="1"/>
          <w:gridAfter w:val="3"/>
          <w:wBefore w:w="754" w:type="dxa"/>
          <w:wAfter w:w="898" w:type="dxa"/>
          <w:trHeight w:val="48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Расходы на выплаты персоналу государственных (муниципальных) органов</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05150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120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161,0</w:t>
            </w:r>
          </w:p>
        </w:tc>
      </w:tr>
      <w:tr w:rsidR="00B45646" w:rsidRPr="00B45646" w:rsidTr="00DF2539">
        <w:tblPrEx>
          <w:tblCellMar>
            <w:left w:w="108" w:type="dxa"/>
            <w:right w:w="108" w:type="dxa"/>
          </w:tblCellMar>
        </w:tblPrEx>
        <w:trPr>
          <w:gridBefore w:val="1"/>
          <w:gridAfter w:val="3"/>
          <w:wBefore w:w="754" w:type="dxa"/>
          <w:wAfter w:w="898" w:type="dxa"/>
          <w:trHeight w:val="72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color w:val="4F6228"/>
                <w:sz w:val="18"/>
                <w:szCs w:val="18"/>
              </w:rPr>
            </w:pPr>
            <w:r w:rsidRPr="00B45646">
              <w:rPr>
                <w:color w:val="4F6228"/>
                <w:sz w:val="18"/>
                <w:szCs w:val="18"/>
              </w:rPr>
              <w:t>Осуществление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42140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4F6228"/>
                <w:sz w:val="18"/>
                <w:szCs w:val="18"/>
              </w:rPr>
            </w:pPr>
            <w:r w:rsidRPr="00B45646">
              <w:rPr>
                <w:color w:val="4F6228"/>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2,0</w:t>
            </w:r>
          </w:p>
        </w:tc>
      </w:tr>
      <w:tr w:rsidR="00B45646" w:rsidRPr="00B45646" w:rsidTr="00DF2539">
        <w:tblPrEx>
          <w:tblCellMar>
            <w:left w:w="108" w:type="dxa"/>
            <w:right w:w="108" w:type="dxa"/>
          </w:tblCellMar>
        </w:tblPrEx>
        <w:trPr>
          <w:gridBefore w:val="1"/>
          <w:gridAfter w:val="3"/>
          <w:wBefore w:w="754" w:type="dxa"/>
          <w:wAfter w:w="898" w:type="dxa"/>
          <w:trHeight w:val="48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Иные закупки товаров, работ и услуг для обеспечения государственных (муниципальных) нужд</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04</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42140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2,0</w:t>
            </w:r>
          </w:p>
        </w:tc>
      </w:tr>
      <w:tr w:rsidR="00B45646" w:rsidRPr="00B45646" w:rsidTr="00DF2539">
        <w:tblPrEx>
          <w:tblCellMar>
            <w:left w:w="108" w:type="dxa"/>
            <w:right w:w="108" w:type="dxa"/>
          </w:tblCellMar>
        </w:tblPrEx>
        <w:trPr>
          <w:gridBefore w:val="1"/>
          <w:gridAfter w:val="3"/>
          <w:wBefore w:w="754" w:type="dxa"/>
          <w:wAfter w:w="898" w:type="dxa"/>
          <w:trHeight w:val="792"/>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color w:val="0000FF"/>
                <w:sz w:val="18"/>
                <w:szCs w:val="18"/>
              </w:rPr>
            </w:pPr>
            <w:r w:rsidRPr="00B45646">
              <w:rPr>
                <w:b/>
                <w:bCs/>
                <w:color w:val="0000FF"/>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135,8</w:t>
            </w:r>
          </w:p>
        </w:tc>
      </w:tr>
      <w:tr w:rsidR="00B45646" w:rsidRPr="00B45646" w:rsidTr="00DF2539">
        <w:tblPrEx>
          <w:tblCellMar>
            <w:left w:w="108" w:type="dxa"/>
            <w:right w:w="108" w:type="dxa"/>
          </w:tblCellMar>
        </w:tblPrEx>
        <w:trPr>
          <w:gridBefore w:val="1"/>
          <w:gridAfter w:val="3"/>
          <w:wBefore w:w="754" w:type="dxa"/>
          <w:wAfter w:w="898" w:type="dxa"/>
          <w:trHeight w:val="60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color w:val="800080"/>
                <w:sz w:val="18"/>
                <w:szCs w:val="18"/>
              </w:rPr>
            </w:pPr>
            <w:r w:rsidRPr="00B45646">
              <w:rPr>
                <w:color w:val="800080"/>
                <w:sz w:val="18"/>
                <w:szCs w:val="18"/>
              </w:rPr>
              <w:t>Осуществление полномочий контрольно-счетным органом муниципального образования за счет средств бюджетов поселений</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02060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135,8</w:t>
            </w:r>
          </w:p>
        </w:tc>
      </w:tr>
      <w:tr w:rsidR="00B45646" w:rsidRPr="00B45646" w:rsidTr="00DF2539">
        <w:tblPrEx>
          <w:tblCellMar>
            <w:left w:w="108" w:type="dxa"/>
            <w:right w:w="108" w:type="dxa"/>
          </w:tblCellMar>
        </w:tblPrEx>
        <w:trPr>
          <w:gridBefore w:val="1"/>
          <w:gridAfter w:val="3"/>
          <w:wBefore w:w="754" w:type="dxa"/>
          <w:wAfter w:w="898" w:type="dxa"/>
          <w:trHeight w:val="312"/>
        </w:trPr>
        <w:tc>
          <w:tcPr>
            <w:tcW w:w="4919" w:type="dxa"/>
            <w:gridSpan w:val="4"/>
            <w:tcBorders>
              <w:top w:val="nil"/>
              <w:left w:val="single" w:sz="4" w:space="0" w:color="auto"/>
              <w:bottom w:val="single" w:sz="4" w:space="0" w:color="auto"/>
              <w:right w:val="single" w:sz="4" w:space="0" w:color="auto"/>
            </w:tcBorders>
            <w:shd w:val="clear" w:color="000000" w:fill="FFFFFF"/>
            <w:hideMark/>
          </w:tcPr>
          <w:p w:rsidR="00B45646" w:rsidRPr="00B45646" w:rsidRDefault="00B45646" w:rsidP="00B45646">
            <w:pPr>
              <w:rPr>
                <w:sz w:val="18"/>
                <w:szCs w:val="18"/>
              </w:rPr>
            </w:pPr>
            <w:r w:rsidRPr="00B45646">
              <w:rPr>
                <w:sz w:val="18"/>
                <w:szCs w:val="18"/>
              </w:rPr>
              <w:t>Иные межбюджетные трансферты</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02060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540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135,8</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color w:val="0000FF"/>
                <w:sz w:val="18"/>
                <w:szCs w:val="18"/>
              </w:rPr>
            </w:pPr>
            <w:r w:rsidRPr="00B45646">
              <w:rPr>
                <w:b/>
                <w:bCs/>
                <w:color w:val="0000FF"/>
                <w:sz w:val="18"/>
                <w:szCs w:val="18"/>
              </w:rPr>
              <w:t>Другие общегосударственные вопросы</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13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402,7</w:t>
            </w:r>
          </w:p>
        </w:tc>
      </w:tr>
      <w:tr w:rsidR="00B45646" w:rsidRPr="00B45646" w:rsidTr="00DF2539">
        <w:tblPrEx>
          <w:tblCellMar>
            <w:left w:w="108" w:type="dxa"/>
            <w:right w:w="108" w:type="dxa"/>
          </w:tblCellMar>
        </w:tblPrEx>
        <w:trPr>
          <w:gridBefore w:val="1"/>
          <w:gridAfter w:val="3"/>
          <w:wBefore w:w="754" w:type="dxa"/>
          <w:wAfter w:w="898" w:type="dxa"/>
          <w:trHeight w:val="570"/>
        </w:trPr>
        <w:tc>
          <w:tcPr>
            <w:tcW w:w="4919" w:type="dxa"/>
            <w:gridSpan w:val="4"/>
            <w:tcBorders>
              <w:top w:val="nil"/>
              <w:left w:val="single" w:sz="4" w:space="0" w:color="auto"/>
              <w:bottom w:val="single" w:sz="4" w:space="0" w:color="auto"/>
              <w:right w:val="single" w:sz="4" w:space="0" w:color="auto"/>
            </w:tcBorders>
            <w:shd w:val="clear" w:color="auto" w:fill="auto"/>
            <w:vAlign w:val="center"/>
            <w:hideMark/>
          </w:tcPr>
          <w:p w:rsidR="00B45646" w:rsidRPr="00B45646" w:rsidRDefault="00B45646" w:rsidP="00B45646">
            <w:pPr>
              <w:rPr>
                <w:color w:val="800080"/>
                <w:sz w:val="18"/>
                <w:szCs w:val="18"/>
              </w:rPr>
            </w:pPr>
            <w:r w:rsidRPr="00B45646">
              <w:rPr>
                <w:color w:val="800080"/>
                <w:sz w:val="18"/>
                <w:szCs w:val="18"/>
              </w:rPr>
              <w:t>Реализация государственных функций, связанных с общегосударственным управлением</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13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92030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20,0</w:t>
            </w:r>
          </w:p>
        </w:tc>
      </w:tr>
      <w:tr w:rsidR="00B45646" w:rsidRPr="00B45646" w:rsidTr="00DF2539">
        <w:tblPrEx>
          <w:tblCellMar>
            <w:left w:w="108" w:type="dxa"/>
            <w:right w:w="108" w:type="dxa"/>
          </w:tblCellMar>
        </w:tblPrEx>
        <w:trPr>
          <w:gridBefore w:val="1"/>
          <w:gridAfter w:val="3"/>
          <w:wBefore w:w="754" w:type="dxa"/>
          <w:wAfter w:w="898" w:type="dxa"/>
          <w:trHeight w:val="60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Иные закупки товаров, работ и услуг для обеспечения государственных (муниципальных) нужд</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13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92030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20,0</w:t>
            </w:r>
          </w:p>
        </w:tc>
      </w:tr>
      <w:tr w:rsidR="00B45646" w:rsidRPr="00B45646" w:rsidTr="00DF2539">
        <w:tblPrEx>
          <w:tblCellMar>
            <w:left w:w="108" w:type="dxa"/>
            <w:right w:w="108" w:type="dxa"/>
          </w:tblCellMar>
        </w:tblPrEx>
        <w:trPr>
          <w:gridBefore w:val="1"/>
          <w:gridAfter w:val="3"/>
          <w:wBefore w:w="754" w:type="dxa"/>
          <w:wAfter w:w="898" w:type="dxa"/>
          <w:trHeight w:val="8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color w:val="800080"/>
                <w:sz w:val="18"/>
                <w:szCs w:val="18"/>
              </w:rPr>
            </w:pPr>
            <w:r w:rsidRPr="00B45646">
              <w:rPr>
                <w:color w:val="800080"/>
                <w:sz w:val="18"/>
                <w:szCs w:val="18"/>
              </w:rPr>
              <w:t>Осуществление полномочий по формированию, исполнению бюджета поселения и контроль за исполнением данного бюджета, на обеспечение деятельности подведомственных учреждений</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13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02430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382,7</w:t>
            </w:r>
          </w:p>
        </w:tc>
      </w:tr>
      <w:tr w:rsidR="00B45646" w:rsidRPr="00B45646" w:rsidTr="00DF2539">
        <w:tblPrEx>
          <w:tblCellMar>
            <w:left w:w="108" w:type="dxa"/>
            <w:right w:w="108" w:type="dxa"/>
          </w:tblCellMar>
        </w:tblPrEx>
        <w:trPr>
          <w:gridBefore w:val="1"/>
          <w:gridAfter w:val="3"/>
          <w:wBefore w:w="754" w:type="dxa"/>
          <w:wAfter w:w="898" w:type="dxa"/>
          <w:trHeight w:val="30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Иные межбюджетные трансферты</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13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02430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540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382,7</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000000" w:fill="FFFF99"/>
            <w:vAlign w:val="center"/>
            <w:hideMark/>
          </w:tcPr>
          <w:p w:rsidR="00B45646" w:rsidRPr="00B45646" w:rsidRDefault="00B45646" w:rsidP="00B45646">
            <w:pPr>
              <w:rPr>
                <w:b/>
                <w:bCs/>
                <w:color w:val="FF0000"/>
                <w:sz w:val="18"/>
                <w:szCs w:val="18"/>
              </w:rPr>
            </w:pPr>
            <w:r w:rsidRPr="00B45646">
              <w:rPr>
                <w:b/>
                <w:bCs/>
                <w:color w:val="FF0000"/>
                <w:sz w:val="18"/>
                <w:szCs w:val="18"/>
              </w:rPr>
              <w:t>Национальная оборона</w:t>
            </w:r>
          </w:p>
        </w:tc>
        <w:tc>
          <w:tcPr>
            <w:tcW w:w="23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02</w:t>
            </w:r>
          </w:p>
        </w:tc>
        <w:tc>
          <w:tcPr>
            <w:tcW w:w="558"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5"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8" w:type="dxa"/>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711"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567" w:type="dxa"/>
            <w:gridSpan w:val="4"/>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851" w:type="dxa"/>
            <w:gridSpan w:val="3"/>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82,0</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color w:val="0000FF"/>
                <w:sz w:val="18"/>
                <w:szCs w:val="18"/>
              </w:rPr>
            </w:pPr>
            <w:r w:rsidRPr="00B45646">
              <w:rPr>
                <w:b/>
                <w:bCs/>
                <w:color w:val="0000FF"/>
                <w:sz w:val="18"/>
                <w:szCs w:val="18"/>
              </w:rPr>
              <w:t>Мобилизационная и  вневойсковая подготовка</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02</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82,0</w:t>
            </w:r>
          </w:p>
        </w:tc>
      </w:tr>
      <w:tr w:rsidR="00B45646" w:rsidRPr="00B45646" w:rsidTr="00DF2539">
        <w:tblPrEx>
          <w:tblCellMar>
            <w:left w:w="108" w:type="dxa"/>
            <w:right w:w="108" w:type="dxa"/>
          </w:tblCellMar>
        </w:tblPrEx>
        <w:trPr>
          <w:gridBefore w:val="1"/>
          <w:gridAfter w:val="3"/>
          <w:wBefore w:w="754" w:type="dxa"/>
          <w:wAfter w:w="898" w:type="dxa"/>
          <w:trHeight w:val="720"/>
        </w:trPr>
        <w:tc>
          <w:tcPr>
            <w:tcW w:w="4919" w:type="dxa"/>
            <w:gridSpan w:val="4"/>
            <w:tcBorders>
              <w:top w:val="nil"/>
              <w:left w:val="single" w:sz="4" w:space="0" w:color="auto"/>
              <w:bottom w:val="single" w:sz="4" w:space="0" w:color="auto"/>
              <w:right w:val="single" w:sz="4" w:space="0" w:color="auto"/>
            </w:tcBorders>
            <w:shd w:val="clear" w:color="auto" w:fill="auto"/>
            <w:vAlign w:val="center"/>
            <w:hideMark/>
          </w:tcPr>
          <w:p w:rsidR="00B45646" w:rsidRPr="00B45646" w:rsidRDefault="00B45646" w:rsidP="00B45646">
            <w:pPr>
              <w:rPr>
                <w:color w:val="800080"/>
                <w:sz w:val="18"/>
                <w:szCs w:val="18"/>
              </w:rPr>
            </w:pPr>
            <w:r w:rsidRPr="00B45646">
              <w:rPr>
                <w:color w:val="800080"/>
                <w:sz w:val="18"/>
                <w:szCs w:val="18"/>
              </w:rPr>
              <w:t>Осуществление передаваемых полномочий Российской Федерации по первичному воинскому учету на территориях, где отсутствуют военные комиссариаты</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02</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51180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82,0</w:t>
            </w:r>
          </w:p>
        </w:tc>
      </w:tr>
      <w:tr w:rsidR="00B45646" w:rsidRPr="00B45646" w:rsidTr="00DF2539">
        <w:tblPrEx>
          <w:tblCellMar>
            <w:left w:w="108" w:type="dxa"/>
            <w:right w:w="108" w:type="dxa"/>
          </w:tblCellMar>
        </w:tblPrEx>
        <w:trPr>
          <w:gridBefore w:val="1"/>
          <w:gridAfter w:val="3"/>
          <w:wBefore w:w="754" w:type="dxa"/>
          <w:wAfter w:w="898" w:type="dxa"/>
          <w:trHeight w:val="48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Расходы на выплаты персоналу государственных (муниципальных) органов</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02</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51180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120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82,0</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000000" w:fill="FFFF99"/>
            <w:hideMark/>
          </w:tcPr>
          <w:p w:rsidR="00B45646" w:rsidRPr="00B45646" w:rsidRDefault="00B45646" w:rsidP="00B45646">
            <w:pPr>
              <w:rPr>
                <w:b/>
                <w:bCs/>
                <w:color w:val="FF0000"/>
                <w:sz w:val="18"/>
                <w:szCs w:val="18"/>
              </w:rPr>
            </w:pPr>
            <w:r w:rsidRPr="00B45646">
              <w:rPr>
                <w:b/>
                <w:bCs/>
                <w:color w:val="FF0000"/>
                <w:sz w:val="18"/>
                <w:szCs w:val="18"/>
              </w:rPr>
              <w:t>Национальная экономика</w:t>
            </w:r>
          </w:p>
        </w:tc>
        <w:tc>
          <w:tcPr>
            <w:tcW w:w="23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04</w:t>
            </w:r>
          </w:p>
        </w:tc>
        <w:tc>
          <w:tcPr>
            <w:tcW w:w="558"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5"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8" w:type="dxa"/>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711"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567" w:type="dxa"/>
            <w:gridSpan w:val="4"/>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851" w:type="dxa"/>
            <w:gridSpan w:val="3"/>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1 477,0</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color w:val="0000FF"/>
                <w:sz w:val="18"/>
                <w:szCs w:val="18"/>
              </w:rPr>
            </w:pPr>
            <w:r w:rsidRPr="00B45646">
              <w:rPr>
                <w:b/>
                <w:bCs/>
                <w:color w:val="0000FF"/>
                <w:sz w:val="18"/>
                <w:szCs w:val="18"/>
              </w:rPr>
              <w:t>Дорожное хозяйство (дорожные фонды)</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1 477,0</w:t>
            </w:r>
          </w:p>
        </w:tc>
      </w:tr>
      <w:tr w:rsidR="00B45646" w:rsidRPr="00B45646" w:rsidTr="00DF2539">
        <w:tblPrEx>
          <w:tblCellMar>
            <w:left w:w="108" w:type="dxa"/>
            <w:right w:w="108" w:type="dxa"/>
          </w:tblCellMar>
        </w:tblPrEx>
        <w:trPr>
          <w:gridBefore w:val="1"/>
          <w:gridAfter w:val="3"/>
          <w:wBefore w:w="754" w:type="dxa"/>
          <w:wAfter w:w="898" w:type="dxa"/>
          <w:trHeight w:val="48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color w:val="800080"/>
                <w:sz w:val="18"/>
                <w:szCs w:val="18"/>
              </w:rPr>
            </w:pPr>
            <w:r w:rsidRPr="00B45646">
              <w:rPr>
                <w:color w:val="800080"/>
                <w:sz w:val="18"/>
                <w:szCs w:val="18"/>
              </w:rPr>
              <w:t xml:space="preserve">Строительство, ремонт и содержание автомобильных дорог и инженерных сооружений на них в границах поселений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85010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1 477,0</w:t>
            </w:r>
          </w:p>
        </w:tc>
      </w:tr>
      <w:tr w:rsidR="00B45646" w:rsidRPr="00B45646" w:rsidTr="00DF2539">
        <w:tblPrEx>
          <w:tblCellMar>
            <w:left w:w="108" w:type="dxa"/>
            <w:right w:w="108" w:type="dxa"/>
          </w:tblCellMar>
        </w:tblPrEx>
        <w:trPr>
          <w:gridBefore w:val="1"/>
          <w:gridAfter w:val="3"/>
          <w:wBefore w:w="754" w:type="dxa"/>
          <w:wAfter w:w="898" w:type="dxa"/>
          <w:trHeight w:val="578"/>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Иные закупки товаров, работ и услуг для обеспечения государственных (муниципальных) нужд</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09</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85010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1 477,0</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000000" w:fill="FFFF99"/>
            <w:hideMark/>
          </w:tcPr>
          <w:p w:rsidR="00B45646" w:rsidRPr="00B45646" w:rsidRDefault="00B45646" w:rsidP="00B45646">
            <w:pPr>
              <w:rPr>
                <w:b/>
                <w:bCs/>
                <w:color w:val="FF0000"/>
                <w:sz w:val="18"/>
                <w:szCs w:val="18"/>
              </w:rPr>
            </w:pPr>
            <w:r w:rsidRPr="00B45646">
              <w:rPr>
                <w:b/>
                <w:bCs/>
                <w:color w:val="FF0000"/>
                <w:sz w:val="18"/>
                <w:szCs w:val="18"/>
              </w:rPr>
              <w:t>Жилищно-коммунальное хозяйство</w:t>
            </w:r>
          </w:p>
        </w:tc>
        <w:tc>
          <w:tcPr>
            <w:tcW w:w="23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05</w:t>
            </w:r>
          </w:p>
        </w:tc>
        <w:tc>
          <w:tcPr>
            <w:tcW w:w="558"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5"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8" w:type="dxa"/>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711"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567" w:type="dxa"/>
            <w:gridSpan w:val="4"/>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851" w:type="dxa"/>
            <w:gridSpan w:val="3"/>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610,2</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color w:val="0000FF"/>
                <w:sz w:val="18"/>
                <w:szCs w:val="18"/>
              </w:rPr>
            </w:pPr>
            <w:r w:rsidRPr="00B45646">
              <w:rPr>
                <w:b/>
                <w:bCs/>
                <w:color w:val="0000FF"/>
                <w:sz w:val="18"/>
                <w:szCs w:val="18"/>
              </w:rPr>
              <w:t>Жилищное хозяйство</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05</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210,2</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color w:val="800080"/>
                <w:sz w:val="18"/>
                <w:szCs w:val="18"/>
              </w:rPr>
            </w:pPr>
            <w:r w:rsidRPr="00B45646">
              <w:rPr>
                <w:color w:val="800080"/>
                <w:sz w:val="18"/>
                <w:szCs w:val="18"/>
              </w:rPr>
              <w:t>Мероприятия в области жилищного хозяйства</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05</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85030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210,2</w:t>
            </w:r>
          </w:p>
        </w:tc>
      </w:tr>
      <w:tr w:rsidR="00B45646" w:rsidRPr="00B45646" w:rsidTr="00DF2539">
        <w:tblPrEx>
          <w:tblCellMar>
            <w:left w:w="108" w:type="dxa"/>
            <w:right w:w="108" w:type="dxa"/>
          </w:tblCellMar>
        </w:tblPrEx>
        <w:trPr>
          <w:gridBefore w:val="1"/>
          <w:gridAfter w:val="3"/>
          <w:wBefore w:w="754" w:type="dxa"/>
          <w:wAfter w:w="898" w:type="dxa"/>
          <w:trHeight w:val="48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Иные закупки товаров, работ и услуг для обеспечения государственных (муниципальных) нужд</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05</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85030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210,2</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color w:val="0000FF"/>
                <w:sz w:val="18"/>
                <w:szCs w:val="18"/>
              </w:rPr>
            </w:pPr>
            <w:r w:rsidRPr="00B45646">
              <w:rPr>
                <w:b/>
                <w:bCs/>
                <w:color w:val="0000FF"/>
                <w:sz w:val="18"/>
                <w:szCs w:val="18"/>
              </w:rPr>
              <w:t>Коммунальное хозяйство</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05</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200,0</w:t>
            </w:r>
          </w:p>
        </w:tc>
      </w:tr>
      <w:tr w:rsidR="00B45646" w:rsidRPr="00B45646" w:rsidTr="00DF2539">
        <w:tblPrEx>
          <w:tblCellMar>
            <w:left w:w="108" w:type="dxa"/>
            <w:right w:w="108" w:type="dxa"/>
          </w:tblCellMar>
        </w:tblPrEx>
        <w:trPr>
          <w:gridBefore w:val="1"/>
          <w:gridAfter w:val="3"/>
          <w:wBefore w:w="754" w:type="dxa"/>
          <w:wAfter w:w="898" w:type="dxa"/>
          <w:trHeight w:val="72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color w:val="800080"/>
                <w:sz w:val="18"/>
                <w:szCs w:val="18"/>
              </w:rPr>
            </w:pPr>
            <w:r w:rsidRPr="00B45646">
              <w:rPr>
                <w:color w:val="800080"/>
                <w:sz w:val="18"/>
                <w:szCs w:val="18"/>
              </w:rPr>
              <w:t>Осуществление части полномочий муниципального района по решению вопросов местного значения в соответствии с заключенными соглашениями</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05</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05150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200,0</w:t>
            </w:r>
          </w:p>
        </w:tc>
      </w:tr>
      <w:tr w:rsidR="00B45646" w:rsidRPr="00B45646" w:rsidTr="00DF2539">
        <w:tblPrEx>
          <w:tblCellMar>
            <w:left w:w="108" w:type="dxa"/>
            <w:right w:w="108" w:type="dxa"/>
          </w:tblCellMar>
        </w:tblPrEx>
        <w:trPr>
          <w:gridBefore w:val="1"/>
          <w:gridAfter w:val="3"/>
          <w:wBefore w:w="754" w:type="dxa"/>
          <w:wAfter w:w="898" w:type="dxa"/>
          <w:trHeight w:val="48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Иные закупки товаров, работ и услуг для обеспечения государственных (муниципальных) нужд</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05</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05150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200,0</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color w:val="0000FF"/>
                <w:sz w:val="18"/>
                <w:szCs w:val="18"/>
              </w:rPr>
            </w:pPr>
            <w:r w:rsidRPr="00B45646">
              <w:rPr>
                <w:b/>
                <w:bCs/>
                <w:color w:val="0000FF"/>
                <w:sz w:val="18"/>
                <w:szCs w:val="18"/>
              </w:rPr>
              <w:t>Благоустройство</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05</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200,0</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color w:val="800080"/>
                <w:sz w:val="18"/>
                <w:szCs w:val="18"/>
              </w:rPr>
            </w:pPr>
            <w:r w:rsidRPr="00B45646">
              <w:rPr>
                <w:color w:val="800080"/>
                <w:sz w:val="18"/>
                <w:szCs w:val="18"/>
              </w:rPr>
              <w:t>Уличное освещение</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05</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06010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color w:val="800080"/>
                <w:sz w:val="18"/>
                <w:szCs w:val="18"/>
              </w:rPr>
            </w:pPr>
            <w:r w:rsidRPr="00B45646">
              <w:rPr>
                <w:color w:val="800080"/>
                <w:sz w:val="18"/>
                <w:szCs w:val="18"/>
              </w:rPr>
              <w:t>200,0</w:t>
            </w:r>
          </w:p>
        </w:tc>
      </w:tr>
      <w:tr w:rsidR="00B45646" w:rsidRPr="00B45646" w:rsidTr="00DF2539">
        <w:tblPrEx>
          <w:tblCellMar>
            <w:left w:w="108" w:type="dxa"/>
            <w:right w:w="108" w:type="dxa"/>
          </w:tblCellMar>
        </w:tblPrEx>
        <w:trPr>
          <w:gridBefore w:val="1"/>
          <w:gridAfter w:val="3"/>
          <w:wBefore w:w="754" w:type="dxa"/>
          <w:wAfter w:w="898" w:type="dxa"/>
          <w:trHeight w:val="48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Иные закупки товаров, работ и услуг для обеспечения государственных (муниципальных) нужд</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05</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06010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200,0</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000000" w:fill="FFFF99"/>
            <w:hideMark/>
          </w:tcPr>
          <w:p w:rsidR="00B45646" w:rsidRPr="00B45646" w:rsidRDefault="00B45646" w:rsidP="00B45646">
            <w:pPr>
              <w:rPr>
                <w:b/>
                <w:bCs/>
                <w:color w:val="FF0000"/>
                <w:sz w:val="18"/>
                <w:szCs w:val="18"/>
              </w:rPr>
            </w:pPr>
            <w:r w:rsidRPr="00B45646">
              <w:rPr>
                <w:b/>
                <w:bCs/>
                <w:color w:val="FF0000"/>
                <w:sz w:val="18"/>
                <w:szCs w:val="18"/>
              </w:rPr>
              <w:t>Культура и кинематография</w:t>
            </w:r>
          </w:p>
        </w:tc>
        <w:tc>
          <w:tcPr>
            <w:tcW w:w="23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08</w:t>
            </w:r>
          </w:p>
        </w:tc>
        <w:tc>
          <w:tcPr>
            <w:tcW w:w="558"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5"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8" w:type="dxa"/>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711"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567" w:type="dxa"/>
            <w:gridSpan w:val="4"/>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851" w:type="dxa"/>
            <w:gridSpan w:val="3"/>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30,0</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color w:val="0000FF"/>
                <w:sz w:val="18"/>
                <w:szCs w:val="18"/>
              </w:rPr>
            </w:pPr>
            <w:r w:rsidRPr="00B45646">
              <w:rPr>
                <w:b/>
                <w:bCs/>
                <w:color w:val="0000FF"/>
                <w:sz w:val="18"/>
                <w:szCs w:val="18"/>
              </w:rPr>
              <w:t>Культура</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08</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b/>
                <w:bCs/>
                <w:color w:val="0000FF"/>
                <w:sz w:val="18"/>
                <w:szCs w:val="18"/>
              </w:rPr>
            </w:pPr>
            <w:r w:rsidRPr="00B45646">
              <w:rPr>
                <w:b/>
                <w:bCs/>
                <w:color w:val="0000FF"/>
                <w:sz w:val="18"/>
                <w:szCs w:val="18"/>
              </w:rPr>
              <w:t>30,0</w:t>
            </w:r>
          </w:p>
        </w:tc>
      </w:tr>
      <w:tr w:rsidR="00B45646" w:rsidRPr="00B45646" w:rsidTr="00DF2539">
        <w:tblPrEx>
          <w:tblCellMar>
            <w:left w:w="108" w:type="dxa"/>
            <w:right w:w="108" w:type="dxa"/>
          </w:tblCellMar>
        </w:tblPrEx>
        <w:trPr>
          <w:gridBefore w:val="1"/>
          <w:gridAfter w:val="3"/>
          <w:wBefore w:w="754" w:type="dxa"/>
          <w:wAfter w:w="898" w:type="dxa"/>
          <w:trHeight w:val="840"/>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Передача полномочий по созданию условий для организации досуга и обеспечения жителей поселения услугами организаций культуры</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008000"/>
                <w:sz w:val="18"/>
                <w:szCs w:val="18"/>
              </w:rPr>
            </w:pPr>
            <w:r w:rsidRPr="00B45646">
              <w:rPr>
                <w:color w:val="008000"/>
                <w:sz w:val="18"/>
                <w:szCs w:val="18"/>
              </w:rPr>
              <w:t>08</w:t>
            </w:r>
          </w:p>
        </w:tc>
        <w:tc>
          <w:tcPr>
            <w:tcW w:w="558" w:type="dxa"/>
            <w:gridSpan w:val="2"/>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008000"/>
                <w:sz w:val="18"/>
                <w:szCs w:val="18"/>
              </w:rPr>
            </w:pPr>
            <w:r w:rsidRPr="00B45646">
              <w:rPr>
                <w:color w:val="008000"/>
                <w:sz w:val="18"/>
                <w:szCs w:val="18"/>
              </w:rPr>
              <w:t>01</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008000"/>
                <w:sz w:val="18"/>
                <w:szCs w:val="18"/>
              </w:rPr>
            </w:pPr>
            <w:r w:rsidRPr="00B45646">
              <w:rPr>
                <w:color w:val="008000"/>
                <w:sz w:val="18"/>
                <w:szCs w:val="18"/>
              </w:rPr>
              <w:t>01</w:t>
            </w:r>
          </w:p>
        </w:tc>
        <w:tc>
          <w:tcPr>
            <w:tcW w:w="428" w:type="dxa"/>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008000"/>
                <w:sz w:val="18"/>
                <w:szCs w:val="18"/>
              </w:rPr>
            </w:pPr>
            <w:r w:rsidRPr="00B45646">
              <w:rPr>
                <w:color w:val="008000"/>
                <w:sz w:val="18"/>
                <w:szCs w:val="18"/>
              </w:rPr>
              <w:t>0</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008000"/>
                <w:sz w:val="18"/>
                <w:szCs w:val="18"/>
              </w:rPr>
            </w:pPr>
            <w:r w:rsidRPr="00B45646">
              <w:rPr>
                <w:color w:val="008000"/>
                <w:sz w:val="18"/>
                <w:szCs w:val="18"/>
              </w:rPr>
              <w:t>00</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008000"/>
                <w:sz w:val="18"/>
                <w:szCs w:val="18"/>
              </w:rPr>
            </w:pPr>
            <w:r w:rsidRPr="00B45646">
              <w:rPr>
                <w:color w:val="008000"/>
                <w:sz w:val="18"/>
                <w:szCs w:val="18"/>
              </w:rPr>
              <w:t>04420</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008000"/>
                <w:sz w:val="18"/>
                <w:szCs w:val="18"/>
              </w:rPr>
            </w:pPr>
            <w:r w:rsidRPr="00B45646">
              <w:rPr>
                <w:color w:val="008000"/>
                <w:sz w:val="18"/>
                <w:szCs w:val="18"/>
              </w:rPr>
              <w:t> </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B45646" w:rsidRPr="00B45646" w:rsidRDefault="00B45646" w:rsidP="00B45646">
            <w:pPr>
              <w:jc w:val="right"/>
              <w:rPr>
                <w:color w:val="008000"/>
                <w:sz w:val="18"/>
                <w:szCs w:val="18"/>
              </w:rPr>
            </w:pPr>
            <w:r w:rsidRPr="00B45646">
              <w:rPr>
                <w:color w:val="008000"/>
                <w:sz w:val="18"/>
                <w:szCs w:val="18"/>
              </w:rPr>
              <w:t>30,0</w:t>
            </w:r>
          </w:p>
        </w:tc>
      </w:tr>
      <w:tr w:rsidR="00B45646" w:rsidRPr="00B45646" w:rsidTr="00DF2539">
        <w:tblPrEx>
          <w:tblCellMar>
            <w:left w:w="108" w:type="dxa"/>
            <w:right w:w="108" w:type="dxa"/>
          </w:tblCellMar>
        </w:tblPrEx>
        <w:trPr>
          <w:gridBefore w:val="1"/>
          <w:gridAfter w:val="3"/>
          <w:wBefore w:w="754" w:type="dxa"/>
          <w:wAfter w:w="898" w:type="dxa"/>
          <w:trHeight w:val="312"/>
        </w:trPr>
        <w:tc>
          <w:tcPr>
            <w:tcW w:w="4919" w:type="dxa"/>
            <w:gridSpan w:val="4"/>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18"/>
                <w:szCs w:val="18"/>
              </w:rPr>
            </w:pPr>
            <w:r w:rsidRPr="00B45646">
              <w:rPr>
                <w:sz w:val="18"/>
                <w:szCs w:val="18"/>
              </w:rPr>
              <w:t>Иные межбюджетные трансферты</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08</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01</w:t>
            </w:r>
          </w:p>
        </w:tc>
        <w:tc>
          <w:tcPr>
            <w:tcW w:w="428" w:type="dxa"/>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04420</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540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45646" w:rsidRPr="00B45646" w:rsidRDefault="00B45646" w:rsidP="00B45646">
            <w:pPr>
              <w:jc w:val="right"/>
              <w:rPr>
                <w:sz w:val="18"/>
                <w:szCs w:val="18"/>
              </w:rPr>
            </w:pPr>
            <w:r w:rsidRPr="00B45646">
              <w:rPr>
                <w:sz w:val="18"/>
                <w:szCs w:val="18"/>
              </w:rPr>
              <w:t>30,0</w:t>
            </w:r>
          </w:p>
        </w:tc>
      </w:tr>
      <w:tr w:rsidR="00B45646" w:rsidRPr="00B45646" w:rsidTr="00DF2539">
        <w:tblPrEx>
          <w:tblCellMar>
            <w:left w:w="108" w:type="dxa"/>
            <w:right w:w="108" w:type="dxa"/>
          </w:tblCellMar>
        </w:tblPrEx>
        <w:trPr>
          <w:gridBefore w:val="1"/>
          <w:gridAfter w:val="3"/>
          <w:wBefore w:w="754" w:type="dxa"/>
          <w:wAfter w:w="898" w:type="dxa"/>
          <w:trHeight w:val="255"/>
        </w:trPr>
        <w:tc>
          <w:tcPr>
            <w:tcW w:w="4919" w:type="dxa"/>
            <w:gridSpan w:val="4"/>
            <w:tcBorders>
              <w:top w:val="nil"/>
              <w:left w:val="single" w:sz="4" w:space="0" w:color="auto"/>
              <w:bottom w:val="single" w:sz="4" w:space="0" w:color="auto"/>
              <w:right w:val="single" w:sz="4" w:space="0" w:color="auto"/>
            </w:tcBorders>
            <w:shd w:val="clear" w:color="000000" w:fill="FFFF99"/>
            <w:vAlign w:val="center"/>
            <w:hideMark/>
          </w:tcPr>
          <w:p w:rsidR="00B45646" w:rsidRPr="00B45646" w:rsidRDefault="00B45646" w:rsidP="00B45646">
            <w:pPr>
              <w:rPr>
                <w:b/>
                <w:bCs/>
                <w:color w:val="FF0000"/>
                <w:sz w:val="18"/>
                <w:szCs w:val="18"/>
              </w:rPr>
            </w:pPr>
            <w:r w:rsidRPr="00B45646">
              <w:rPr>
                <w:b/>
                <w:bCs/>
                <w:color w:val="FF0000"/>
                <w:sz w:val="18"/>
                <w:szCs w:val="18"/>
              </w:rPr>
              <w:t xml:space="preserve">       ИТОГО РАСХОДОВ:</w:t>
            </w:r>
          </w:p>
        </w:tc>
        <w:tc>
          <w:tcPr>
            <w:tcW w:w="23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558"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5"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8" w:type="dxa"/>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426"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711" w:type="dxa"/>
            <w:gridSpan w:val="2"/>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567" w:type="dxa"/>
            <w:gridSpan w:val="4"/>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 </w:t>
            </w:r>
          </w:p>
        </w:tc>
        <w:tc>
          <w:tcPr>
            <w:tcW w:w="851" w:type="dxa"/>
            <w:gridSpan w:val="3"/>
            <w:tcBorders>
              <w:top w:val="nil"/>
              <w:left w:val="nil"/>
              <w:bottom w:val="single" w:sz="4" w:space="0" w:color="auto"/>
              <w:right w:val="single" w:sz="4" w:space="0" w:color="auto"/>
            </w:tcBorders>
            <w:shd w:val="clear" w:color="000000" w:fill="FFFF99"/>
            <w:noWrap/>
            <w:vAlign w:val="bottom"/>
            <w:hideMark/>
          </w:tcPr>
          <w:p w:rsidR="00B45646" w:rsidRPr="00B45646" w:rsidRDefault="00B45646" w:rsidP="00B45646">
            <w:pPr>
              <w:jc w:val="right"/>
              <w:rPr>
                <w:b/>
                <w:bCs/>
                <w:color w:val="FF0000"/>
                <w:sz w:val="18"/>
                <w:szCs w:val="18"/>
              </w:rPr>
            </w:pPr>
            <w:r w:rsidRPr="00B45646">
              <w:rPr>
                <w:b/>
                <w:bCs/>
                <w:color w:val="FF0000"/>
                <w:sz w:val="18"/>
                <w:szCs w:val="18"/>
              </w:rPr>
              <w:t>4 581,1</w:t>
            </w:r>
          </w:p>
        </w:tc>
      </w:tr>
      <w:tr w:rsidR="00B45646" w:rsidRPr="00B45646" w:rsidTr="00DF2539">
        <w:tblPrEx>
          <w:tblCellMar>
            <w:left w:w="108" w:type="dxa"/>
            <w:right w:w="108" w:type="dxa"/>
          </w:tblCellMar>
        </w:tblPrEx>
        <w:trPr>
          <w:gridBefore w:val="1"/>
          <w:gridAfter w:val="3"/>
          <w:wBefore w:w="754" w:type="dxa"/>
          <w:wAfter w:w="898" w:type="dxa"/>
          <w:trHeight w:val="285"/>
        </w:trPr>
        <w:tc>
          <w:tcPr>
            <w:tcW w:w="4919" w:type="dxa"/>
            <w:gridSpan w:val="4"/>
            <w:tcBorders>
              <w:top w:val="nil"/>
              <w:left w:val="nil"/>
              <w:bottom w:val="nil"/>
              <w:right w:val="nil"/>
            </w:tcBorders>
            <w:shd w:val="clear" w:color="auto" w:fill="auto"/>
            <w:hideMark/>
          </w:tcPr>
          <w:p w:rsidR="00B45646" w:rsidRPr="00B45646" w:rsidRDefault="00B45646" w:rsidP="00B45646">
            <w:pPr>
              <w:rPr>
                <w:sz w:val="18"/>
                <w:szCs w:val="18"/>
              </w:rPr>
            </w:pPr>
          </w:p>
        </w:tc>
        <w:tc>
          <w:tcPr>
            <w:tcW w:w="236" w:type="dxa"/>
            <w:gridSpan w:val="2"/>
            <w:tcBorders>
              <w:top w:val="nil"/>
              <w:left w:val="nil"/>
              <w:bottom w:val="nil"/>
              <w:right w:val="nil"/>
            </w:tcBorders>
            <w:shd w:val="clear" w:color="auto" w:fill="auto"/>
            <w:noWrap/>
            <w:hideMark/>
          </w:tcPr>
          <w:p w:rsidR="00B45646" w:rsidRPr="00B45646" w:rsidRDefault="00B45646" w:rsidP="00B45646">
            <w:pPr>
              <w:rPr>
                <w:sz w:val="18"/>
                <w:szCs w:val="18"/>
              </w:rPr>
            </w:pPr>
          </w:p>
        </w:tc>
        <w:tc>
          <w:tcPr>
            <w:tcW w:w="558" w:type="dxa"/>
            <w:gridSpan w:val="2"/>
            <w:tcBorders>
              <w:top w:val="nil"/>
              <w:left w:val="nil"/>
              <w:bottom w:val="nil"/>
              <w:right w:val="nil"/>
            </w:tcBorders>
            <w:shd w:val="clear" w:color="auto" w:fill="auto"/>
            <w:noWrap/>
            <w:hideMark/>
          </w:tcPr>
          <w:p w:rsidR="00B45646" w:rsidRPr="00B45646" w:rsidRDefault="00B45646" w:rsidP="00B45646">
            <w:pPr>
              <w:rPr>
                <w:sz w:val="18"/>
                <w:szCs w:val="18"/>
              </w:rPr>
            </w:pPr>
          </w:p>
        </w:tc>
        <w:tc>
          <w:tcPr>
            <w:tcW w:w="425" w:type="dxa"/>
            <w:gridSpan w:val="2"/>
            <w:tcBorders>
              <w:top w:val="nil"/>
              <w:left w:val="nil"/>
              <w:bottom w:val="nil"/>
              <w:right w:val="nil"/>
            </w:tcBorders>
            <w:shd w:val="clear" w:color="auto" w:fill="auto"/>
            <w:noWrap/>
            <w:hideMark/>
          </w:tcPr>
          <w:p w:rsidR="00B45646" w:rsidRPr="00B45646" w:rsidRDefault="00B45646" w:rsidP="00B45646">
            <w:pPr>
              <w:jc w:val="center"/>
              <w:rPr>
                <w:sz w:val="18"/>
                <w:szCs w:val="18"/>
              </w:rPr>
            </w:pPr>
          </w:p>
        </w:tc>
        <w:tc>
          <w:tcPr>
            <w:tcW w:w="428" w:type="dxa"/>
            <w:tcBorders>
              <w:top w:val="nil"/>
              <w:left w:val="nil"/>
              <w:bottom w:val="nil"/>
              <w:right w:val="nil"/>
            </w:tcBorders>
            <w:shd w:val="clear" w:color="auto" w:fill="auto"/>
            <w:noWrap/>
            <w:hideMark/>
          </w:tcPr>
          <w:p w:rsidR="00B45646" w:rsidRPr="00B45646" w:rsidRDefault="00B45646" w:rsidP="00B45646">
            <w:pPr>
              <w:jc w:val="center"/>
              <w:rPr>
                <w:sz w:val="18"/>
                <w:szCs w:val="18"/>
              </w:rPr>
            </w:pPr>
          </w:p>
        </w:tc>
        <w:tc>
          <w:tcPr>
            <w:tcW w:w="426" w:type="dxa"/>
            <w:gridSpan w:val="2"/>
            <w:tcBorders>
              <w:top w:val="nil"/>
              <w:left w:val="nil"/>
              <w:bottom w:val="nil"/>
              <w:right w:val="nil"/>
            </w:tcBorders>
            <w:shd w:val="clear" w:color="auto" w:fill="auto"/>
            <w:noWrap/>
            <w:hideMark/>
          </w:tcPr>
          <w:p w:rsidR="00B45646" w:rsidRPr="00B45646" w:rsidRDefault="00B45646" w:rsidP="00B45646">
            <w:pPr>
              <w:jc w:val="center"/>
              <w:rPr>
                <w:sz w:val="18"/>
                <w:szCs w:val="18"/>
              </w:rPr>
            </w:pPr>
          </w:p>
        </w:tc>
        <w:tc>
          <w:tcPr>
            <w:tcW w:w="711" w:type="dxa"/>
            <w:gridSpan w:val="2"/>
            <w:tcBorders>
              <w:top w:val="nil"/>
              <w:left w:val="nil"/>
              <w:bottom w:val="nil"/>
              <w:right w:val="nil"/>
            </w:tcBorders>
            <w:shd w:val="clear" w:color="auto" w:fill="auto"/>
            <w:noWrap/>
            <w:hideMark/>
          </w:tcPr>
          <w:p w:rsidR="00B45646" w:rsidRPr="00B45646" w:rsidRDefault="00B45646" w:rsidP="00B45646">
            <w:pPr>
              <w:jc w:val="center"/>
              <w:rPr>
                <w:sz w:val="18"/>
                <w:szCs w:val="18"/>
              </w:rPr>
            </w:pPr>
          </w:p>
        </w:tc>
        <w:tc>
          <w:tcPr>
            <w:tcW w:w="567" w:type="dxa"/>
            <w:gridSpan w:val="4"/>
            <w:tcBorders>
              <w:top w:val="nil"/>
              <w:left w:val="nil"/>
              <w:bottom w:val="nil"/>
              <w:right w:val="nil"/>
            </w:tcBorders>
            <w:shd w:val="clear" w:color="auto" w:fill="auto"/>
            <w:noWrap/>
            <w:hideMark/>
          </w:tcPr>
          <w:p w:rsidR="00B45646" w:rsidRPr="00B45646" w:rsidRDefault="00B45646" w:rsidP="00B45646">
            <w:pPr>
              <w:jc w:val="center"/>
              <w:rPr>
                <w:sz w:val="18"/>
                <w:szCs w:val="18"/>
              </w:rPr>
            </w:pPr>
          </w:p>
        </w:tc>
        <w:tc>
          <w:tcPr>
            <w:tcW w:w="851" w:type="dxa"/>
            <w:gridSpan w:val="3"/>
            <w:tcBorders>
              <w:top w:val="nil"/>
              <w:left w:val="nil"/>
              <w:bottom w:val="nil"/>
              <w:right w:val="nil"/>
            </w:tcBorders>
            <w:shd w:val="clear" w:color="auto" w:fill="auto"/>
            <w:noWrap/>
            <w:hideMark/>
          </w:tcPr>
          <w:p w:rsidR="00B45646" w:rsidRPr="00B45646" w:rsidRDefault="00B45646" w:rsidP="00B45646">
            <w:pPr>
              <w:ind w:firstLineChars="100" w:firstLine="180"/>
              <w:jc w:val="right"/>
              <w:rPr>
                <w:sz w:val="18"/>
                <w:szCs w:val="18"/>
              </w:rPr>
            </w:pPr>
          </w:p>
        </w:tc>
      </w:tr>
      <w:tr w:rsidR="00B45646" w:rsidTr="00DF2539">
        <w:trPr>
          <w:gridBefore w:val="3"/>
          <w:gridAfter w:val="9"/>
          <w:wBefore w:w="4395" w:type="dxa"/>
          <w:wAfter w:w="2278" w:type="dxa"/>
          <w:cantSplit/>
          <w:trHeight w:val="80"/>
        </w:trPr>
        <w:tc>
          <w:tcPr>
            <w:tcW w:w="4100" w:type="dxa"/>
            <w:gridSpan w:val="14"/>
            <w:vAlign w:val="bottom"/>
            <w:hideMark/>
          </w:tcPr>
          <w:p w:rsidR="00121511" w:rsidRDefault="00121511" w:rsidP="00EF53AF">
            <w:pPr>
              <w:rPr>
                <w:snapToGrid w:val="0"/>
                <w:color w:val="000000"/>
                <w:sz w:val="22"/>
                <w:szCs w:val="22"/>
              </w:rPr>
            </w:pPr>
          </w:p>
          <w:p w:rsidR="004B482A" w:rsidRDefault="004B482A" w:rsidP="00EF53AF">
            <w:pPr>
              <w:rPr>
                <w:snapToGrid w:val="0"/>
                <w:color w:val="000000"/>
                <w:sz w:val="22"/>
                <w:szCs w:val="22"/>
              </w:rPr>
            </w:pPr>
          </w:p>
          <w:p w:rsidR="004B482A" w:rsidRDefault="004B482A" w:rsidP="00EF53AF">
            <w:pPr>
              <w:rPr>
                <w:snapToGrid w:val="0"/>
                <w:color w:val="000000"/>
                <w:sz w:val="22"/>
                <w:szCs w:val="22"/>
              </w:rPr>
            </w:pPr>
          </w:p>
          <w:p w:rsidR="00B45646" w:rsidRDefault="00B45646" w:rsidP="00EF53AF">
            <w:pPr>
              <w:rPr>
                <w:snapToGrid w:val="0"/>
                <w:color w:val="000000"/>
                <w:sz w:val="22"/>
                <w:szCs w:val="22"/>
              </w:rPr>
            </w:pPr>
            <w:r>
              <w:rPr>
                <w:snapToGrid w:val="0"/>
                <w:color w:val="000000"/>
                <w:sz w:val="22"/>
                <w:szCs w:val="22"/>
              </w:rPr>
              <w:t>Приложение №7</w:t>
            </w:r>
          </w:p>
          <w:p w:rsidR="00B45646" w:rsidRDefault="00B45646" w:rsidP="00EF53AF">
            <w:pPr>
              <w:widowControl w:val="0"/>
              <w:autoSpaceDE w:val="0"/>
              <w:autoSpaceDN w:val="0"/>
              <w:adjustRightInd w:val="0"/>
              <w:jc w:val="both"/>
              <w:rPr>
                <w:snapToGrid w:val="0"/>
                <w:color w:val="000000"/>
                <w:sz w:val="22"/>
                <w:szCs w:val="22"/>
              </w:rPr>
            </w:pPr>
            <w:r>
              <w:rPr>
                <w:snapToGrid w:val="0"/>
                <w:color w:val="000000"/>
                <w:sz w:val="22"/>
                <w:szCs w:val="22"/>
              </w:rPr>
              <w:t>к решению Идельского сельского</w:t>
            </w:r>
          </w:p>
        </w:tc>
      </w:tr>
      <w:tr w:rsidR="00B45646" w:rsidTr="00DF2539">
        <w:trPr>
          <w:gridBefore w:val="3"/>
          <w:gridAfter w:val="9"/>
          <w:wBefore w:w="4395" w:type="dxa"/>
          <w:wAfter w:w="2278" w:type="dxa"/>
          <w:cantSplit/>
          <w:trHeight w:val="338"/>
        </w:trPr>
        <w:tc>
          <w:tcPr>
            <w:tcW w:w="4100" w:type="dxa"/>
            <w:gridSpan w:val="14"/>
            <w:vAlign w:val="bottom"/>
          </w:tcPr>
          <w:p w:rsidR="00B45646" w:rsidRDefault="00B45646" w:rsidP="00EF53AF">
            <w:pPr>
              <w:rPr>
                <w:snapToGrid w:val="0"/>
                <w:color w:val="000000"/>
                <w:sz w:val="22"/>
                <w:szCs w:val="22"/>
              </w:rPr>
            </w:pPr>
            <w:r>
              <w:rPr>
                <w:snapToGrid w:val="0"/>
                <w:color w:val="000000"/>
                <w:sz w:val="22"/>
                <w:szCs w:val="22"/>
              </w:rPr>
              <w:t xml:space="preserve">поселения </w:t>
            </w:r>
            <w:r>
              <w:rPr>
                <w:snapToGrid w:val="0"/>
                <w:color w:val="000000"/>
                <w:sz w:val="22"/>
                <w:szCs w:val="22"/>
                <w:lang w:val="en-US"/>
              </w:rPr>
              <w:t>III</w:t>
            </w:r>
            <w:r>
              <w:rPr>
                <w:snapToGrid w:val="0"/>
                <w:color w:val="000000"/>
                <w:sz w:val="22"/>
                <w:szCs w:val="22"/>
              </w:rPr>
              <w:t xml:space="preserve"> созыва</w:t>
            </w:r>
          </w:p>
          <w:p w:rsidR="00B5364F" w:rsidRDefault="00B45646" w:rsidP="00B5364F">
            <w:pPr>
              <w:rPr>
                <w:sz w:val="22"/>
                <w:szCs w:val="22"/>
              </w:rPr>
            </w:pPr>
            <w:r>
              <w:rPr>
                <w:sz w:val="22"/>
                <w:szCs w:val="22"/>
              </w:rPr>
              <w:t>от 11   марта 2016 года  №101</w:t>
            </w:r>
          </w:p>
          <w:p w:rsidR="00DF2539" w:rsidRDefault="00DF2539" w:rsidP="00B5364F">
            <w:pPr>
              <w:rPr>
                <w:b/>
                <w:sz w:val="22"/>
                <w:szCs w:val="22"/>
              </w:rPr>
            </w:pPr>
          </w:p>
          <w:p w:rsidR="00DF2539" w:rsidRPr="00DF2539" w:rsidRDefault="00DF2539" w:rsidP="00B5364F">
            <w:pPr>
              <w:rPr>
                <w:b/>
                <w:sz w:val="22"/>
                <w:szCs w:val="22"/>
              </w:rPr>
            </w:pPr>
            <w:r w:rsidRPr="00DF2539">
              <w:rPr>
                <w:b/>
                <w:sz w:val="22"/>
                <w:szCs w:val="22"/>
              </w:rPr>
              <w:t>Источники финансирования дефицита бюджета Идельского  сельского поселения.</w:t>
            </w:r>
          </w:p>
          <w:p w:rsidR="00B45646" w:rsidRDefault="004B482A" w:rsidP="004B482A">
            <w:pPr>
              <w:jc w:val="both"/>
              <w:rPr>
                <w:snapToGrid w:val="0"/>
                <w:color w:val="000000"/>
                <w:sz w:val="22"/>
                <w:szCs w:val="22"/>
              </w:rPr>
            </w:pPr>
            <w:r>
              <w:rPr>
                <w:sz w:val="22"/>
                <w:szCs w:val="22"/>
              </w:rPr>
              <w:t xml:space="preserve"> </w:t>
            </w:r>
          </w:p>
        </w:tc>
      </w:tr>
      <w:tr w:rsidR="00B45646" w:rsidRPr="00B45646" w:rsidTr="00DF2539">
        <w:tblPrEx>
          <w:tblCellMar>
            <w:left w:w="108" w:type="dxa"/>
            <w:right w:w="108" w:type="dxa"/>
          </w:tblCellMar>
        </w:tblPrEx>
        <w:trPr>
          <w:gridBefore w:val="1"/>
          <w:wBefore w:w="754" w:type="dxa"/>
          <w:trHeight w:val="8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sz w:val="22"/>
                <w:szCs w:val="22"/>
              </w:rPr>
            </w:pPr>
            <w:r w:rsidRPr="00B45646">
              <w:rPr>
                <w:rFonts w:ascii="Times New Roman CYR" w:hAnsi="Times New Roman CYR" w:cs="Times New Roman CYR"/>
                <w:sz w:val="22"/>
                <w:szCs w:val="22"/>
              </w:rPr>
              <w:t>№ пункта</w:t>
            </w:r>
          </w:p>
        </w:tc>
        <w:tc>
          <w:tcPr>
            <w:tcW w:w="39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b/>
                <w:bCs/>
                <w:sz w:val="22"/>
                <w:szCs w:val="22"/>
              </w:rPr>
            </w:pPr>
            <w:r w:rsidRPr="00B45646">
              <w:rPr>
                <w:rFonts w:ascii="Times New Roman CYR" w:hAnsi="Times New Roman CYR" w:cs="Times New Roman CYR"/>
                <w:b/>
                <w:bCs/>
                <w:sz w:val="22"/>
                <w:szCs w:val="22"/>
              </w:rPr>
              <w:t>Наименование</w:t>
            </w:r>
          </w:p>
        </w:tc>
        <w:tc>
          <w:tcPr>
            <w:tcW w:w="3393" w:type="dxa"/>
            <w:gridSpan w:val="15"/>
            <w:tcBorders>
              <w:top w:val="single" w:sz="4" w:space="0" w:color="auto"/>
              <w:left w:val="nil"/>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b/>
                <w:bCs/>
                <w:sz w:val="20"/>
                <w:szCs w:val="20"/>
              </w:rPr>
            </w:pPr>
            <w:r w:rsidRPr="00B45646">
              <w:rPr>
                <w:rFonts w:ascii="Times New Roman CYR" w:hAnsi="Times New Roman CYR" w:cs="Times New Roman CYR"/>
                <w:b/>
                <w:bCs/>
                <w:sz w:val="20"/>
                <w:szCs w:val="20"/>
              </w:rPr>
              <w:t>Код бюджетной классификации Российской Федерации</w:t>
            </w:r>
          </w:p>
        </w:tc>
        <w:tc>
          <w:tcPr>
            <w:tcW w:w="21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b/>
                <w:bCs/>
                <w:sz w:val="22"/>
                <w:szCs w:val="22"/>
              </w:rPr>
            </w:pPr>
            <w:r w:rsidRPr="00B45646">
              <w:rPr>
                <w:rFonts w:ascii="Times New Roman CYR" w:hAnsi="Times New Roman CYR" w:cs="Times New Roman CYR"/>
                <w:b/>
                <w:bCs/>
                <w:sz w:val="22"/>
                <w:szCs w:val="22"/>
              </w:rPr>
              <w:t>Сумма</w:t>
            </w:r>
          </w:p>
        </w:tc>
      </w:tr>
      <w:tr w:rsidR="00B45646" w:rsidRPr="00B45646" w:rsidTr="00DF2539">
        <w:tblPrEx>
          <w:tblCellMar>
            <w:left w:w="108" w:type="dxa"/>
            <w:right w:w="108" w:type="dxa"/>
          </w:tblCellMar>
        </w:tblPrEx>
        <w:trPr>
          <w:gridBefore w:val="1"/>
          <w:gridAfter w:val="1"/>
          <w:wBefore w:w="754" w:type="dxa"/>
          <w:wAfter w:w="8" w:type="dxa"/>
          <w:trHeight w:val="58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rFonts w:ascii="Times New Roman CYR" w:hAnsi="Times New Roman CYR" w:cs="Times New Roman CYR"/>
                <w:sz w:val="22"/>
                <w:szCs w:val="22"/>
              </w:rPr>
            </w:pPr>
          </w:p>
        </w:tc>
        <w:tc>
          <w:tcPr>
            <w:tcW w:w="3909" w:type="dxa"/>
            <w:gridSpan w:val="2"/>
            <w:vMerge/>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rFonts w:ascii="Times New Roman CYR" w:hAnsi="Times New Roman CYR" w:cs="Times New Roman CYR"/>
                <w:b/>
                <w:bCs/>
                <w:sz w:val="22"/>
                <w:szCs w:val="22"/>
              </w:rPr>
            </w:pPr>
          </w:p>
        </w:tc>
        <w:tc>
          <w:tcPr>
            <w:tcW w:w="584" w:type="dxa"/>
            <w:gridSpan w:val="2"/>
            <w:tcBorders>
              <w:top w:val="nil"/>
              <w:left w:val="nil"/>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b/>
                <w:bCs/>
                <w:sz w:val="12"/>
                <w:szCs w:val="12"/>
              </w:rPr>
            </w:pPr>
            <w:r w:rsidRPr="00B45646">
              <w:rPr>
                <w:rFonts w:ascii="Times New Roman CYR" w:hAnsi="Times New Roman CYR" w:cs="Times New Roman CYR"/>
                <w:b/>
                <w:bCs/>
                <w:sz w:val="12"/>
                <w:szCs w:val="12"/>
              </w:rPr>
              <w:t>Админи-стратор</w:t>
            </w:r>
          </w:p>
        </w:tc>
        <w:tc>
          <w:tcPr>
            <w:tcW w:w="567" w:type="dxa"/>
            <w:gridSpan w:val="2"/>
            <w:tcBorders>
              <w:top w:val="nil"/>
              <w:left w:val="nil"/>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b/>
                <w:bCs/>
                <w:sz w:val="12"/>
                <w:szCs w:val="12"/>
              </w:rPr>
            </w:pPr>
            <w:r w:rsidRPr="00B45646">
              <w:rPr>
                <w:rFonts w:ascii="Times New Roman CYR" w:hAnsi="Times New Roman CYR" w:cs="Times New Roman CYR"/>
                <w:b/>
                <w:bCs/>
                <w:sz w:val="12"/>
                <w:szCs w:val="12"/>
              </w:rPr>
              <w:t>Груп-па</w:t>
            </w:r>
          </w:p>
        </w:tc>
        <w:tc>
          <w:tcPr>
            <w:tcW w:w="425" w:type="dxa"/>
            <w:gridSpan w:val="2"/>
            <w:tcBorders>
              <w:top w:val="nil"/>
              <w:left w:val="nil"/>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b/>
                <w:bCs/>
                <w:sz w:val="12"/>
                <w:szCs w:val="12"/>
              </w:rPr>
            </w:pPr>
            <w:r w:rsidRPr="00B45646">
              <w:rPr>
                <w:rFonts w:ascii="Times New Roman CYR" w:hAnsi="Times New Roman CYR" w:cs="Times New Roman CYR"/>
                <w:b/>
                <w:bCs/>
                <w:sz w:val="12"/>
                <w:szCs w:val="12"/>
              </w:rPr>
              <w:t>Под-груп-па</w:t>
            </w:r>
          </w:p>
        </w:tc>
        <w:tc>
          <w:tcPr>
            <w:tcW w:w="567" w:type="dxa"/>
            <w:gridSpan w:val="3"/>
            <w:tcBorders>
              <w:top w:val="nil"/>
              <w:left w:val="nil"/>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b/>
                <w:bCs/>
                <w:sz w:val="12"/>
                <w:szCs w:val="12"/>
              </w:rPr>
            </w:pPr>
            <w:r w:rsidRPr="00B45646">
              <w:rPr>
                <w:rFonts w:ascii="Times New Roman CYR" w:hAnsi="Times New Roman CYR" w:cs="Times New Roman CYR"/>
                <w:b/>
                <w:bCs/>
                <w:sz w:val="12"/>
                <w:szCs w:val="12"/>
              </w:rPr>
              <w:t>Статья</w:t>
            </w:r>
          </w:p>
        </w:tc>
        <w:tc>
          <w:tcPr>
            <w:tcW w:w="567" w:type="dxa"/>
            <w:gridSpan w:val="2"/>
            <w:tcBorders>
              <w:top w:val="nil"/>
              <w:left w:val="nil"/>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b/>
                <w:bCs/>
                <w:sz w:val="12"/>
                <w:szCs w:val="12"/>
              </w:rPr>
            </w:pPr>
            <w:r w:rsidRPr="00B45646">
              <w:rPr>
                <w:rFonts w:ascii="Times New Roman CYR" w:hAnsi="Times New Roman CYR" w:cs="Times New Roman CYR"/>
                <w:b/>
                <w:bCs/>
                <w:sz w:val="12"/>
                <w:szCs w:val="12"/>
              </w:rPr>
              <w:t>Подст-атья</w:t>
            </w:r>
          </w:p>
        </w:tc>
        <w:tc>
          <w:tcPr>
            <w:tcW w:w="567" w:type="dxa"/>
            <w:gridSpan w:val="3"/>
            <w:tcBorders>
              <w:top w:val="nil"/>
              <w:left w:val="nil"/>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b/>
                <w:bCs/>
                <w:sz w:val="12"/>
                <w:szCs w:val="12"/>
              </w:rPr>
            </w:pPr>
            <w:r w:rsidRPr="00B45646">
              <w:rPr>
                <w:rFonts w:ascii="Times New Roman CYR" w:hAnsi="Times New Roman CYR" w:cs="Times New Roman CYR"/>
                <w:b/>
                <w:bCs/>
                <w:sz w:val="12"/>
                <w:szCs w:val="12"/>
              </w:rPr>
              <w:t>Эле-мент</w:t>
            </w:r>
          </w:p>
        </w:tc>
        <w:tc>
          <w:tcPr>
            <w:tcW w:w="649" w:type="dxa"/>
            <w:gridSpan w:val="3"/>
            <w:tcBorders>
              <w:top w:val="nil"/>
              <w:left w:val="nil"/>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b/>
                <w:bCs/>
                <w:sz w:val="12"/>
                <w:szCs w:val="12"/>
              </w:rPr>
            </w:pPr>
            <w:r w:rsidRPr="00B45646">
              <w:rPr>
                <w:rFonts w:ascii="Times New Roman CYR" w:hAnsi="Times New Roman CYR" w:cs="Times New Roman CYR"/>
                <w:b/>
                <w:bCs/>
                <w:sz w:val="12"/>
                <w:szCs w:val="12"/>
              </w:rPr>
              <w:t>Програм-ма</w:t>
            </w:r>
          </w:p>
        </w:tc>
        <w:tc>
          <w:tcPr>
            <w:tcW w:w="759" w:type="dxa"/>
            <w:gridSpan w:val="3"/>
            <w:tcBorders>
              <w:top w:val="nil"/>
              <w:left w:val="nil"/>
              <w:bottom w:val="single" w:sz="4" w:space="0" w:color="auto"/>
              <w:right w:val="single" w:sz="4" w:space="0" w:color="auto"/>
            </w:tcBorders>
            <w:shd w:val="clear" w:color="auto" w:fill="auto"/>
            <w:vAlign w:val="center"/>
            <w:hideMark/>
          </w:tcPr>
          <w:p w:rsidR="00B45646" w:rsidRPr="00B45646" w:rsidRDefault="00B45646" w:rsidP="00B45646">
            <w:pPr>
              <w:jc w:val="center"/>
              <w:rPr>
                <w:rFonts w:ascii="Times New Roman CYR" w:hAnsi="Times New Roman CYR" w:cs="Times New Roman CYR"/>
                <w:b/>
                <w:bCs/>
                <w:sz w:val="12"/>
                <w:szCs w:val="12"/>
              </w:rPr>
            </w:pPr>
            <w:r w:rsidRPr="00B45646">
              <w:rPr>
                <w:rFonts w:ascii="Times New Roman CYR" w:hAnsi="Times New Roman CYR" w:cs="Times New Roman CYR"/>
                <w:b/>
                <w:bCs/>
                <w:sz w:val="12"/>
                <w:szCs w:val="12"/>
              </w:rPr>
              <w:t>Эконом.клас.</w:t>
            </w:r>
          </w:p>
        </w:tc>
        <w:tc>
          <w:tcPr>
            <w:tcW w:w="835" w:type="dxa"/>
            <w:tcBorders>
              <w:top w:val="single" w:sz="4" w:space="0" w:color="auto"/>
              <w:left w:val="single" w:sz="4" w:space="0" w:color="auto"/>
              <w:bottom w:val="single" w:sz="4" w:space="0" w:color="auto"/>
              <w:right w:val="single" w:sz="4" w:space="0" w:color="auto"/>
            </w:tcBorders>
            <w:vAlign w:val="center"/>
            <w:hideMark/>
          </w:tcPr>
          <w:p w:rsidR="00B45646" w:rsidRPr="00B45646" w:rsidRDefault="00B45646" w:rsidP="00B45646">
            <w:pPr>
              <w:rPr>
                <w:rFonts w:ascii="Times New Roman CYR" w:hAnsi="Times New Roman CYR" w:cs="Times New Roman CYR"/>
                <w:b/>
                <w:bCs/>
                <w:sz w:val="22"/>
                <w:szCs w:val="22"/>
              </w:rPr>
            </w:pPr>
          </w:p>
        </w:tc>
      </w:tr>
      <w:tr w:rsidR="00B45646" w:rsidRPr="00B45646" w:rsidTr="00DF2539">
        <w:tblPrEx>
          <w:tblCellMar>
            <w:left w:w="108" w:type="dxa"/>
            <w:right w:w="108" w:type="dxa"/>
          </w:tblCellMar>
        </w:tblPrEx>
        <w:trPr>
          <w:gridBefore w:val="1"/>
          <w:gridAfter w:val="1"/>
          <w:wBefore w:w="754" w:type="dxa"/>
          <w:wAfter w:w="8"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rFonts w:ascii="Times New Roman CYR" w:hAnsi="Times New Roman CYR" w:cs="Times New Roman CYR"/>
                <w:b/>
                <w:bCs/>
                <w:sz w:val="20"/>
                <w:szCs w:val="20"/>
              </w:rPr>
            </w:pPr>
            <w:r w:rsidRPr="00B45646">
              <w:rPr>
                <w:rFonts w:ascii="Times New Roman CYR" w:hAnsi="Times New Roman CYR" w:cs="Times New Roman CYR"/>
                <w:b/>
                <w:bCs/>
                <w:sz w:val="20"/>
                <w:szCs w:val="20"/>
              </w:rPr>
              <w:t> </w:t>
            </w:r>
          </w:p>
        </w:tc>
        <w:tc>
          <w:tcPr>
            <w:tcW w:w="3909"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rPr>
                <w:rFonts w:ascii="Times New Roman CYR" w:hAnsi="Times New Roman CYR" w:cs="Times New Roman CYR"/>
                <w:b/>
                <w:bCs/>
                <w:sz w:val="20"/>
                <w:szCs w:val="20"/>
              </w:rPr>
            </w:pPr>
            <w:r w:rsidRPr="00B45646">
              <w:rPr>
                <w:rFonts w:ascii="Times New Roman CYR" w:hAnsi="Times New Roman CYR" w:cs="Times New Roman CYR"/>
                <w:b/>
                <w:bCs/>
                <w:sz w:val="20"/>
                <w:szCs w:val="20"/>
              </w:rPr>
              <w:t>ИСТОЧНИКИ ВНУТРЕННЕГО ФИНАНСИРОВАНИЯ ДЕФИЦИТОВ БЮДЖЕТОВ</w:t>
            </w:r>
          </w:p>
        </w:tc>
        <w:tc>
          <w:tcPr>
            <w:tcW w:w="584"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rFonts w:ascii="Times New Roman CYR" w:hAnsi="Times New Roman CYR" w:cs="Times New Roman CYR"/>
                <w:b/>
                <w:bCs/>
                <w:sz w:val="20"/>
                <w:szCs w:val="20"/>
              </w:rPr>
            </w:pPr>
            <w:r w:rsidRPr="00B45646">
              <w:rPr>
                <w:rFonts w:ascii="Times New Roman CYR" w:hAnsi="Times New Roman CYR" w:cs="Times New Roman CYR"/>
                <w:b/>
                <w:bCs/>
                <w:sz w:val="20"/>
                <w:szCs w:val="20"/>
              </w:rPr>
              <w:t>000</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rFonts w:ascii="Times New Roman CYR" w:hAnsi="Times New Roman CYR" w:cs="Times New Roman CYR"/>
                <w:b/>
                <w:bCs/>
                <w:sz w:val="20"/>
                <w:szCs w:val="20"/>
              </w:rPr>
            </w:pPr>
            <w:r w:rsidRPr="00B45646">
              <w:rPr>
                <w:rFonts w:ascii="Times New Roman CYR" w:hAnsi="Times New Roman CYR" w:cs="Times New Roman CYR"/>
                <w:b/>
                <w:bCs/>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rFonts w:ascii="Times New Roman CYR" w:hAnsi="Times New Roman CYR" w:cs="Times New Roman CYR"/>
                <w:b/>
                <w:bCs/>
                <w:sz w:val="20"/>
                <w:szCs w:val="20"/>
              </w:rPr>
            </w:pPr>
            <w:r w:rsidRPr="00B45646">
              <w:rPr>
                <w:rFonts w:ascii="Times New Roman CYR" w:hAnsi="Times New Roman CYR" w:cs="Times New Roman CYR"/>
                <w:b/>
                <w:bCs/>
                <w:sz w:val="20"/>
                <w:szCs w:val="20"/>
              </w:rPr>
              <w:t>00</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rFonts w:ascii="Times New Roman CYR" w:hAnsi="Times New Roman CYR" w:cs="Times New Roman CYR"/>
                <w:b/>
                <w:bCs/>
                <w:sz w:val="20"/>
                <w:szCs w:val="20"/>
              </w:rPr>
            </w:pPr>
            <w:r w:rsidRPr="00B45646">
              <w:rPr>
                <w:rFonts w:ascii="Times New Roman CYR" w:hAnsi="Times New Roman CYR" w:cs="Times New Roman CYR"/>
                <w:b/>
                <w:bCs/>
                <w:sz w:val="20"/>
                <w:szCs w:val="20"/>
              </w:rPr>
              <w:t>00</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rFonts w:ascii="Times New Roman CYR" w:hAnsi="Times New Roman CYR" w:cs="Times New Roman CYR"/>
                <w:b/>
                <w:bCs/>
                <w:sz w:val="20"/>
                <w:szCs w:val="20"/>
              </w:rPr>
            </w:pPr>
            <w:r w:rsidRPr="00B45646">
              <w:rPr>
                <w:rFonts w:ascii="Times New Roman CYR" w:hAnsi="Times New Roman CYR" w:cs="Times New Roman CYR"/>
                <w:b/>
                <w:bCs/>
                <w:sz w:val="20"/>
                <w:szCs w:val="20"/>
              </w:rPr>
              <w:t>00</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rFonts w:ascii="Times New Roman CYR" w:hAnsi="Times New Roman CYR" w:cs="Times New Roman CYR"/>
                <w:b/>
                <w:bCs/>
                <w:sz w:val="20"/>
                <w:szCs w:val="20"/>
              </w:rPr>
            </w:pPr>
            <w:r w:rsidRPr="00B45646">
              <w:rPr>
                <w:rFonts w:ascii="Times New Roman CYR" w:hAnsi="Times New Roman CYR" w:cs="Times New Roman CYR"/>
                <w:b/>
                <w:bCs/>
                <w:sz w:val="20"/>
                <w:szCs w:val="20"/>
              </w:rPr>
              <w:t>00</w:t>
            </w:r>
          </w:p>
        </w:tc>
        <w:tc>
          <w:tcPr>
            <w:tcW w:w="64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rFonts w:ascii="Times New Roman CYR" w:hAnsi="Times New Roman CYR" w:cs="Times New Roman CYR"/>
                <w:b/>
                <w:bCs/>
                <w:sz w:val="20"/>
                <w:szCs w:val="20"/>
              </w:rPr>
            </w:pPr>
            <w:r w:rsidRPr="00B45646">
              <w:rPr>
                <w:rFonts w:ascii="Times New Roman CYR" w:hAnsi="Times New Roman CYR" w:cs="Times New Roman CYR"/>
                <w:b/>
                <w:bCs/>
                <w:sz w:val="20"/>
                <w:szCs w:val="20"/>
              </w:rPr>
              <w:t>0000</w:t>
            </w:r>
          </w:p>
        </w:tc>
        <w:tc>
          <w:tcPr>
            <w:tcW w:w="75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rFonts w:ascii="Times New Roman CYR" w:hAnsi="Times New Roman CYR" w:cs="Times New Roman CYR"/>
                <w:b/>
                <w:bCs/>
                <w:sz w:val="20"/>
                <w:szCs w:val="20"/>
              </w:rPr>
            </w:pPr>
            <w:r w:rsidRPr="00B45646">
              <w:rPr>
                <w:rFonts w:ascii="Times New Roman CYR" w:hAnsi="Times New Roman CYR" w:cs="Times New Roman CYR"/>
                <w:b/>
                <w:bCs/>
                <w:sz w:val="20"/>
                <w:szCs w:val="20"/>
              </w:rPr>
              <w:t>000</w:t>
            </w:r>
          </w:p>
        </w:tc>
        <w:tc>
          <w:tcPr>
            <w:tcW w:w="835" w:type="dxa"/>
            <w:tcBorders>
              <w:top w:val="nil"/>
              <w:left w:val="nil"/>
              <w:bottom w:val="single" w:sz="4" w:space="0" w:color="auto"/>
              <w:right w:val="single" w:sz="4" w:space="0" w:color="auto"/>
            </w:tcBorders>
            <w:shd w:val="clear" w:color="auto" w:fill="auto"/>
            <w:hideMark/>
          </w:tcPr>
          <w:p w:rsidR="00B45646" w:rsidRPr="00B45646" w:rsidRDefault="00B45646" w:rsidP="00B45646">
            <w:pPr>
              <w:jc w:val="right"/>
              <w:rPr>
                <w:rFonts w:ascii="Times New Roman CYR" w:hAnsi="Times New Roman CYR" w:cs="Times New Roman CYR"/>
                <w:b/>
                <w:bCs/>
                <w:sz w:val="20"/>
                <w:szCs w:val="20"/>
              </w:rPr>
            </w:pPr>
            <w:r w:rsidRPr="00B45646">
              <w:rPr>
                <w:rFonts w:ascii="Times New Roman CYR" w:hAnsi="Times New Roman CYR" w:cs="Times New Roman CYR"/>
                <w:b/>
                <w:bCs/>
                <w:sz w:val="20"/>
                <w:szCs w:val="20"/>
              </w:rPr>
              <w:t>501,5</w:t>
            </w:r>
          </w:p>
        </w:tc>
      </w:tr>
      <w:tr w:rsidR="00B45646" w:rsidRPr="00B45646" w:rsidTr="00DF2539">
        <w:tblPrEx>
          <w:tblCellMar>
            <w:left w:w="108" w:type="dxa"/>
            <w:right w:w="108" w:type="dxa"/>
          </w:tblCellMar>
        </w:tblPrEx>
        <w:trPr>
          <w:gridBefore w:val="1"/>
          <w:gridAfter w:val="1"/>
          <w:wBefore w:w="754" w:type="dxa"/>
          <w:wAfter w:w="8"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sz w:val="20"/>
                <w:szCs w:val="20"/>
              </w:rPr>
            </w:pPr>
            <w:r w:rsidRPr="00B45646">
              <w:rPr>
                <w:b/>
                <w:bCs/>
                <w:sz w:val="20"/>
                <w:szCs w:val="20"/>
              </w:rPr>
              <w:t>1.</w:t>
            </w:r>
          </w:p>
        </w:tc>
        <w:tc>
          <w:tcPr>
            <w:tcW w:w="3909"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rPr>
                <w:b/>
                <w:bCs/>
                <w:sz w:val="20"/>
                <w:szCs w:val="20"/>
              </w:rPr>
            </w:pPr>
            <w:r w:rsidRPr="00B45646">
              <w:rPr>
                <w:b/>
                <w:bCs/>
                <w:sz w:val="20"/>
                <w:szCs w:val="20"/>
              </w:rPr>
              <w:t>ИЗМЕНЕНИЕ ОСТАТКОВ СРЕДСТВ НА СЧЕТАХ  ПО УЧЕТУ СРЕДСТВ БЮДЖЕТА</w:t>
            </w:r>
          </w:p>
        </w:tc>
        <w:tc>
          <w:tcPr>
            <w:tcW w:w="584"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b/>
                <w:bCs/>
                <w:sz w:val="20"/>
                <w:szCs w:val="20"/>
              </w:rPr>
            </w:pPr>
            <w:r w:rsidRPr="00B45646">
              <w:rPr>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05</w:t>
            </w:r>
          </w:p>
        </w:tc>
        <w:tc>
          <w:tcPr>
            <w:tcW w:w="567"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w:t>
            </w:r>
          </w:p>
        </w:tc>
        <w:tc>
          <w:tcPr>
            <w:tcW w:w="567"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w:t>
            </w:r>
          </w:p>
        </w:tc>
        <w:tc>
          <w:tcPr>
            <w:tcW w:w="567"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w:t>
            </w:r>
          </w:p>
        </w:tc>
        <w:tc>
          <w:tcPr>
            <w:tcW w:w="649"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0000</w:t>
            </w:r>
          </w:p>
        </w:tc>
        <w:tc>
          <w:tcPr>
            <w:tcW w:w="759"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000</w:t>
            </w:r>
          </w:p>
        </w:tc>
        <w:tc>
          <w:tcPr>
            <w:tcW w:w="835" w:type="dxa"/>
            <w:tcBorders>
              <w:top w:val="nil"/>
              <w:left w:val="nil"/>
              <w:bottom w:val="single" w:sz="4" w:space="0" w:color="auto"/>
              <w:right w:val="single" w:sz="4" w:space="0" w:color="auto"/>
            </w:tcBorders>
            <w:shd w:val="clear" w:color="auto" w:fill="auto"/>
            <w:hideMark/>
          </w:tcPr>
          <w:p w:rsidR="00B45646" w:rsidRPr="00B45646" w:rsidRDefault="00B45646" w:rsidP="00B45646">
            <w:pPr>
              <w:jc w:val="right"/>
              <w:rPr>
                <w:b/>
                <w:bCs/>
                <w:sz w:val="20"/>
                <w:szCs w:val="20"/>
              </w:rPr>
            </w:pPr>
            <w:r w:rsidRPr="00B45646">
              <w:rPr>
                <w:b/>
                <w:bCs/>
                <w:sz w:val="20"/>
                <w:szCs w:val="20"/>
              </w:rPr>
              <w:t>501,5</w:t>
            </w:r>
          </w:p>
        </w:tc>
      </w:tr>
      <w:tr w:rsidR="00B45646" w:rsidRPr="00B45646" w:rsidTr="00DF2539">
        <w:tblPrEx>
          <w:tblCellMar>
            <w:left w:w="108" w:type="dxa"/>
            <w:right w:w="108" w:type="dxa"/>
          </w:tblCellMar>
        </w:tblPrEx>
        <w:trPr>
          <w:gridBefore w:val="1"/>
          <w:gridAfter w:val="1"/>
          <w:wBefore w:w="754" w:type="dxa"/>
          <w:wAfter w:w="8" w:type="dxa"/>
          <w:trHeight w:val="285"/>
        </w:trPr>
        <w:tc>
          <w:tcPr>
            <w:tcW w:w="582" w:type="dxa"/>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sz w:val="20"/>
                <w:szCs w:val="20"/>
              </w:rPr>
            </w:pPr>
            <w:r w:rsidRPr="00B45646">
              <w:rPr>
                <w:b/>
                <w:bCs/>
                <w:sz w:val="20"/>
                <w:szCs w:val="20"/>
              </w:rPr>
              <w:t>1.1.</w:t>
            </w:r>
          </w:p>
        </w:tc>
        <w:tc>
          <w:tcPr>
            <w:tcW w:w="3909"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rPr>
                <w:b/>
                <w:bCs/>
                <w:sz w:val="20"/>
                <w:szCs w:val="20"/>
              </w:rPr>
            </w:pPr>
            <w:r w:rsidRPr="00B45646">
              <w:rPr>
                <w:b/>
                <w:bCs/>
                <w:sz w:val="20"/>
                <w:szCs w:val="20"/>
              </w:rPr>
              <w:t>Увеличение остатков средств бюджетов</w:t>
            </w:r>
          </w:p>
        </w:tc>
        <w:tc>
          <w:tcPr>
            <w:tcW w:w="584"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b/>
                <w:bCs/>
                <w:sz w:val="20"/>
                <w:szCs w:val="20"/>
              </w:rPr>
            </w:pPr>
            <w:r w:rsidRPr="00B45646">
              <w:rPr>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05</w:t>
            </w:r>
          </w:p>
        </w:tc>
        <w:tc>
          <w:tcPr>
            <w:tcW w:w="567"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w:t>
            </w:r>
          </w:p>
        </w:tc>
        <w:tc>
          <w:tcPr>
            <w:tcW w:w="567"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w:t>
            </w:r>
          </w:p>
        </w:tc>
        <w:tc>
          <w:tcPr>
            <w:tcW w:w="567"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w:t>
            </w:r>
          </w:p>
        </w:tc>
        <w:tc>
          <w:tcPr>
            <w:tcW w:w="649"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0000</w:t>
            </w:r>
          </w:p>
        </w:tc>
        <w:tc>
          <w:tcPr>
            <w:tcW w:w="759"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500</w:t>
            </w:r>
          </w:p>
        </w:tc>
        <w:tc>
          <w:tcPr>
            <w:tcW w:w="835" w:type="dxa"/>
            <w:tcBorders>
              <w:top w:val="nil"/>
              <w:left w:val="nil"/>
              <w:bottom w:val="single" w:sz="4" w:space="0" w:color="auto"/>
              <w:right w:val="single" w:sz="4" w:space="0" w:color="auto"/>
            </w:tcBorders>
            <w:shd w:val="clear" w:color="auto" w:fill="auto"/>
            <w:hideMark/>
          </w:tcPr>
          <w:p w:rsidR="00B45646" w:rsidRPr="00B45646" w:rsidRDefault="00B45646" w:rsidP="00B45646">
            <w:pPr>
              <w:jc w:val="right"/>
              <w:rPr>
                <w:b/>
                <w:bCs/>
                <w:sz w:val="20"/>
                <w:szCs w:val="20"/>
              </w:rPr>
            </w:pPr>
            <w:r w:rsidRPr="00B45646">
              <w:rPr>
                <w:b/>
                <w:bCs/>
                <w:sz w:val="20"/>
                <w:szCs w:val="20"/>
              </w:rPr>
              <w:t>4 079,6</w:t>
            </w:r>
          </w:p>
        </w:tc>
      </w:tr>
      <w:tr w:rsidR="00B45646" w:rsidRPr="00B45646" w:rsidTr="00DF2539">
        <w:tblPrEx>
          <w:tblCellMar>
            <w:left w:w="108" w:type="dxa"/>
            <w:right w:w="108" w:type="dxa"/>
          </w:tblCellMar>
        </w:tblPrEx>
        <w:trPr>
          <w:gridBefore w:val="1"/>
          <w:gridAfter w:val="1"/>
          <w:wBefore w:w="754" w:type="dxa"/>
          <w:wAfter w:w="8" w:type="dxa"/>
          <w:trHeight w:val="300"/>
        </w:trPr>
        <w:tc>
          <w:tcPr>
            <w:tcW w:w="582" w:type="dxa"/>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20"/>
                <w:szCs w:val="20"/>
              </w:rPr>
            </w:pPr>
            <w:r w:rsidRPr="00B45646">
              <w:rPr>
                <w:sz w:val="20"/>
                <w:szCs w:val="20"/>
              </w:rPr>
              <w:t> </w:t>
            </w:r>
          </w:p>
        </w:tc>
        <w:tc>
          <w:tcPr>
            <w:tcW w:w="3909"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rPr>
                <w:sz w:val="20"/>
                <w:szCs w:val="20"/>
              </w:rPr>
            </w:pPr>
            <w:r w:rsidRPr="00B45646">
              <w:rPr>
                <w:sz w:val="20"/>
                <w:szCs w:val="20"/>
              </w:rPr>
              <w:t>Увеличение прочих остатков средств бюджетов</w:t>
            </w:r>
          </w:p>
        </w:tc>
        <w:tc>
          <w:tcPr>
            <w:tcW w:w="584"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032</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05</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00</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00</w:t>
            </w:r>
          </w:p>
        </w:tc>
        <w:tc>
          <w:tcPr>
            <w:tcW w:w="64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0000</w:t>
            </w:r>
          </w:p>
        </w:tc>
        <w:tc>
          <w:tcPr>
            <w:tcW w:w="75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500</w:t>
            </w:r>
          </w:p>
        </w:tc>
        <w:tc>
          <w:tcPr>
            <w:tcW w:w="835" w:type="dxa"/>
            <w:tcBorders>
              <w:top w:val="nil"/>
              <w:left w:val="nil"/>
              <w:bottom w:val="single" w:sz="4" w:space="0" w:color="auto"/>
              <w:right w:val="single" w:sz="4" w:space="0" w:color="auto"/>
            </w:tcBorders>
            <w:shd w:val="clear" w:color="auto" w:fill="auto"/>
            <w:hideMark/>
          </w:tcPr>
          <w:p w:rsidR="00B45646" w:rsidRPr="00B45646" w:rsidRDefault="00B45646" w:rsidP="00B45646">
            <w:pPr>
              <w:jc w:val="right"/>
              <w:rPr>
                <w:sz w:val="20"/>
                <w:szCs w:val="20"/>
              </w:rPr>
            </w:pPr>
            <w:r w:rsidRPr="00B45646">
              <w:rPr>
                <w:sz w:val="20"/>
                <w:szCs w:val="20"/>
              </w:rPr>
              <w:t>4 079,6</w:t>
            </w:r>
          </w:p>
        </w:tc>
      </w:tr>
      <w:tr w:rsidR="00B45646" w:rsidRPr="00B45646" w:rsidTr="00DF2539">
        <w:tblPrEx>
          <w:tblCellMar>
            <w:left w:w="108" w:type="dxa"/>
            <w:right w:w="108" w:type="dxa"/>
          </w:tblCellMar>
        </w:tblPrEx>
        <w:trPr>
          <w:gridBefore w:val="1"/>
          <w:gridAfter w:val="1"/>
          <w:wBefore w:w="754" w:type="dxa"/>
          <w:wAfter w:w="8" w:type="dxa"/>
          <w:trHeight w:val="300"/>
        </w:trPr>
        <w:tc>
          <w:tcPr>
            <w:tcW w:w="582" w:type="dxa"/>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20"/>
                <w:szCs w:val="20"/>
              </w:rPr>
            </w:pPr>
            <w:r w:rsidRPr="00B45646">
              <w:rPr>
                <w:sz w:val="20"/>
                <w:szCs w:val="20"/>
              </w:rPr>
              <w:t> </w:t>
            </w:r>
          </w:p>
        </w:tc>
        <w:tc>
          <w:tcPr>
            <w:tcW w:w="3909"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rPr>
                <w:sz w:val="20"/>
                <w:szCs w:val="20"/>
              </w:rPr>
            </w:pPr>
            <w:r w:rsidRPr="00B45646">
              <w:rPr>
                <w:sz w:val="20"/>
                <w:szCs w:val="20"/>
              </w:rPr>
              <w:t>Увеличение прочих остатков денежных средств бюджетов</w:t>
            </w:r>
          </w:p>
        </w:tc>
        <w:tc>
          <w:tcPr>
            <w:tcW w:w="584"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032</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05</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00</w:t>
            </w:r>
          </w:p>
        </w:tc>
        <w:tc>
          <w:tcPr>
            <w:tcW w:w="64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0000</w:t>
            </w:r>
          </w:p>
        </w:tc>
        <w:tc>
          <w:tcPr>
            <w:tcW w:w="75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510</w:t>
            </w:r>
          </w:p>
        </w:tc>
        <w:tc>
          <w:tcPr>
            <w:tcW w:w="835" w:type="dxa"/>
            <w:tcBorders>
              <w:top w:val="nil"/>
              <w:left w:val="nil"/>
              <w:bottom w:val="single" w:sz="4" w:space="0" w:color="auto"/>
              <w:right w:val="single" w:sz="4" w:space="0" w:color="auto"/>
            </w:tcBorders>
            <w:shd w:val="clear" w:color="auto" w:fill="auto"/>
            <w:hideMark/>
          </w:tcPr>
          <w:p w:rsidR="00B45646" w:rsidRPr="00B45646" w:rsidRDefault="00B45646" w:rsidP="00B45646">
            <w:pPr>
              <w:jc w:val="right"/>
              <w:rPr>
                <w:sz w:val="20"/>
                <w:szCs w:val="20"/>
              </w:rPr>
            </w:pPr>
            <w:r w:rsidRPr="00B45646">
              <w:rPr>
                <w:sz w:val="20"/>
                <w:szCs w:val="20"/>
              </w:rPr>
              <w:t>4 079,6</w:t>
            </w:r>
          </w:p>
        </w:tc>
      </w:tr>
      <w:tr w:rsidR="00B45646" w:rsidRPr="00B45646" w:rsidTr="00DF2539">
        <w:tblPrEx>
          <w:tblCellMar>
            <w:left w:w="108" w:type="dxa"/>
            <w:right w:w="108" w:type="dxa"/>
          </w:tblCellMar>
        </w:tblPrEx>
        <w:trPr>
          <w:gridBefore w:val="1"/>
          <w:gridAfter w:val="1"/>
          <w:wBefore w:w="754" w:type="dxa"/>
          <w:wAfter w:w="8"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20"/>
                <w:szCs w:val="20"/>
              </w:rPr>
            </w:pPr>
            <w:r w:rsidRPr="00B45646">
              <w:rPr>
                <w:sz w:val="20"/>
                <w:szCs w:val="20"/>
              </w:rPr>
              <w:t> </w:t>
            </w:r>
          </w:p>
        </w:tc>
        <w:tc>
          <w:tcPr>
            <w:tcW w:w="3909"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rPr>
                <w:sz w:val="20"/>
                <w:szCs w:val="20"/>
              </w:rPr>
            </w:pPr>
            <w:r w:rsidRPr="00B45646">
              <w:rPr>
                <w:sz w:val="20"/>
                <w:szCs w:val="20"/>
              </w:rPr>
              <w:t>Увеличение прочих остатков денежных средств бюджетов сельских поселений</w:t>
            </w:r>
          </w:p>
        </w:tc>
        <w:tc>
          <w:tcPr>
            <w:tcW w:w="584"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032</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05</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10</w:t>
            </w:r>
          </w:p>
        </w:tc>
        <w:tc>
          <w:tcPr>
            <w:tcW w:w="64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0000</w:t>
            </w:r>
          </w:p>
        </w:tc>
        <w:tc>
          <w:tcPr>
            <w:tcW w:w="75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510</w:t>
            </w:r>
          </w:p>
        </w:tc>
        <w:tc>
          <w:tcPr>
            <w:tcW w:w="835" w:type="dxa"/>
            <w:tcBorders>
              <w:top w:val="nil"/>
              <w:left w:val="nil"/>
              <w:bottom w:val="single" w:sz="4" w:space="0" w:color="auto"/>
              <w:right w:val="single" w:sz="4" w:space="0" w:color="auto"/>
            </w:tcBorders>
            <w:shd w:val="clear" w:color="auto" w:fill="auto"/>
            <w:hideMark/>
          </w:tcPr>
          <w:p w:rsidR="00B45646" w:rsidRPr="00B45646" w:rsidRDefault="00B45646" w:rsidP="00B45646">
            <w:pPr>
              <w:jc w:val="right"/>
              <w:rPr>
                <w:sz w:val="20"/>
                <w:szCs w:val="20"/>
              </w:rPr>
            </w:pPr>
            <w:r w:rsidRPr="00B45646">
              <w:rPr>
                <w:sz w:val="20"/>
                <w:szCs w:val="20"/>
              </w:rPr>
              <w:t>4 079,6</w:t>
            </w:r>
          </w:p>
        </w:tc>
      </w:tr>
      <w:tr w:rsidR="00B45646" w:rsidRPr="00B45646" w:rsidTr="00DF2539">
        <w:tblPrEx>
          <w:tblCellMar>
            <w:left w:w="108" w:type="dxa"/>
            <w:right w:w="108" w:type="dxa"/>
          </w:tblCellMar>
        </w:tblPrEx>
        <w:trPr>
          <w:gridBefore w:val="1"/>
          <w:gridAfter w:val="1"/>
          <w:wBefore w:w="754" w:type="dxa"/>
          <w:wAfter w:w="8" w:type="dxa"/>
          <w:trHeight w:val="285"/>
        </w:trPr>
        <w:tc>
          <w:tcPr>
            <w:tcW w:w="582" w:type="dxa"/>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b/>
                <w:bCs/>
                <w:sz w:val="20"/>
                <w:szCs w:val="20"/>
              </w:rPr>
            </w:pPr>
            <w:r w:rsidRPr="00B45646">
              <w:rPr>
                <w:b/>
                <w:bCs/>
                <w:sz w:val="20"/>
                <w:szCs w:val="20"/>
              </w:rPr>
              <w:t>1.2.</w:t>
            </w:r>
          </w:p>
        </w:tc>
        <w:tc>
          <w:tcPr>
            <w:tcW w:w="3909"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rPr>
                <w:b/>
                <w:bCs/>
                <w:sz w:val="20"/>
                <w:szCs w:val="20"/>
              </w:rPr>
            </w:pPr>
            <w:r w:rsidRPr="00B45646">
              <w:rPr>
                <w:b/>
                <w:bCs/>
                <w:sz w:val="20"/>
                <w:szCs w:val="20"/>
              </w:rPr>
              <w:t>Уменьшение остатков средств бюджетов</w:t>
            </w:r>
          </w:p>
        </w:tc>
        <w:tc>
          <w:tcPr>
            <w:tcW w:w="584"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b/>
                <w:bCs/>
                <w:sz w:val="20"/>
                <w:szCs w:val="20"/>
              </w:rPr>
            </w:pPr>
            <w:r w:rsidRPr="00B45646">
              <w:rPr>
                <w:b/>
                <w:bCs/>
                <w:sz w:val="20"/>
                <w:szCs w:val="20"/>
              </w:rPr>
              <w:t>000</w:t>
            </w:r>
          </w:p>
        </w:tc>
        <w:tc>
          <w:tcPr>
            <w:tcW w:w="567"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01</w:t>
            </w:r>
          </w:p>
        </w:tc>
        <w:tc>
          <w:tcPr>
            <w:tcW w:w="425"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05</w:t>
            </w:r>
          </w:p>
        </w:tc>
        <w:tc>
          <w:tcPr>
            <w:tcW w:w="567"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w:t>
            </w:r>
          </w:p>
        </w:tc>
        <w:tc>
          <w:tcPr>
            <w:tcW w:w="567"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w:t>
            </w:r>
          </w:p>
        </w:tc>
        <w:tc>
          <w:tcPr>
            <w:tcW w:w="567"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w:t>
            </w:r>
          </w:p>
        </w:tc>
        <w:tc>
          <w:tcPr>
            <w:tcW w:w="649"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0000</w:t>
            </w:r>
          </w:p>
        </w:tc>
        <w:tc>
          <w:tcPr>
            <w:tcW w:w="759"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b/>
                <w:bCs/>
                <w:sz w:val="20"/>
                <w:szCs w:val="20"/>
              </w:rPr>
            </w:pPr>
            <w:r w:rsidRPr="00B45646">
              <w:rPr>
                <w:b/>
                <w:bCs/>
                <w:sz w:val="20"/>
                <w:szCs w:val="20"/>
              </w:rPr>
              <w:t>600</w:t>
            </w:r>
          </w:p>
        </w:tc>
        <w:tc>
          <w:tcPr>
            <w:tcW w:w="835" w:type="dxa"/>
            <w:tcBorders>
              <w:top w:val="nil"/>
              <w:left w:val="nil"/>
              <w:bottom w:val="single" w:sz="4" w:space="0" w:color="auto"/>
              <w:right w:val="single" w:sz="4" w:space="0" w:color="auto"/>
            </w:tcBorders>
            <w:shd w:val="clear" w:color="auto" w:fill="auto"/>
            <w:hideMark/>
          </w:tcPr>
          <w:p w:rsidR="00B45646" w:rsidRPr="00B45646" w:rsidRDefault="00B45646" w:rsidP="00B45646">
            <w:pPr>
              <w:jc w:val="right"/>
              <w:rPr>
                <w:b/>
                <w:bCs/>
                <w:sz w:val="20"/>
                <w:szCs w:val="20"/>
              </w:rPr>
            </w:pPr>
            <w:r w:rsidRPr="00B45646">
              <w:rPr>
                <w:b/>
                <w:bCs/>
                <w:sz w:val="20"/>
                <w:szCs w:val="20"/>
              </w:rPr>
              <w:t>4 581,1</w:t>
            </w:r>
          </w:p>
        </w:tc>
      </w:tr>
      <w:tr w:rsidR="00B45646" w:rsidRPr="00B45646" w:rsidTr="00DF2539">
        <w:tblPrEx>
          <w:tblCellMar>
            <w:left w:w="108" w:type="dxa"/>
            <w:right w:w="108" w:type="dxa"/>
          </w:tblCellMar>
        </w:tblPrEx>
        <w:trPr>
          <w:gridBefore w:val="1"/>
          <w:gridAfter w:val="1"/>
          <w:wBefore w:w="754" w:type="dxa"/>
          <w:wAfter w:w="8" w:type="dxa"/>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B45646" w:rsidRPr="00B45646" w:rsidRDefault="00B45646" w:rsidP="00B45646">
            <w:pPr>
              <w:rPr>
                <w:sz w:val="20"/>
                <w:szCs w:val="20"/>
              </w:rPr>
            </w:pPr>
            <w:r w:rsidRPr="00B45646">
              <w:rPr>
                <w:sz w:val="20"/>
                <w:szCs w:val="20"/>
              </w:rPr>
              <w:t> </w:t>
            </w:r>
          </w:p>
        </w:tc>
        <w:tc>
          <w:tcPr>
            <w:tcW w:w="3909"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rPr>
                <w:sz w:val="20"/>
                <w:szCs w:val="20"/>
              </w:rPr>
            </w:pPr>
            <w:r w:rsidRPr="00B45646">
              <w:rPr>
                <w:sz w:val="20"/>
                <w:szCs w:val="20"/>
              </w:rPr>
              <w:t>Уменьшение прочих остатков средств бюджетов</w:t>
            </w:r>
          </w:p>
        </w:tc>
        <w:tc>
          <w:tcPr>
            <w:tcW w:w="584"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sz w:val="20"/>
                <w:szCs w:val="20"/>
              </w:rPr>
            </w:pPr>
            <w:r w:rsidRPr="00B45646">
              <w:rPr>
                <w:sz w:val="20"/>
                <w:szCs w:val="20"/>
              </w:rPr>
              <w:t>032</w:t>
            </w:r>
          </w:p>
        </w:tc>
        <w:tc>
          <w:tcPr>
            <w:tcW w:w="567"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sz w:val="20"/>
                <w:szCs w:val="20"/>
              </w:rPr>
            </w:pPr>
            <w:r w:rsidRPr="00B45646">
              <w:rPr>
                <w:sz w:val="20"/>
                <w:szCs w:val="20"/>
              </w:rPr>
              <w:t>01</w:t>
            </w:r>
          </w:p>
        </w:tc>
        <w:tc>
          <w:tcPr>
            <w:tcW w:w="425"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sz w:val="20"/>
                <w:szCs w:val="20"/>
              </w:rPr>
            </w:pPr>
            <w:r w:rsidRPr="00B45646">
              <w:rPr>
                <w:sz w:val="20"/>
                <w:szCs w:val="20"/>
              </w:rPr>
              <w:t>05</w:t>
            </w:r>
          </w:p>
        </w:tc>
        <w:tc>
          <w:tcPr>
            <w:tcW w:w="567"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sz w:val="20"/>
                <w:szCs w:val="20"/>
              </w:rPr>
            </w:pPr>
            <w:r w:rsidRPr="00B45646">
              <w:rPr>
                <w:sz w:val="20"/>
                <w:szCs w:val="20"/>
              </w:rPr>
              <w:t>02</w:t>
            </w:r>
          </w:p>
        </w:tc>
        <w:tc>
          <w:tcPr>
            <w:tcW w:w="567" w:type="dxa"/>
            <w:gridSpan w:val="2"/>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sz w:val="20"/>
                <w:szCs w:val="20"/>
              </w:rPr>
            </w:pPr>
            <w:r w:rsidRPr="00B45646">
              <w:rPr>
                <w:sz w:val="20"/>
                <w:szCs w:val="20"/>
              </w:rPr>
              <w:t>00</w:t>
            </w:r>
          </w:p>
        </w:tc>
        <w:tc>
          <w:tcPr>
            <w:tcW w:w="567"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sz w:val="20"/>
                <w:szCs w:val="20"/>
              </w:rPr>
            </w:pPr>
            <w:r w:rsidRPr="00B45646">
              <w:rPr>
                <w:sz w:val="20"/>
                <w:szCs w:val="20"/>
              </w:rPr>
              <w:t>00</w:t>
            </w:r>
          </w:p>
        </w:tc>
        <w:tc>
          <w:tcPr>
            <w:tcW w:w="649"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sz w:val="20"/>
                <w:szCs w:val="20"/>
              </w:rPr>
            </w:pPr>
            <w:r w:rsidRPr="00B45646">
              <w:rPr>
                <w:sz w:val="20"/>
                <w:szCs w:val="20"/>
              </w:rPr>
              <w:t>0000</w:t>
            </w:r>
          </w:p>
        </w:tc>
        <w:tc>
          <w:tcPr>
            <w:tcW w:w="759" w:type="dxa"/>
            <w:gridSpan w:val="3"/>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center"/>
              <w:rPr>
                <w:sz w:val="20"/>
                <w:szCs w:val="20"/>
              </w:rPr>
            </w:pPr>
            <w:r w:rsidRPr="00B45646">
              <w:rPr>
                <w:sz w:val="20"/>
                <w:szCs w:val="20"/>
              </w:rPr>
              <w:t>600</w:t>
            </w:r>
          </w:p>
        </w:tc>
        <w:tc>
          <w:tcPr>
            <w:tcW w:w="835" w:type="dxa"/>
            <w:tcBorders>
              <w:top w:val="nil"/>
              <w:left w:val="nil"/>
              <w:bottom w:val="single" w:sz="4" w:space="0" w:color="auto"/>
              <w:right w:val="single" w:sz="4" w:space="0" w:color="auto"/>
            </w:tcBorders>
            <w:shd w:val="clear" w:color="auto" w:fill="auto"/>
            <w:noWrap/>
            <w:hideMark/>
          </w:tcPr>
          <w:p w:rsidR="00B45646" w:rsidRPr="00B45646" w:rsidRDefault="00B45646" w:rsidP="00B45646">
            <w:pPr>
              <w:jc w:val="right"/>
              <w:rPr>
                <w:sz w:val="20"/>
                <w:szCs w:val="20"/>
              </w:rPr>
            </w:pPr>
            <w:r w:rsidRPr="00B45646">
              <w:rPr>
                <w:sz w:val="20"/>
                <w:szCs w:val="20"/>
              </w:rPr>
              <w:t>4 581,1</w:t>
            </w:r>
          </w:p>
        </w:tc>
      </w:tr>
      <w:tr w:rsidR="00B45646" w:rsidRPr="00B45646" w:rsidTr="00DF2539">
        <w:tblPrEx>
          <w:tblCellMar>
            <w:left w:w="108" w:type="dxa"/>
            <w:right w:w="108" w:type="dxa"/>
          </w:tblCellMar>
        </w:tblPrEx>
        <w:trPr>
          <w:gridBefore w:val="1"/>
          <w:gridAfter w:val="1"/>
          <w:wBefore w:w="754" w:type="dxa"/>
          <w:wAfter w:w="8" w:type="dxa"/>
          <w:trHeight w:val="300"/>
        </w:trPr>
        <w:tc>
          <w:tcPr>
            <w:tcW w:w="582" w:type="dxa"/>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20"/>
                <w:szCs w:val="20"/>
              </w:rPr>
            </w:pPr>
            <w:r w:rsidRPr="00B45646">
              <w:rPr>
                <w:sz w:val="20"/>
                <w:szCs w:val="20"/>
              </w:rPr>
              <w:t> </w:t>
            </w:r>
          </w:p>
        </w:tc>
        <w:tc>
          <w:tcPr>
            <w:tcW w:w="3909"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rPr>
                <w:sz w:val="20"/>
                <w:szCs w:val="20"/>
              </w:rPr>
            </w:pPr>
            <w:r w:rsidRPr="00B45646">
              <w:rPr>
                <w:sz w:val="20"/>
                <w:szCs w:val="20"/>
              </w:rPr>
              <w:t>Уменьшение прочих остатков денежных средств бюджетов</w:t>
            </w:r>
          </w:p>
        </w:tc>
        <w:tc>
          <w:tcPr>
            <w:tcW w:w="584"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032</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05</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00</w:t>
            </w:r>
          </w:p>
        </w:tc>
        <w:tc>
          <w:tcPr>
            <w:tcW w:w="64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0000</w:t>
            </w:r>
          </w:p>
        </w:tc>
        <w:tc>
          <w:tcPr>
            <w:tcW w:w="75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610</w:t>
            </w:r>
          </w:p>
        </w:tc>
        <w:tc>
          <w:tcPr>
            <w:tcW w:w="835" w:type="dxa"/>
            <w:tcBorders>
              <w:top w:val="nil"/>
              <w:left w:val="nil"/>
              <w:bottom w:val="single" w:sz="4" w:space="0" w:color="auto"/>
              <w:right w:val="single" w:sz="4" w:space="0" w:color="auto"/>
            </w:tcBorders>
            <w:shd w:val="clear" w:color="auto" w:fill="auto"/>
            <w:hideMark/>
          </w:tcPr>
          <w:p w:rsidR="00B45646" w:rsidRPr="00B45646" w:rsidRDefault="00B45646" w:rsidP="00B45646">
            <w:pPr>
              <w:jc w:val="right"/>
              <w:rPr>
                <w:sz w:val="20"/>
                <w:szCs w:val="20"/>
              </w:rPr>
            </w:pPr>
            <w:r w:rsidRPr="00B45646">
              <w:rPr>
                <w:sz w:val="20"/>
                <w:szCs w:val="20"/>
              </w:rPr>
              <w:t>4 581,1</w:t>
            </w:r>
          </w:p>
        </w:tc>
      </w:tr>
      <w:tr w:rsidR="00B45646" w:rsidRPr="00B45646" w:rsidTr="00DF2539">
        <w:tblPrEx>
          <w:tblCellMar>
            <w:left w:w="108" w:type="dxa"/>
            <w:right w:w="108" w:type="dxa"/>
          </w:tblCellMar>
        </w:tblPrEx>
        <w:trPr>
          <w:gridBefore w:val="1"/>
          <w:gridAfter w:val="1"/>
          <w:wBefore w:w="754" w:type="dxa"/>
          <w:wAfter w:w="8" w:type="dxa"/>
          <w:trHeight w:val="510"/>
        </w:trPr>
        <w:tc>
          <w:tcPr>
            <w:tcW w:w="582" w:type="dxa"/>
            <w:tcBorders>
              <w:top w:val="nil"/>
              <w:left w:val="single" w:sz="4" w:space="0" w:color="auto"/>
              <w:bottom w:val="single" w:sz="4" w:space="0" w:color="auto"/>
              <w:right w:val="single" w:sz="4" w:space="0" w:color="auto"/>
            </w:tcBorders>
            <w:shd w:val="clear" w:color="auto" w:fill="auto"/>
            <w:hideMark/>
          </w:tcPr>
          <w:p w:rsidR="00B45646" w:rsidRPr="00B45646" w:rsidRDefault="00B45646" w:rsidP="00B45646">
            <w:pPr>
              <w:rPr>
                <w:sz w:val="20"/>
                <w:szCs w:val="20"/>
              </w:rPr>
            </w:pPr>
            <w:r w:rsidRPr="00B45646">
              <w:rPr>
                <w:sz w:val="20"/>
                <w:szCs w:val="20"/>
              </w:rPr>
              <w:t> </w:t>
            </w:r>
          </w:p>
        </w:tc>
        <w:tc>
          <w:tcPr>
            <w:tcW w:w="3909"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rPr>
                <w:sz w:val="20"/>
                <w:szCs w:val="20"/>
              </w:rPr>
            </w:pPr>
            <w:r w:rsidRPr="00B45646">
              <w:rPr>
                <w:sz w:val="20"/>
                <w:szCs w:val="20"/>
              </w:rPr>
              <w:t>Уменьшение прочих остатков денежных средств бюджетов сельских поселений</w:t>
            </w:r>
          </w:p>
        </w:tc>
        <w:tc>
          <w:tcPr>
            <w:tcW w:w="584"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032</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05</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10</w:t>
            </w:r>
          </w:p>
        </w:tc>
        <w:tc>
          <w:tcPr>
            <w:tcW w:w="64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0000</w:t>
            </w:r>
          </w:p>
        </w:tc>
        <w:tc>
          <w:tcPr>
            <w:tcW w:w="759" w:type="dxa"/>
            <w:gridSpan w:val="3"/>
            <w:tcBorders>
              <w:top w:val="nil"/>
              <w:left w:val="nil"/>
              <w:bottom w:val="single" w:sz="4" w:space="0" w:color="auto"/>
              <w:right w:val="single" w:sz="4" w:space="0" w:color="auto"/>
            </w:tcBorders>
            <w:shd w:val="clear" w:color="auto" w:fill="auto"/>
            <w:hideMark/>
          </w:tcPr>
          <w:p w:rsidR="00B45646" w:rsidRPr="00B45646" w:rsidRDefault="00B45646" w:rsidP="00B45646">
            <w:pPr>
              <w:jc w:val="center"/>
              <w:rPr>
                <w:sz w:val="20"/>
                <w:szCs w:val="20"/>
              </w:rPr>
            </w:pPr>
            <w:r w:rsidRPr="00B45646">
              <w:rPr>
                <w:sz w:val="20"/>
                <w:szCs w:val="20"/>
              </w:rPr>
              <w:t>610</w:t>
            </w:r>
          </w:p>
        </w:tc>
        <w:tc>
          <w:tcPr>
            <w:tcW w:w="835" w:type="dxa"/>
            <w:tcBorders>
              <w:top w:val="nil"/>
              <w:left w:val="nil"/>
              <w:bottom w:val="single" w:sz="4" w:space="0" w:color="auto"/>
              <w:right w:val="single" w:sz="4" w:space="0" w:color="auto"/>
            </w:tcBorders>
            <w:shd w:val="clear" w:color="auto" w:fill="auto"/>
            <w:hideMark/>
          </w:tcPr>
          <w:p w:rsidR="00B45646" w:rsidRPr="00B45646" w:rsidRDefault="00B45646" w:rsidP="00B45646">
            <w:pPr>
              <w:jc w:val="right"/>
              <w:rPr>
                <w:sz w:val="20"/>
                <w:szCs w:val="20"/>
              </w:rPr>
            </w:pPr>
            <w:r w:rsidRPr="00B45646">
              <w:rPr>
                <w:sz w:val="20"/>
                <w:szCs w:val="20"/>
              </w:rPr>
              <w:t>4 581,1</w:t>
            </w:r>
          </w:p>
        </w:tc>
      </w:tr>
    </w:tbl>
    <w:p w:rsidR="008F0AE0" w:rsidRDefault="008F0AE0" w:rsidP="00B45646">
      <w:pPr>
        <w:ind w:left="-567" w:right="41" w:firstLine="567"/>
        <w:jc w:val="both"/>
      </w:pPr>
    </w:p>
    <w:p w:rsidR="008369CB" w:rsidRDefault="008369CB" w:rsidP="008369CB">
      <w:pPr>
        <w:pStyle w:val="8"/>
        <w:rPr>
          <w:sz w:val="28"/>
          <w:u w:val="single"/>
        </w:rPr>
      </w:pPr>
      <w:r>
        <w:rPr>
          <w:sz w:val="28"/>
          <w:u w:val="single"/>
        </w:rPr>
        <w:t>П О Я С Н И Т Е Л Ь Н А Я  З А П И С К А</w:t>
      </w:r>
    </w:p>
    <w:p w:rsidR="008369CB" w:rsidRDefault="008369CB" w:rsidP="008369CB">
      <w:pPr>
        <w:jc w:val="center"/>
        <w:rPr>
          <w:b/>
          <w:sz w:val="28"/>
        </w:rPr>
      </w:pPr>
      <w:r>
        <w:rPr>
          <w:b/>
          <w:sz w:val="28"/>
        </w:rPr>
        <w:t>к уточнению бюджета Идельского сельского поселения</w:t>
      </w:r>
    </w:p>
    <w:p w:rsidR="008369CB" w:rsidRDefault="008369CB" w:rsidP="008369CB">
      <w:pPr>
        <w:jc w:val="center"/>
        <w:rPr>
          <w:b/>
          <w:sz w:val="28"/>
        </w:rPr>
      </w:pPr>
      <w:r>
        <w:rPr>
          <w:b/>
          <w:sz w:val="28"/>
        </w:rPr>
        <w:t>на 2016 год</w:t>
      </w:r>
    </w:p>
    <w:p w:rsidR="008369CB" w:rsidRDefault="008369CB" w:rsidP="008369CB">
      <w:pPr>
        <w:jc w:val="right"/>
      </w:pPr>
    </w:p>
    <w:p w:rsidR="008369CB" w:rsidRDefault="008369CB" w:rsidP="008369CB">
      <w:pPr>
        <w:jc w:val="right"/>
      </w:pPr>
      <w:r>
        <w:t>от 11 марта  2016  года</w:t>
      </w:r>
    </w:p>
    <w:p w:rsidR="008369CB" w:rsidRDefault="008369CB" w:rsidP="008369CB">
      <w:pPr>
        <w:pStyle w:val="BodyText2"/>
        <w:jc w:val="center"/>
        <w:rPr>
          <w:sz w:val="28"/>
          <w:szCs w:val="28"/>
        </w:rPr>
      </w:pPr>
      <w:r>
        <w:rPr>
          <w:sz w:val="28"/>
          <w:szCs w:val="28"/>
        </w:rPr>
        <w:t>Доходы бюджета</w:t>
      </w:r>
    </w:p>
    <w:p w:rsidR="008369CB" w:rsidRDefault="008369CB" w:rsidP="008369CB">
      <w:pPr>
        <w:pStyle w:val="BodyText2"/>
        <w:jc w:val="center"/>
        <w:rPr>
          <w:sz w:val="28"/>
          <w:szCs w:val="28"/>
        </w:rPr>
      </w:pPr>
    </w:p>
    <w:p w:rsidR="008369CB" w:rsidRDefault="008369CB" w:rsidP="008369CB">
      <w:pPr>
        <w:pStyle w:val="BodyText2"/>
        <w:ind w:firstLine="708"/>
        <w:rPr>
          <w:b/>
          <w:szCs w:val="24"/>
        </w:rPr>
      </w:pPr>
      <w:r>
        <w:rPr>
          <w:b/>
          <w:szCs w:val="24"/>
        </w:rPr>
        <w:t>Доходная часть бюджета Идельского сельского поселения увеличивается на 12,8 тыс. рублей за счет возврата из бюджета Сегежского муниципального района остатков, неиспользованных на 1 января 2016 года.</w:t>
      </w:r>
    </w:p>
    <w:p w:rsidR="008369CB" w:rsidRDefault="008369CB" w:rsidP="008369CB">
      <w:pPr>
        <w:pStyle w:val="BodyText2"/>
        <w:ind w:firstLine="708"/>
        <w:rPr>
          <w:b/>
          <w:szCs w:val="24"/>
        </w:rPr>
      </w:pPr>
      <w:r>
        <w:rPr>
          <w:b/>
          <w:szCs w:val="24"/>
        </w:rPr>
        <w:t>Прогнозируемые поступления в разрезе видов доходов предлагается уточнить следующим образом:</w:t>
      </w:r>
    </w:p>
    <w:p w:rsidR="008369CB" w:rsidRDefault="008369CB" w:rsidP="008369CB">
      <w:pPr>
        <w:pStyle w:val="a3"/>
        <w:ind w:firstLine="708"/>
        <w:jc w:val="right"/>
        <w:rPr>
          <w:szCs w:val="24"/>
        </w:rPr>
      </w:pPr>
      <w:r>
        <w:rPr>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701"/>
        <w:gridCol w:w="1701"/>
        <w:gridCol w:w="1134"/>
      </w:tblGrid>
      <w:tr w:rsidR="008369CB" w:rsidTr="008369CB">
        <w:trPr>
          <w:trHeight w:val="887"/>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center"/>
              <w:rPr>
                <w:szCs w:val="22"/>
              </w:rPr>
            </w:pPr>
            <w:r>
              <w:rPr>
                <w:szCs w:val="22"/>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8369CB" w:rsidRDefault="008369CB">
            <w:pPr>
              <w:pStyle w:val="BodyText2"/>
              <w:jc w:val="center"/>
              <w:rPr>
                <w:b/>
                <w:szCs w:val="22"/>
              </w:rPr>
            </w:pPr>
            <w:r>
              <w:rPr>
                <w:b/>
                <w:szCs w:val="22"/>
              </w:rPr>
              <w:t xml:space="preserve">Утверждено </w:t>
            </w:r>
          </w:p>
          <w:p w:rsidR="008369CB" w:rsidRDefault="008369CB">
            <w:pPr>
              <w:pStyle w:val="BodyText2"/>
              <w:jc w:val="center"/>
              <w:rPr>
                <w:b/>
                <w:szCs w:val="22"/>
              </w:rPr>
            </w:pPr>
            <w:r>
              <w:rPr>
                <w:b/>
                <w:szCs w:val="22"/>
              </w:rPr>
              <w:t>в бюджете на 2016 год</w:t>
            </w:r>
          </w:p>
        </w:tc>
        <w:tc>
          <w:tcPr>
            <w:tcW w:w="1701" w:type="dxa"/>
            <w:tcBorders>
              <w:top w:val="single" w:sz="4" w:space="0" w:color="auto"/>
              <w:left w:val="single" w:sz="4" w:space="0" w:color="auto"/>
              <w:bottom w:val="single" w:sz="4" w:space="0" w:color="auto"/>
              <w:right w:val="single" w:sz="4" w:space="0" w:color="auto"/>
            </w:tcBorders>
            <w:hideMark/>
          </w:tcPr>
          <w:p w:rsidR="008369CB" w:rsidRDefault="008369CB">
            <w:pPr>
              <w:pStyle w:val="BodyText2"/>
              <w:jc w:val="center"/>
              <w:rPr>
                <w:b/>
                <w:szCs w:val="22"/>
              </w:rPr>
            </w:pPr>
            <w:r>
              <w:rPr>
                <w:b/>
                <w:szCs w:val="22"/>
              </w:rPr>
              <w:t>Уточненный прогноз</w:t>
            </w:r>
          </w:p>
          <w:p w:rsidR="008369CB" w:rsidRDefault="008369CB">
            <w:pPr>
              <w:pStyle w:val="BodyText2"/>
              <w:jc w:val="center"/>
              <w:rPr>
                <w:b/>
                <w:szCs w:val="22"/>
              </w:rPr>
            </w:pPr>
            <w:r>
              <w:rPr>
                <w:b/>
                <w:szCs w:val="22"/>
              </w:rPr>
              <w:t>на 2016 год</w:t>
            </w:r>
          </w:p>
        </w:tc>
        <w:tc>
          <w:tcPr>
            <w:tcW w:w="1134" w:type="dxa"/>
            <w:tcBorders>
              <w:top w:val="single" w:sz="4" w:space="0" w:color="auto"/>
              <w:left w:val="single" w:sz="4" w:space="0" w:color="auto"/>
              <w:bottom w:val="single" w:sz="4" w:space="0" w:color="auto"/>
              <w:right w:val="single" w:sz="4" w:space="0" w:color="auto"/>
            </w:tcBorders>
            <w:hideMark/>
          </w:tcPr>
          <w:p w:rsidR="008369CB" w:rsidRDefault="008369CB">
            <w:pPr>
              <w:pStyle w:val="BodyText2"/>
              <w:jc w:val="center"/>
              <w:rPr>
                <w:b/>
                <w:szCs w:val="22"/>
              </w:rPr>
            </w:pPr>
            <w:r>
              <w:rPr>
                <w:b/>
                <w:szCs w:val="22"/>
              </w:rPr>
              <w:t>Откл.</w:t>
            </w:r>
          </w:p>
          <w:p w:rsidR="008369CB" w:rsidRDefault="008369CB">
            <w:pPr>
              <w:pStyle w:val="BodyText2"/>
              <w:jc w:val="center"/>
              <w:rPr>
                <w:b/>
                <w:szCs w:val="22"/>
              </w:rPr>
            </w:pPr>
            <w:r>
              <w:rPr>
                <w:b/>
                <w:szCs w:val="22"/>
              </w:rPr>
              <w:t>(+,-)</w:t>
            </w:r>
          </w:p>
        </w:tc>
      </w:tr>
      <w:tr w:rsidR="008369CB" w:rsidTr="008369CB">
        <w:trPr>
          <w:trHeight w:val="411"/>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rPr>
                <w:szCs w:val="22"/>
              </w:rPr>
            </w:pPr>
            <w:r>
              <w:rPr>
                <w:szCs w:val="22"/>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225,3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225,3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0,0</w:t>
            </w:r>
          </w:p>
        </w:tc>
      </w:tr>
      <w:tr w:rsidR="008369CB" w:rsidTr="008369CB">
        <w:trPr>
          <w:trHeight w:val="418"/>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rPr>
                <w:szCs w:val="22"/>
              </w:rPr>
            </w:pPr>
            <w:r>
              <w:rPr>
                <w:szCs w:val="22"/>
              </w:rPr>
              <w:t>Доходы от уплаты акцизов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972,9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972,9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0,0</w:t>
            </w:r>
          </w:p>
        </w:tc>
      </w:tr>
      <w:tr w:rsidR="008369CB" w:rsidTr="008369CB">
        <w:trPr>
          <w:trHeight w:val="421"/>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rPr>
                <w:szCs w:val="22"/>
              </w:rPr>
            </w:pPr>
            <w:r>
              <w:rPr>
                <w:szCs w:val="22"/>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0,0</w:t>
            </w:r>
          </w:p>
        </w:tc>
      </w:tr>
      <w:tr w:rsidR="008369CB" w:rsidTr="008369CB">
        <w:trPr>
          <w:trHeight w:val="414"/>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rPr>
                <w:szCs w:val="22"/>
              </w:rPr>
            </w:pPr>
            <w:r>
              <w:rPr>
                <w:szCs w:val="22"/>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891,0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891,0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0,0</w:t>
            </w:r>
          </w:p>
        </w:tc>
      </w:tr>
      <w:tr w:rsidR="008369CB" w:rsidTr="008369CB">
        <w:trPr>
          <w:trHeight w:val="353"/>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rPr>
                <w:b/>
                <w:szCs w:val="22"/>
              </w:rPr>
            </w:pPr>
            <w:r>
              <w:rPr>
                <w:b/>
                <w:szCs w:val="22"/>
              </w:rPr>
              <w:t>Доходы от аренды имущества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31,6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31,6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0,0</w:t>
            </w:r>
          </w:p>
        </w:tc>
      </w:tr>
      <w:tr w:rsidR="008369CB" w:rsidTr="008369CB">
        <w:trPr>
          <w:trHeight w:val="353"/>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rPr>
                <w:b/>
                <w:szCs w:val="22"/>
              </w:rPr>
            </w:pPr>
            <w:r>
              <w:rPr>
                <w:b/>
                <w:szCs w:val="22"/>
              </w:rPr>
              <w:t>Прочие поступления от использования имущества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0,0</w:t>
            </w:r>
          </w:p>
        </w:tc>
      </w:tr>
      <w:tr w:rsidR="008369CB" w:rsidTr="008369CB">
        <w:trPr>
          <w:trHeight w:val="389"/>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rPr>
                <w:b/>
                <w:szCs w:val="22"/>
              </w:rPr>
            </w:pPr>
            <w:r>
              <w:rPr>
                <w:b/>
                <w:szCs w:val="22"/>
              </w:rPr>
              <w:t>Дотации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1292,0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1292,0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0,0</w:t>
            </w:r>
          </w:p>
        </w:tc>
      </w:tr>
      <w:tr w:rsidR="008369CB" w:rsidTr="008369CB">
        <w:trPr>
          <w:trHeight w:val="423"/>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rPr>
                <w:b/>
                <w:szCs w:val="22"/>
              </w:rPr>
            </w:pPr>
            <w:r>
              <w:rPr>
                <w:b/>
                <w:szCs w:val="22"/>
              </w:rPr>
              <w:t>Субвенции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84,0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84,0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0,0</w:t>
            </w:r>
          </w:p>
        </w:tc>
      </w:tr>
      <w:tr w:rsidR="008369CB" w:rsidTr="008369CB">
        <w:trPr>
          <w:trHeight w:val="416"/>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rPr>
                <w:b/>
                <w:szCs w:val="22"/>
              </w:rPr>
            </w:pPr>
            <w:r>
              <w:rPr>
                <w:b/>
                <w:szCs w:val="22"/>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361,0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361,0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0,0</w:t>
            </w:r>
          </w:p>
        </w:tc>
      </w:tr>
      <w:tr w:rsidR="008369CB" w:rsidTr="008369CB">
        <w:trPr>
          <w:trHeight w:val="416"/>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rPr>
                <w:b/>
                <w:szCs w:val="22"/>
              </w:rPr>
            </w:pPr>
            <w:r>
              <w:rPr>
                <w:b/>
                <w:szCs w:val="22"/>
              </w:rPr>
              <w:t>Доходы от возврата остатков субсидий, субвенций и иных МБТ прошлых лет из бюджета района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12,8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+12,8</w:t>
            </w:r>
          </w:p>
        </w:tc>
      </w:tr>
      <w:tr w:rsidR="008369CB" w:rsidTr="008369CB">
        <w:trPr>
          <w:trHeight w:val="421"/>
        </w:trPr>
        <w:tc>
          <w:tcPr>
            <w:tcW w:w="5637"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rPr>
                <w:szCs w:val="22"/>
              </w:rPr>
            </w:pPr>
            <w:r>
              <w:rPr>
                <w:szCs w:val="22"/>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4066,8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szCs w:val="22"/>
              </w:rPr>
            </w:pPr>
            <w:r>
              <w:rPr>
                <w:szCs w:val="22"/>
              </w:rPr>
              <w:t>4079,6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69CB" w:rsidRDefault="008369CB">
            <w:pPr>
              <w:pStyle w:val="BodyText2"/>
              <w:jc w:val="right"/>
              <w:rPr>
                <w:b/>
                <w:szCs w:val="22"/>
              </w:rPr>
            </w:pPr>
            <w:r>
              <w:rPr>
                <w:b/>
                <w:szCs w:val="22"/>
              </w:rPr>
              <w:t>+ 12,8</w:t>
            </w:r>
          </w:p>
        </w:tc>
      </w:tr>
    </w:tbl>
    <w:p w:rsidR="008369CB" w:rsidRDefault="008369CB" w:rsidP="008369CB">
      <w:pPr>
        <w:pStyle w:val="BodyText2"/>
        <w:ind w:firstLine="708"/>
        <w:rPr>
          <w:b/>
          <w:szCs w:val="24"/>
        </w:rPr>
      </w:pPr>
    </w:p>
    <w:p w:rsidR="008369CB" w:rsidRDefault="008369CB" w:rsidP="008369CB">
      <w:pPr>
        <w:pStyle w:val="BodyText2"/>
        <w:ind w:firstLine="708"/>
        <w:rPr>
          <w:b/>
          <w:szCs w:val="24"/>
        </w:rPr>
      </w:pPr>
      <w:r>
        <w:rPr>
          <w:b/>
          <w:szCs w:val="24"/>
        </w:rPr>
        <w:t>С учетом уточнения доходная часть бюджета Идельского</w:t>
      </w:r>
      <w:r>
        <w:rPr>
          <w:b/>
        </w:rPr>
        <w:t xml:space="preserve"> сельского поселения</w:t>
      </w:r>
      <w:r>
        <w:t xml:space="preserve"> </w:t>
      </w:r>
      <w:r>
        <w:rPr>
          <w:b/>
          <w:szCs w:val="24"/>
        </w:rPr>
        <w:t xml:space="preserve">составит              4 079,6 тыс. рублей. </w:t>
      </w:r>
    </w:p>
    <w:p w:rsidR="008369CB" w:rsidRDefault="008369CB" w:rsidP="008369CB">
      <w:pPr>
        <w:pStyle w:val="BodyText2"/>
        <w:jc w:val="center"/>
        <w:rPr>
          <w:sz w:val="28"/>
          <w:szCs w:val="28"/>
        </w:rPr>
      </w:pPr>
    </w:p>
    <w:p w:rsidR="008369CB" w:rsidRDefault="008369CB" w:rsidP="008369CB">
      <w:pPr>
        <w:pStyle w:val="BodyText2"/>
        <w:jc w:val="center"/>
        <w:rPr>
          <w:sz w:val="28"/>
          <w:szCs w:val="28"/>
        </w:rPr>
      </w:pPr>
      <w:r>
        <w:rPr>
          <w:sz w:val="28"/>
          <w:szCs w:val="28"/>
        </w:rPr>
        <w:t>Расходы бюджета</w:t>
      </w:r>
    </w:p>
    <w:p w:rsidR="008369CB" w:rsidRDefault="008369CB" w:rsidP="008369CB">
      <w:pPr>
        <w:pStyle w:val="BodyText22"/>
        <w:ind w:firstLine="709"/>
        <w:jc w:val="both"/>
        <w:rPr>
          <w:sz w:val="24"/>
          <w:szCs w:val="24"/>
        </w:rPr>
      </w:pPr>
      <w:r>
        <w:rPr>
          <w:sz w:val="24"/>
          <w:szCs w:val="24"/>
        </w:rPr>
        <w:t>С учетом уточнения расходная часть бюджета составит 4 581,1 тыс. рублей. Расходы бюджета предлагается увеличить на 514,3 тыс. рублей за счет остатка средств, неиспользованных по состоянию на 01 января 2016 года.</w:t>
      </w:r>
    </w:p>
    <w:p w:rsidR="008369CB" w:rsidRDefault="008369CB" w:rsidP="008369CB">
      <w:pPr>
        <w:pStyle w:val="BodyText22"/>
        <w:ind w:firstLine="709"/>
        <w:jc w:val="both"/>
        <w:rPr>
          <w:sz w:val="24"/>
          <w:szCs w:val="24"/>
        </w:rPr>
      </w:pPr>
      <w:r>
        <w:rPr>
          <w:sz w:val="24"/>
          <w:szCs w:val="24"/>
        </w:rPr>
        <w:t xml:space="preserve">Бюджетные ассигнования в разрезе разделов бюджетной классификации предлагается уточнить следующим образом:                                                                                                                          </w:t>
      </w:r>
    </w:p>
    <w:p w:rsidR="008369CB" w:rsidRDefault="008369CB" w:rsidP="008369CB">
      <w:pPr>
        <w:pStyle w:val="BodyText22"/>
        <w:ind w:left="7787" w:firstLine="709"/>
        <w:jc w:val="both"/>
        <w:rPr>
          <w:sz w:val="24"/>
          <w:szCs w:val="24"/>
        </w:rPr>
      </w:pPr>
      <w:r>
        <w:rPr>
          <w:sz w:val="24"/>
          <w:szCs w:val="24"/>
        </w:rPr>
        <w:t xml:space="preserve">   тыс. рублей</w:t>
      </w:r>
    </w:p>
    <w:tbl>
      <w:tblPr>
        <w:tblW w:w="10219" w:type="dxa"/>
        <w:tblInd w:w="95" w:type="dxa"/>
        <w:tblLook w:val="04A0"/>
      </w:tblPr>
      <w:tblGrid>
        <w:gridCol w:w="3880"/>
        <w:gridCol w:w="2087"/>
        <w:gridCol w:w="2126"/>
        <w:gridCol w:w="2126"/>
      </w:tblGrid>
      <w:tr w:rsidR="008369CB" w:rsidTr="008369CB">
        <w:trPr>
          <w:trHeight w:val="312"/>
        </w:trPr>
        <w:tc>
          <w:tcPr>
            <w:tcW w:w="3880" w:type="dxa"/>
            <w:vMerge w:val="restart"/>
            <w:tcBorders>
              <w:top w:val="single" w:sz="4" w:space="0" w:color="auto"/>
              <w:left w:val="single" w:sz="4" w:space="0" w:color="auto"/>
              <w:bottom w:val="single" w:sz="4" w:space="0" w:color="auto"/>
              <w:right w:val="single" w:sz="4" w:space="0" w:color="auto"/>
            </w:tcBorders>
            <w:vAlign w:val="center"/>
            <w:hideMark/>
          </w:tcPr>
          <w:p w:rsidR="008369CB" w:rsidRDefault="008369CB">
            <w:pPr>
              <w:jc w:val="center"/>
              <w:rPr>
                <w:color w:val="000000"/>
              </w:rPr>
            </w:pPr>
            <w:r>
              <w:rPr>
                <w:color w:val="000000"/>
              </w:rPr>
              <w:t>Наименование</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8369CB" w:rsidRDefault="008369CB">
            <w:pPr>
              <w:jc w:val="center"/>
              <w:rPr>
                <w:color w:val="000000"/>
              </w:rPr>
            </w:pPr>
            <w:r>
              <w:rPr>
                <w:color w:val="000000"/>
              </w:rPr>
              <w:t>Утверждено в бюджете на 2016 год</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369CB" w:rsidRDefault="008369CB">
            <w:pPr>
              <w:jc w:val="center"/>
              <w:rPr>
                <w:color w:val="000000"/>
              </w:rPr>
            </w:pPr>
            <w:r>
              <w:rPr>
                <w:color w:val="000000"/>
              </w:rPr>
              <w:t xml:space="preserve">Проект бюджета </w:t>
            </w:r>
          </w:p>
        </w:tc>
        <w:tc>
          <w:tcPr>
            <w:tcW w:w="2126" w:type="dxa"/>
            <w:tcBorders>
              <w:top w:val="single" w:sz="4" w:space="0" w:color="auto"/>
              <w:left w:val="nil"/>
              <w:bottom w:val="nil"/>
              <w:right w:val="single" w:sz="4" w:space="0" w:color="auto"/>
            </w:tcBorders>
            <w:vAlign w:val="center"/>
            <w:hideMark/>
          </w:tcPr>
          <w:p w:rsidR="008369CB" w:rsidRDefault="008369CB">
            <w:pPr>
              <w:jc w:val="center"/>
              <w:rPr>
                <w:color w:val="000000"/>
              </w:rPr>
            </w:pPr>
            <w:r>
              <w:rPr>
                <w:color w:val="000000"/>
              </w:rPr>
              <w:t xml:space="preserve">Уточнение                       </w:t>
            </w:r>
          </w:p>
        </w:tc>
      </w:tr>
      <w:tr w:rsidR="008369CB" w:rsidTr="008369CB">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9CB" w:rsidRDefault="008369C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9CB" w:rsidRDefault="008369C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9CB" w:rsidRDefault="008369CB">
            <w:pPr>
              <w:rPr>
                <w:color w:val="000000"/>
              </w:rPr>
            </w:pPr>
          </w:p>
        </w:tc>
        <w:tc>
          <w:tcPr>
            <w:tcW w:w="2126" w:type="dxa"/>
            <w:tcBorders>
              <w:top w:val="nil"/>
              <w:left w:val="nil"/>
              <w:bottom w:val="nil"/>
              <w:right w:val="single" w:sz="4" w:space="0" w:color="auto"/>
            </w:tcBorders>
            <w:vAlign w:val="center"/>
            <w:hideMark/>
          </w:tcPr>
          <w:p w:rsidR="008369CB" w:rsidRDefault="008369CB">
            <w:pPr>
              <w:jc w:val="center"/>
              <w:rPr>
                <w:color w:val="000000"/>
              </w:rPr>
            </w:pPr>
            <w:r>
              <w:rPr>
                <w:color w:val="000000"/>
              </w:rPr>
              <w:t>(+,-)</w:t>
            </w:r>
          </w:p>
        </w:tc>
      </w:tr>
      <w:tr w:rsidR="008369CB" w:rsidTr="008369CB">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9CB" w:rsidRDefault="008369C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9CB" w:rsidRDefault="008369C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9CB" w:rsidRDefault="008369CB">
            <w:pPr>
              <w:rPr>
                <w:color w:val="000000"/>
              </w:rPr>
            </w:pPr>
          </w:p>
        </w:tc>
        <w:tc>
          <w:tcPr>
            <w:tcW w:w="2126" w:type="dxa"/>
            <w:tcBorders>
              <w:top w:val="nil"/>
              <w:left w:val="nil"/>
              <w:bottom w:val="single" w:sz="4" w:space="0" w:color="auto"/>
              <w:right w:val="single" w:sz="4" w:space="0" w:color="auto"/>
            </w:tcBorders>
            <w:vAlign w:val="center"/>
            <w:hideMark/>
          </w:tcPr>
          <w:p w:rsidR="008369CB" w:rsidRDefault="008369CB">
            <w:pPr>
              <w:jc w:val="center"/>
              <w:rPr>
                <w:color w:val="000000"/>
              </w:rPr>
            </w:pPr>
            <w:r>
              <w:rPr>
                <w:color w:val="000000"/>
              </w:rPr>
              <w:t>(тыс. рублей)</w:t>
            </w:r>
          </w:p>
        </w:tc>
      </w:tr>
      <w:tr w:rsidR="008369CB" w:rsidTr="008369CB">
        <w:trPr>
          <w:trHeight w:val="444"/>
        </w:trPr>
        <w:tc>
          <w:tcPr>
            <w:tcW w:w="3880" w:type="dxa"/>
            <w:tcBorders>
              <w:top w:val="nil"/>
              <w:left w:val="single" w:sz="4" w:space="0" w:color="auto"/>
              <w:bottom w:val="single" w:sz="4" w:space="0" w:color="auto"/>
              <w:right w:val="single" w:sz="4" w:space="0" w:color="auto"/>
            </w:tcBorders>
            <w:vAlign w:val="center"/>
            <w:hideMark/>
          </w:tcPr>
          <w:p w:rsidR="008369CB" w:rsidRDefault="008369CB">
            <w:pPr>
              <w:rPr>
                <w:color w:val="000000"/>
              </w:rPr>
            </w:pPr>
            <w:r>
              <w:rPr>
                <w:color w:val="000000"/>
              </w:rPr>
              <w:t>Общегосударственные вопросы</w:t>
            </w:r>
          </w:p>
        </w:tc>
        <w:tc>
          <w:tcPr>
            <w:tcW w:w="2087"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2 381,9</w:t>
            </w:r>
          </w:p>
        </w:tc>
        <w:tc>
          <w:tcPr>
            <w:tcW w:w="2126"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2 381,9</w:t>
            </w:r>
          </w:p>
        </w:tc>
        <w:tc>
          <w:tcPr>
            <w:tcW w:w="2126"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0,0</w:t>
            </w:r>
          </w:p>
        </w:tc>
      </w:tr>
      <w:tr w:rsidR="008369CB" w:rsidTr="008369CB">
        <w:trPr>
          <w:trHeight w:val="444"/>
        </w:trPr>
        <w:tc>
          <w:tcPr>
            <w:tcW w:w="3880" w:type="dxa"/>
            <w:tcBorders>
              <w:top w:val="nil"/>
              <w:left w:val="single" w:sz="4" w:space="0" w:color="auto"/>
              <w:bottom w:val="single" w:sz="4" w:space="0" w:color="auto"/>
              <w:right w:val="single" w:sz="4" w:space="0" w:color="auto"/>
            </w:tcBorders>
            <w:vAlign w:val="center"/>
            <w:hideMark/>
          </w:tcPr>
          <w:p w:rsidR="008369CB" w:rsidRDefault="008369CB">
            <w:pPr>
              <w:rPr>
                <w:color w:val="000000"/>
              </w:rPr>
            </w:pPr>
            <w:r>
              <w:rPr>
                <w:color w:val="000000"/>
              </w:rPr>
              <w:t>Национальная оборона</w:t>
            </w:r>
          </w:p>
        </w:tc>
        <w:tc>
          <w:tcPr>
            <w:tcW w:w="2087"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82,0</w:t>
            </w:r>
          </w:p>
        </w:tc>
        <w:tc>
          <w:tcPr>
            <w:tcW w:w="2126"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82,0</w:t>
            </w:r>
          </w:p>
        </w:tc>
        <w:tc>
          <w:tcPr>
            <w:tcW w:w="2126"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0,0</w:t>
            </w:r>
          </w:p>
        </w:tc>
      </w:tr>
      <w:tr w:rsidR="008369CB" w:rsidTr="008369CB">
        <w:trPr>
          <w:trHeight w:val="444"/>
        </w:trPr>
        <w:tc>
          <w:tcPr>
            <w:tcW w:w="3880" w:type="dxa"/>
            <w:tcBorders>
              <w:top w:val="nil"/>
              <w:left w:val="single" w:sz="4" w:space="0" w:color="auto"/>
              <w:bottom w:val="single" w:sz="4" w:space="0" w:color="auto"/>
              <w:right w:val="single" w:sz="4" w:space="0" w:color="auto"/>
            </w:tcBorders>
            <w:vAlign w:val="center"/>
            <w:hideMark/>
          </w:tcPr>
          <w:p w:rsidR="008369CB" w:rsidRDefault="008369CB">
            <w:pPr>
              <w:rPr>
                <w:color w:val="000000"/>
              </w:rPr>
            </w:pPr>
            <w:r>
              <w:rPr>
                <w:color w:val="000000"/>
              </w:rPr>
              <w:t>Национальная экономика</w:t>
            </w:r>
          </w:p>
        </w:tc>
        <w:tc>
          <w:tcPr>
            <w:tcW w:w="2087"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972,9</w:t>
            </w:r>
          </w:p>
        </w:tc>
        <w:tc>
          <w:tcPr>
            <w:tcW w:w="2126"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1 477,0</w:t>
            </w:r>
          </w:p>
        </w:tc>
        <w:tc>
          <w:tcPr>
            <w:tcW w:w="2126"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+ 504,1</w:t>
            </w:r>
          </w:p>
        </w:tc>
      </w:tr>
      <w:tr w:rsidR="008369CB" w:rsidTr="008369CB">
        <w:trPr>
          <w:trHeight w:val="660"/>
        </w:trPr>
        <w:tc>
          <w:tcPr>
            <w:tcW w:w="3880" w:type="dxa"/>
            <w:tcBorders>
              <w:top w:val="nil"/>
              <w:left w:val="single" w:sz="4" w:space="0" w:color="auto"/>
              <w:bottom w:val="single" w:sz="4" w:space="0" w:color="auto"/>
              <w:right w:val="single" w:sz="4" w:space="0" w:color="auto"/>
            </w:tcBorders>
            <w:vAlign w:val="center"/>
            <w:hideMark/>
          </w:tcPr>
          <w:p w:rsidR="008369CB" w:rsidRDefault="008369CB">
            <w:pPr>
              <w:rPr>
                <w:color w:val="000000"/>
              </w:rPr>
            </w:pPr>
            <w:r>
              <w:rPr>
                <w:color w:val="000000"/>
              </w:rPr>
              <w:t>Жилищно-коммунальное хозяйство</w:t>
            </w:r>
          </w:p>
        </w:tc>
        <w:tc>
          <w:tcPr>
            <w:tcW w:w="2087"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600,0</w:t>
            </w:r>
          </w:p>
        </w:tc>
        <w:tc>
          <w:tcPr>
            <w:tcW w:w="2126"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610,2</w:t>
            </w:r>
          </w:p>
        </w:tc>
        <w:tc>
          <w:tcPr>
            <w:tcW w:w="2126"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+ 10,2</w:t>
            </w:r>
          </w:p>
        </w:tc>
      </w:tr>
      <w:tr w:rsidR="008369CB" w:rsidTr="008369CB">
        <w:trPr>
          <w:trHeight w:val="444"/>
        </w:trPr>
        <w:tc>
          <w:tcPr>
            <w:tcW w:w="3880" w:type="dxa"/>
            <w:tcBorders>
              <w:top w:val="nil"/>
              <w:left w:val="single" w:sz="4" w:space="0" w:color="auto"/>
              <w:bottom w:val="single" w:sz="4" w:space="0" w:color="auto"/>
              <w:right w:val="single" w:sz="4" w:space="0" w:color="auto"/>
            </w:tcBorders>
            <w:vAlign w:val="center"/>
            <w:hideMark/>
          </w:tcPr>
          <w:p w:rsidR="008369CB" w:rsidRDefault="008369CB">
            <w:pPr>
              <w:rPr>
                <w:color w:val="000000"/>
              </w:rPr>
            </w:pPr>
            <w:r>
              <w:rPr>
                <w:color w:val="000000"/>
              </w:rPr>
              <w:t>Культура и кинематография</w:t>
            </w:r>
          </w:p>
        </w:tc>
        <w:tc>
          <w:tcPr>
            <w:tcW w:w="2087"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30,0</w:t>
            </w:r>
          </w:p>
        </w:tc>
        <w:tc>
          <w:tcPr>
            <w:tcW w:w="2126"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30,0</w:t>
            </w:r>
          </w:p>
        </w:tc>
        <w:tc>
          <w:tcPr>
            <w:tcW w:w="2126" w:type="dxa"/>
            <w:tcBorders>
              <w:top w:val="nil"/>
              <w:left w:val="nil"/>
              <w:bottom w:val="single" w:sz="4" w:space="0" w:color="auto"/>
              <w:right w:val="single" w:sz="4" w:space="0" w:color="auto"/>
            </w:tcBorders>
            <w:vAlign w:val="center"/>
            <w:hideMark/>
          </w:tcPr>
          <w:p w:rsidR="008369CB" w:rsidRDefault="008369CB">
            <w:pPr>
              <w:jc w:val="right"/>
              <w:rPr>
                <w:color w:val="000000"/>
              </w:rPr>
            </w:pPr>
            <w:r>
              <w:rPr>
                <w:color w:val="000000"/>
              </w:rPr>
              <w:t>0,0</w:t>
            </w:r>
          </w:p>
        </w:tc>
      </w:tr>
      <w:tr w:rsidR="008369CB" w:rsidTr="008369CB">
        <w:trPr>
          <w:trHeight w:val="312"/>
        </w:trPr>
        <w:tc>
          <w:tcPr>
            <w:tcW w:w="3880" w:type="dxa"/>
            <w:tcBorders>
              <w:top w:val="nil"/>
              <w:left w:val="single" w:sz="4" w:space="0" w:color="auto"/>
              <w:bottom w:val="single" w:sz="4" w:space="0" w:color="auto"/>
              <w:right w:val="single" w:sz="4" w:space="0" w:color="auto"/>
            </w:tcBorders>
            <w:vAlign w:val="center"/>
            <w:hideMark/>
          </w:tcPr>
          <w:p w:rsidR="008369CB" w:rsidRDefault="008369CB">
            <w:pPr>
              <w:jc w:val="center"/>
              <w:rPr>
                <w:b/>
                <w:bCs/>
                <w:color w:val="000000"/>
              </w:rPr>
            </w:pPr>
            <w:r>
              <w:rPr>
                <w:b/>
                <w:bCs/>
                <w:color w:val="000000"/>
              </w:rPr>
              <w:t>Итого:</w:t>
            </w:r>
          </w:p>
        </w:tc>
        <w:tc>
          <w:tcPr>
            <w:tcW w:w="2087" w:type="dxa"/>
            <w:tcBorders>
              <w:top w:val="nil"/>
              <w:left w:val="nil"/>
              <w:bottom w:val="single" w:sz="4" w:space="0" w:color="auto"/>
              <w:right w:val="single" w:sz="4" w:space="0" w:color="auto"/>
            </w:tcBorders>
            <w:vAlign w:val="center"/>
            <w:hideMark/>
          </w:tcPr>
          <w:p w:rsidR="008369CB" w:rsidRDefault="008369CB">
            <w:pPr>
              <w:jc w:val="right"/>
              <w:rPr>
                <w:b/>
                <w:bCs/>
                <w:color w:val="000000"/>
              </w:rPr>
            </w:pPr>
            <w:r>
              <w:rPr>
                <w:b/>
                <w:bCs/>
                <w:color w:val="000000"/>
              </w:rPr>
              <w:t>4 066,8</w:t>
            </w:r>
          </w:p>
        </w:tc>
        <w:tc>
          <w:tcPr>
            <w:tcW w:w="2126" w:type="dxa"/>
            <w:tcBorders>
              <w:top w:val="nil"/>
              <w:left w:val="nil"/>
              <w:bottom w:val="single" w:sz="4" w:space="0" w:color="auto"/>
              <w:right w:val="single" w:sz="4" w:space="0" w:color="auto"/>
            </w:tcBorders>
            <w:vAlign w:val="center"/>
            <w:hideMark/>
          </w:tcPr>
          <w:p w:rsidR="008369CB" w:rsidRDefault="008369CB">
            <w:pPr>
              <w:jc w:val="right"/>
              <w:rPr>
                <w:b/>
                <w:bCs/>
                <w:color w:val="000000"/>
              </w:rPr>
            </w:pPr>
            <w:r>
              <w:rPr>
                <w:b/>
                <w:bCs/>
                <w:color w:val="000000"/>
              </w:rPr>
              <w:t>4 581,1</w:t>
            </w:r>
          </w:p>
        </w:tc>
        <w:tc>
          <w:tcPr>
            <w:tcW w:w="2126" w:type="dxa"/>
            <w:tcBorders>
              <w:top w:val="nil"/>
              <w:left w:val="nil"/>
              <w:bottom w:val="single" w:sz="4" w:space="0" w:color="auto"/>
              <w:right w:val="single" w:sz="4" w:space="0" w:color="auto"/>
            </w:tcBorders>
            <w:vAlign w:val="center"/>
            <w:hideMark/>
          </w:tcPr>
          <w:p w:rsidR="008369CB" w:rsidRDefault="008369CB">
            <w:pPr>
              <w:jc w:val="right"/>
              <w:rPr>
                <w:b/>
                <w:bCs/>
                <w:color w:val="000000"/>
              </w:rPr>
            </w:pPr>
            <w:r>
              <w:rPr>
                <w:b/>
                <w:bCs/>
                <w:color w:val="000000"/>
              </w:rPr>
              <w:t>+ 514,3</w:t>
            </w:r>
          </w:p>
        </w:tc>
      </w:tr>
    </w:tbl>
    <w:p w:rsidR="008369CB" w:rsidRDefault="008369CB" w:rsidP="008369CB">
      <w:pPr>
        <w:pStyle w:val="a3"/>
        <w:jc w:val="center"/>
        <w:rPr>
          <w:b/>
          <w:szCs w:val="24"/>
        </w:rPr>
      </w:pPr>
    </w:p>
    <w:p w:rsidR="008369CB" w:rsidRDefault="008369CB" w:rsidP="008369CB">
      <w:pPr>
        <w:pStyle w:val="a3"/>
        <w:ind w:left="709"/>
        <w:jc w:val="center"/>
        <w:rPr>
          <w:b/>
          <w:szCs w:val="24"/>
        </w:rPr>
      </w:pPr>
      <w:r>
        <w:rPr>
          <w:b/>
          <w:szCs w:val="24"/>
        </w:rPr>
        <w:t>Раздел 04 «Национальная экономика»</w:t>
      </w:r>
    </w:p>
    <w:p w:rsidR="008369CB" w:rsidRDefault="008369CB" w:rsidP="008369CB">
      <w:pPr>
        <w:pStyle w:val="a3"/>
        <w:ind w:firstLine="709"/>
        <w:rPr>
          <w:szCs w:val="24"/>
        </w:rPr>
      </w:pPr>
      <w:r>
        <w:rPr>
          <w:szCs w:val="24"/>
        </w:rPr>
        <w:t>По разделу «Национальная экономика» подразделу 0409 «Дорожное хозяйство (дорожные фонды)» расходы предлагается увеличить на 504,1 тыс. рублей за счет остатков средств на счете бюджета Идельского сельского поселения, неиспользованных по состоянию на 01 января 2016 года.</w:t>
      </w:r>
    </w:p>
    <w:p w:rsidR="008369CB" w:rsidRDefault="008369CB" w:rsidP="008369CB">
      <w:pPr>
        <w:pStyle w:val="a3"/>
        <w:ind w:left="709"/>
        <w:jc w:val="center"/>
        <w:rPr>
          <w:b/>
          <w:szCs w:val="24"/>
        </w:rPr>
      </w:pPr>
    </w:p>
    <w:p w:rsidR="008369CB" w:rsidRDefault="008369CB" w:rsidP="008369CB">
      <w:pPr>
        <w:pStyle w:val="a3"/>
        <w:jc w:val="center"/>
        <w:rPr>
          <w:b/>
          <w:szCs w:val="24"/>
        </w:rPr>
      </w:pPr>
      <w:r>
        <w:rPr>
          <w:b/>
          <w:szCs w:val="24"/>
        </w:rPr>
        <w:t>Раздел 05 «Жилищно-коммунальное хозяйство»</w:t>
      </w:r>
    </w:p>
    <w:p w:rsidR="008369CB" w:rsidRDefault="008369CB" w:rsidP="008369CB">
      <w:pPr>
        <w:pStyle w:val="a3"/>
        <w:ind w:firstLine="709"/>
        <w:rPr>
          <w:szCs w:val="24"/>
        </w:rPr>
      </w:pPr>
      <w:r>
        <w:rPr>
          <w:szCs w:val="24"/>
        </w:rPr>
        <w:t>По разделу «Жилищно-коммунальное хозяйство» расходы предлагается увеличить на 10,2 тыс. рублей по подразделу 0501 «Жилищное хозяйство» за счет остатка на 01 января 2016 года средств, поступивших от использования имущества (плата за социальный найм);</w:t>
      </w:r>
    </w:p>
    <w:p w:rsidR="008369CB" w:rsidRDefault="008369CB" w:rsidP="008369CB">
      <w:pPr>
        <w:pStyle w:val="a3"/>
        <w:ind w:firstLine="708"/>
        <w:jc w:val="center"/>
        <w:rPr>
          <w:b/>
          <w:szCs w:val="24"/>
        </w:rPr>
      </w:pPr>
    </w:p>
    <w:p w:rsidR="008369CB" w:rsidRDefault="008369CB" w:rsidP="008369CB">
      <w:pPr>
        <w:pStyle w:val="a3"/>
        <w:ind w:firstLine="708"/>
        <w:jc w:val="center"/>
        <w:rPr>
          <w:b/>
          <w:szCs w:val="24"/>
        </w:rPr>
      </w:pPr>
      <w:r>
        <w:rPr>
          <w:b/>
          <w:szCs w:val="24"/>
        </w:rPr>
        <w:t>Дефицит бюджета</w:t>
      </w:r>
    </w:p>
    <w:p w:rsidR="008369CB" w:rsidRDefault="008369CB" w:rsidP="008369CB">
      <w:pPr>
        <w:pStyle w:val="a3"/>
        <w:ind w:firstLine="708"/>
        <w:rPr>
          <w:szCs w:val="24"/>
        </w:rPr>
      </w:pPr>
      <w:r>
        <w:rPr>
          <w:szCs w:val="24"/>
        </w:rPr>
        <w:t>В результате доходы и расходы местного бюджета составят 4 079,6 тыс. рублей и 4 581,1     тыс. рублей соответственно.</w:t>
      </w:r>
    </w:p>
    <w:p w:rsidR="008369CB" w:rsidRDefault="008369CB" w:rsidP="008369CB">
      <w:pPr>
        <w:pStyle w:val="a3"/>
        <w:ind w:firstLine="708"/>
        <w:jc w:val="right"/>
        <w:rPr>
          <w:szCs w:val="24"/>
        </w:rPr>
      </w:pPr>
      <w:r>
        <w:rPr>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499"/>
      </w:tblGrid>
      <w:tr w:rsidR="008369CB" w:rsidTr="008369CB">
        <w:tc>
          <w:tcPr>
            <w:tcW w:w="2605" w:type="dxa"/>
            <w:tcBorders>
              <w:top w:val="single" w:sz="4" w:space="0" w:color="auto"/>
              <w:left w:val="single" w:sz="4" w:space="0" w:color="auto"/>
              <w:bottom w:val="single" w:sz="4" w:space="0" w:color="auto"/>
              <w:right w:val="single" w:sz="4" w:space="0" w:color="auto"/>
            </w:tcBorders>
          </w:tcPr>
          <w:p w:rsidR="008369CB" w:rsidRDefault="008369CB">
            <w:pPr>
              <w:pStyle w:val="a3"/>
              <w:jc w:val="center"/>
              <w:rPr>
                <w:szCs w:val="24"/>
              </w:rPr>
            </w:pPr>
          </w:p>
        </w:tc>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Утвержденный бюджет</w:t>
            </w:r>
          </w:p>
        </w:tc>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Сумма корректировки</w:t>
            </w:r>
          </w:p>
        </w:tc>
        <w:tc>
          <w:tcPr>
            <w:tcW w:w="2499"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Уточненный бюджет (проект решения)</w:t>
            </w:r>
          </w:p>
        </w:tc>
      </w:tr>
      <w:tr w:rsidR="008369CB" w:rsidTr="008369CB">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Доходы</w:t>
            </w:r>
          </w:p>
        </w:tc>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4 066,8</w:t>
            </w:r>
          </w:p>
        </w:tc>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+ 12,8</w:t>
            </w:r>
          </w:p>
        </w:tc>
        <w:tc>
          <w:tcPr>
            <w:tcW w:w="2499"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4 079,6</w:t>
            </w:r>
          </w:p>
        </w:tc>
      </w:tr>
      <w:tr w:rsidR="008369CB" w:rsidTr="008369CB">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Расходы</w:t>
            </w:r>
          </w:p>
        </w:tc>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4 066,8</w:t>
            </w:r>
          </w:p>
        </w:tc>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+ 514,3</w:t>
            </w:r>
          </w:p>
        </w:tc>
        <w:tc>
          <w:tcPr>
            <w:tcW w:w="2499"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4 581,1</w:t>
            </w:r>
          </w:p>
        </w:tc>
      </w:tr>
      <w:tr w:rsidR="008369CB" w:rsidTr="008369CB">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Дефицит</w:t>
            </w:r>
          </w:p>
        </w:tc>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0,0</w:t>
            </w:r>
          </w:p>
        </w:tc>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+ 501,5</w:t>
            </w:r>
          </w:p>
        </w:tc>
        <w:tc>
          <w:tcPr>
            <w:tcW w:w="2499"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501,5</w:t>
            </w:r>
          </w:p>
        </w:tc>
      </w:tr>
      <w:tr w:rsidR="008369CB" w:rsidTr="008369CB">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Процент дефицита</w:t>
            </w:r>
          </w:p>
        </w:tc>
        <w:tc>
          <w:tcPr>
            <w:tcW w:w="2605"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w:t>
            </w:r>
          </w:p>
        </w:tc>
        <w:tc>
          <w:tcPr>
            <w:tcW w:w="2605" w:type="dxa"/>
            <w:tcBorders>
              <w:top w:val="single" w:sz="4" w:space="0" w:color="auto"/>
              <w:left w:val="single" w:sz="4" w:space="0" w:color="auto"/>
              <w:bottom w:val="single" w:sz="4" w:space="0" w:color="auto"/>
              <w:right w:val="single" w:sz="4" w:space="0" w:color="auto"/>
            </w:tcBorders>
          </w:tcPr>
          <w:p w:rsidR="008369CB" w:rsidRDefault="008369CB">
            <w:pPr>
              <w:pStyle w:val="a3"/>
              <w:jc w:val="center"/>
              <w:rPr>
                <w:szCs w:val="24"/>
                <w:highlight w:val="yellow"/>
              </w:rPr>
            </w:pPr>
          </w:p>
        </w:tc>
        <w:tc>
          <w:tcPr>
            <w:tcW w:w="2499" w:type="dxa"/>
            <w:tcBorders>
              <w:top w:val="single" w:sz="4" w:space="0" w:color="auto"/>
              <w:left w:val="single" w:sz="4" w:space="0" w:color="auto"/>
              <w:bottom w:val="single" w:sz="4" w:space="0" w:color="auto"/>
              <w:right w:val="single" w:sz="4" w:space="0" w:color="auto"/>
            </w:tcBorders>
            <w:hideMark/>
          </w:tcPr>
          <w:p w:rsidR="008369CB" w:rsidRDefault="008369CB">
            <w:pPr>
              <w:pStyle w:val="a3"/>
              <w:jc w:val="center"/>
              <w:rPr>
                <w:szCs w:val="24"/>
              </w:rPr>
            </w:pPr>
            <w:r>
              <w:rPr>
                <w:szCs w:val="24"/>
              </w:rPr>
              <w:t>21,5</w:t>
            </w:r>
          </w:p>
        </w:tc>
      </w:tr>
    </w:tbl>
    <w:p w:rsidR="008369CB" w:rsidRDefault="008369CB" w:rsidP="008369CB">
      <w:pPr>
        <w:pStyle w:val="a3"/>
        <w:ind w:firstLine="708"/>
        <w:rPr>
          <w:szCs w:val="24"/>
        </w:rPr>
      </w:pPr>
    </w:p>
    <w:p w:rsidR="008369CB" w:rsidRDefault="008369CB" w:rsidP="008369CB">
      <w:pPr>
        <w:pStyle w:val="a3"/>
        <w:ind w:firstLine="708"/>
        <w:rPr>
          <w:szCs w:val="24"/>
        </w:rPr>
      </w:pPr>
      <w:r>
        <w:rPr>
          <w:szCs w:val="24"/>
        </w:rPr>
        <w:t>Дефицит бюджета составит 501,5 тыс. рублей или 21,5 процента к объему доходов бюджета Идельского сельского поселения без учета объема безвозмездных поступлений.</w:t>
      </w:r>
    </w:p>
    <w:p w:rsidR="008369CB" w:rsidRDefault="008369CB" w:rsidP="008369CB">
      <w:pPr>
        <w:autoSpaceDE w:val="0"/>
        <w:autoSpaceDN w:val="0"/>
        <w:adjustRightInd w:val="0"/>
        <w:ind w:firstLine="540"/>
        <w:jc w:val="both"/>
        <w:outlineLvl w:val="3"/>
      </w:pPr>
      <w:r>
        <w:t>Источником погашения дефицита бюджета является изменение остатков средств на счете бюджета Идельского сельского поселения по учету средств местного бюджета в течение текущего финансового года. Остаток средств на счете бюджета Идельского сельского поселения на 1 января 2016 года составил 514,6 тыс. рублей.</w:t>
      </w:r>
    </w:p>
    <w:p w:rsidR="008369CB" w:rsidRDefault="008369CB" w:rsidP="008369CB">
      <w:pPr>
        <w:pStyle w:val="a3"/>
        <w:rPr>
          <w:szCs w:val="24"/>
        </w:rPr>
      </w:pPr>
    </w:p>
    <w:p w:rsidR="008369CB" w:rsidRDefault="008369CB" w:rsidP="008369CB">
      <w:pPr>
        <w:pStyle w:val="a3"/>
        <w:rPr>
          <w:szCs w:val="24"/>
        </w:rPr>
      </w:pPr>
    </w:p>
    <w:p w:rsidR="008369CB" w:rsidRDefault="008369CB" w:rsidP="008369CB">
      <w:pPr>
        <w:pStyle w:val="a3"/>
        <w:ind w:firstLine="540"/>
        <w:rPr>
          <w:szCs w:val="24"/>
        </w:rPr>
      </w:pPr>
      <w:r>
        <w:rPr>
          <w:szCs w:val="24"/>
        </w:rPr>
        <w:t>И.о. руководителя финансового управления                                                    Н.Н.Артемьева</w:t>
      </w:r>
    </w:p>
    <w:p w:rsidR="008369CB" w:rsidRDefault="008369CB" w:rsidP="008369CB">
      <w:pPr>
        <w:jc w:val="both"/>
      </w:pPr>
    </w:p>
    <w:p w:rsidR="008369CB" w:rsidRDefault="008369CB" w:rsidP="008369CB">
      <w:pPr>
        <w:jc w:val="both"/>
      </w:pPr>
    </w:p>
    <w:p w:rsidR="008369CB" w:rsidRDefault="008369CB" w:rsidP="008369CB">
      <w:pPr>
        <w:jc w:val="both"/>
      </w:pPr>
    </w:p>
    <w:p w:rsidR="008369CB" w:rsidRDefault="008369CB" w:rsidP="008369CB">
      <w:pPr>
        <w:jc w:val="both"/>
      </w:pPr>
      <w:r>
        <w:t>Жукова Е.О., Кяппи О.П..</w:t>
      </w:r>
    </w:p>
    <w:p w:rsidR="008369CB" w:rsidRDefault="008369CB" w:rsidP="008369CB">
      <w:pPr>
        <w:jc w:val="both"/>
      </w:pPr>
      <w:r>
        <w:t>4-25-06, 8-964-317-86-16.</w:t>
      </w:r>
    </w:p>
    <w:p w:rsidR="008369CB" w:rsidRDefault="008369CB" w:rsidP="00B45646">
      <w:pPr>
        <w:ind w:left="-567" w:right="41" w:firstLine="567"/>
        <w:jc w:val="both"/>
      </w:pPr>
    </w:p>
    <w:sectPr w:rsidR="008369CB" w:rsidSect="00121511">
      <w:headerReference w:type="even" r:id="rId10"/>
      <w:headerReference w:type="default" r:id="rId11"/>
      <w:pgSz w:w="11906" w:h="16838" w:code="9"/>
      <w:pgMar w:top="284" w:right="566" w:bottom="142" w:left="70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53E" w:rsidRDefault="0069653E">
      <w:r>
        <w:separator/>
      </w:r>
    </w:p>
  </w:endnote>
  <w:endnote w:type="continuationSeparator" w:id="1">
    <w:p w:rsidR="0069653E" w:rsidRDefault="00696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53E" w:rsidRDefault="0069653E">
      <w:r>
        <w:separator/>
      </w:r>
    </w:p>
  </w:footnote>
  <w:footnote w:type="continuationSeparator" w:id="1">
    <w:p w:rsidR="0069653E" w:rsidRDefault="00696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F1" w:rsidRDefault="003836F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836F1" w:rsidRDefault="003836F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F1" w:rsidRDefault="003836F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7427"/>
    <w:multiLevelType w:val="hybridMultilevel"/>
    <w:tmpl w:val="BE405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0D0F86"/>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41BF6B80"/>
    <w:multiLevelType w:val="hybridMultilevel"/>
    <w:tmpl w:val="B6E60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C82EC2"/>
    <w:multiLevelType w:val="hybridMultilevel"/>
    <w:tmpl w:val="24566BA2"/>
    <w:lvl w:ilvl="0" w:tplc="6E0E8A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177215A"/>
    <w:multiLevelType w:val="hybridMultilevel"/>
    <w:tmpl w:val="2F263404"/>
    <w:lvl w:ilvl="0" w:tplc="0FA6C16C">
      <w:start w:val="1"/>
      <w:numFmt w:val="decimal"/>
      <w:lvlText w:val="%1."/>
      <w:lvlJc w:val="left"/>
      <w:pPr>
        <w:tabs>
          <w:tab w:val="num" w:pos="900"/>
        </w:tabs>
        <w:ind w:left="180" w:firstLine="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1A5F55"/>
    <w:multiLevelType w:val="hybridMultilevel"/>
    <w:tmpl w:val="02F02730"/>
    <w:lvl w:ilvl="0" w:tplc="0419000F">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savePreviewPicture/>
  <w:footnotePr>
    <w:footnote w:id="0"/>
    <w:footnote w:id="1"/>
  </w:footnotePr>
  <w:endnotePr>
    <w:endnote w:id="0"/>
    <w:endnote w:id="1"/>
  </w:endnotePr>
  <w:compat/>
  <w:rsids>
    <w:rsidRoot w:val="00AC236F"/>
    <w:rsid w:val="00003565"/>
    <w:rsid w:val="00011BC0"/>
    <w:rsid w:val="00012401"/>
    <w:rsid w:val="00020795"/>
    <w:rsid w:val="000254A3"/>
    <w:rsid w:val="00026000"/>
    <w:rsid w:val="00026501"/>
    <w:rsid w:val="000268AA"/>
    <w:rsid w:val="0002789E"/>
    <w:rsid w:val="00034E74"/>
    <w:rsid w:val="00051A81"/>
    <w:rsid w:val="000550C1"/>
    <w:rsid w:val="000600F2"/>
    <w:rsid w:val="00066013"/>
    <w:rsid w:val="00072A75"/>
    <w:rsid w:val="00073D2E"/>
    <w:rsid w:val="000761EE"/>
    <w:rsid w:val="00081140"/>
    <w:rsid w:val="0008192B"/>
    <w:rsid w:val="0008785F"/>
    <w:rsid w:val="000919ED"/>
    <w:rsid w:val="00093406"/>
    <w:rsid w:val="000A35B4"/>
    <w:rsid w:val="000A5F99"/>
    <w:rsid w:val="000A651C"/>
    <w:rsid w:val="000B2BE3"/>
    <w:rsid w:val="000B45ED"/>
    <w:rsid w:val="000C110B"/>
    <w:rsid w:val="000D467D"/>
    <w:rsid w:val="000D578C"/>
    <w:rsid w:val="000D7EB6"/>
    <w:rsid w:val="000E1303"/>
    <w:rsid w:val="000E51EC"/>
    <w:rsid w:val="000E67E1"/>
    <w:rsid w:val="000F1B23"/>
    <w:rsid w:val="000F3BC1"/>
    <w:rsid w:val="00102E9D"/>
    <w:rsid w:val="001143B9"/>
    <w:rsid w:val="0011668F"/>
    <w:rsid w:val="00120DB6"/>
    <w:rsid w:val="00121511"/>
    <w:rsid w:val="001237E8"/>
    <w:rsid w:val="00125A55"/>
    <w:rsid w:val="00126A10"/>
    <w:rsid w:val="00132534"/>
    <w:rsid w:val="00147B1E"/>
    <w:rsid w:val="0015283E"/>
    <w:rsid w:val="00155DC8"/>
    <w:rsid w:val="0015639E"/>
    <w:rsid w:val="00156EEE"/>
    <w:rsid w:val="001704FA"/>
    <w:rsid w:val="001706E5"/>
    <w:rsid w:val="00172919"/>
    <w:rsid w:val="0019337D"/>
    <w:rsid w:val="00194382"/>
    <w:rsid w:val="001955FC"/>
    <w:rsid w:val="001A21E7"/>
    <w:rsid w:val="001B1C3F"/>
    <w:rsid w:val="001B6126"/>
    <w:rsid w:val="001C2569"/>
    <w:rsid w:val="001C6F1C"/>
    <w:rsid w:val="001D3D70"/>
    <w:rsid w:val="001D6E17"/>
    <w:rsid w:val="001E4275"/>
    <w:rsid w:val="001F03A0"/>
    <w:rsid w:val="001F3E6B"/>
    <w:rsid w:val="001F74D0"/>
    <w:rsid w:val="0020354C"/>
    <w:rsid w:val="0020697F"/>
    <w:rsid w:val="00210C6E"/>
    <w:rsid w:val="0022045C"/>
    <w:rsid w:val="00232A67"/>
    <w:rsid w:val="00236760"/>
    <w:rsid w:val="00236860"/>
    <w:rsid w:val="00242213"/>
    <w:rsid w:val="00257982"/>
    <w:rsid w:val="00271E47"/>
    <w:rsid w:val="002744CE"/>
    <w:rsid w:val="00283C4F"/>
    <w:rsid w:val="002926A9"/>
    <w:rsid w:val="002A5CFA"/>
    <w:rsid w:val="002B5573"/>
    <w:rsid w:val="002C2FF1"/>
    <w:rsid w:val="002D0B54"/>
    <w:rsid w:val="002D181F"/>
    <w:rsid w:val="002E6291"/>
    <w:rsid w:val="002E76F1"/>
    <w:rsid w:val="002F31D3"/>
    <w:rsid w:val="002F6220"/>
    <w:rsid w:val="002F6E3C"/>
    <w:rsid w:val="00312AD7"/>
    <w:rsid w:val="003145D4"/>
    <w:rsid w:val="00314EA6"/>
    <w:rsid w:val="00322F70"/>
    <w:rsid w:val="00325E33"/>
    <w:rsid w:val="00331C56"/>
    <w:rsid w:val="003363A9"/>
    <w:rsid w:val="00364AE5"/>
    <w:rsid w:val="00366225"/>
    <w:rsid w:val="00374515"/>
    <w:rsid w:val="00381DE3"/>
    <w:rsid w:val="003836F1"/>
    <w:rsid w:val="003933AC"/>
    <w:rsid w:val="003A0839"/>
    <w:rsid w:val="003A6D49"/>
    <w:rsid w:val="003A7F41"/>
    <w:rsid w:val="003B303C"/>
    <w:rsid w:val="003C0AED"/>
    <w:rsid w:val="003C206B"/>
    <w:rsid w:val="003E397E"/>
    <w:rsid w:val="003E5C03"/>
    <w:rsid w:val="003E6872"/>
    <w:rsid w:val="004043FD"/>
    <w:rsid w:val="00416A1A"/>
    <w:rsid w:val="00421A9B"/>
    <w:rsid w:val="004323FF"/>
    <w:rsid w:val="00433D96"/>
    <w:rsid w:val="004344D0"/>
    <w:rsid w:val="00443218"/>
    <w:rsid w:val="004505C8"/>
    <w:rsid w:val="004655C5"/>
    <w:rsid w:val="00472D21"/>
    <w:rsid w:val="00474B7F"/>
    <w:rsid w:val="00480041"/>
    <w:rsid w:val="00486B37"/>
    <w:rsid w:val="00487A80"/>
    <w:rsid w:val="0049055B"/>
    <w:rsid w:val="004909F5"/>
    <w:rsid w:val="004962AC"/>
    <w:rsid w:val="004A549E"/>
    <w:rsid w:val="004A5F9E"/>
    <w:rsid w:val="004B482A"/>
    <w:rsid w:val="004B66EA"/>
    <w:rsid w:val="004D06BA"/>
    <w:rsid w:val="004D4032"/>
    <w:rsid w:val="004E3E97"/>
    <w:rsid w:val="004E47FF"/>
    <w:rsid w:val="004F1455"/>
    <w:rsid w:val="004F31A7"/>
    <w:rsid w:val="004F58A3"/>
    <w:rsid w:val="005013C2"/>
    <w:rsid w:val="00512599"/>
    <w:rsid w:val="00515D1B"/>
    <w:rsid w:val="00524871"/>
    <w:rsid w:val="00526BB3"/>
    <w:rsid w:val="00533419"/>
    <w:rsid w:val="00533766"/>
    <w:rsid w:val="00540664"/>
    <w:rsid w:val="005430CF"/>
    <w:rsid w:val="00543146"/>
    <w:rsid w:val="00544E21"/>
    <w:rsid w:val="00550C96"/>
    <w:rsid w:val="00553179"/>
    <w:rsid w:val="00560484"/>
    <w:rsid w:val="00562E81"/>
    <w:rsid w:val="00566C0F"/>
    <w:rsid w:val="00582F5C"/>
    <w:rsid w:val="00584974"/>
    <w:rsid w:val="00587A5E"/>
    <w:rsid w:val="00590E34"/>
    <w:rsid w:val="00593A59"/>
    <w:rsid w:val="005950D3"/>
    <w:rsid w:val="005A0A58"/>
    <w:rsid w:val="005A4879"/>
    <w:rsid w:val="005A509C"/>
    <w:rsid w:val="005A53A6"/>
    <w:rsid w:val="005B5FB3"/>
    <w:rsid w:val="005C40FA"/>
    <w:rsid w:val="005D1009"/>
    <w:rsid w:val="005D12E4"/>
    <w:rsid w:val="005E37C8"/>
    <w:rsid w:val="005E3F25"/>
    <w:rsid w:val="005E5C78"/>
    <w:rsid w:val="005E78EC"/>
    <w:rsid w:val="005F4778"/>
    <w:rsid w:val="005F4A72"/>
    <w:rsid w:val="00600802"/>
    <w:rsid w:val="00612A58"/>
    <w:rsid w:val="006163F4"/>
    <w:rsid w:val="00620AF8"/>
    <w:rsid w:val="00626F3D"/>
    <w:rsid w:val="00630772"/>
    <w:rsid w:val="00633CD8"/>
    <w:rsid w:val="006343CE"/>
    <w:rsid w:val="006351A1"/>
    <w:rsid w:val="00636B4D"/>
    <w:rsid w:val="006414F4"/>
    <w:rsid w:val="0064167E"/>
    <w:rsid w:val="00644494"/>
    <w:rsid w:val="00646CBC"/>
    <w:rsid w:val="00655217"/>
    <w:rsid w:val="006645CC"/>
    <w:rsid w:val="00673F4B"/>
    <w:rsid w:val="00674AA4"/>
    <w:rsid w:val="00676F06"/>
    <w:rsid w:val="00677173"/>
    <w:rsid w:val="00677F9D"/>
    <w:rsid w:val="00691CAE"/>
    <w:rsid w:val="00692625"/>
    <w:rsid w:val="006934FB"/>
    <w:rsid w:val="00694D64"/>
    <w:rsid w:val="006950C6"/>
    <w:rsid w:val="0069653E"/>
    <w:rsid w:val="006A4A50"/>
    <w:rsid w:val="006A4EAF"/>
    <w:rsid w:val="006A73C9"/>
    <w:rsid w:val="006C1C2C"/>
    <w:rsid w:val="006C1E4F"/>
    <w:rsid w:val="006C6AE5"/>
    <w:rsid w:val="006D0C38"/>
    <w:rsid w:val="006D210B"/>
    <w:rsid w:val="006D52F7"/>
    <w:rsid w:val="006D6B51"/>
    <w:rsid w:val="006E0C87"/>
    <w:rsid w:val="006E3732"/>
    <w:rsid w:val="006E474A"/>
    <w:rsid w:val="006E7BDA"/>
    <w:rsid w:val="006F0697"/>
    <w:rsid w:val="006F0846"/>
    <w:rsid w:val="006F13E9"/>
    <w:rsid w:val="00702F56"/>
    <w:rsid w:val="007037C1"/>
    <w:rsid w:val="007110A2"/>
    <w:rsid w:val="007136CA"/>
    <w:rsid w:val="0071659B"/>
    <w:rsid w:val="00717E0A"/>
    <w:rsid w:val="0072133E"/>
    <w:rsid w:val="007215BA"/>
    <w:rsid w:val="00721F99"/>
    <w:rsid w:val="0072266D"/>
    <w:rsid w:val="00725D17"/>
    <w:rsid w:val="007306D5"/>
    <w:rsid w:val="007353E1"/>
    <w:rsid w:val="007432DC"/>
    <w:rsid w:val="00743B17"/>
    <w:rsid w:val="007543E7"/>
    <w:rsid w:val="00760D87"/>
    <w:rsid w:val="007858C6"/>
    <w:rsid w:val="0079393F"/>
    <w:rsid w:val="00795D19"/>
    <w:rsid w:val="007B2708"/>
    <w:rsid w:val="007B3872"/>
    <w:rsid w:val="007D4C06"/>
    <w:rsid w:val="007D4E44"/>
    <w:rsid w:val="007E0852"/>
    <w:rsid w:val="007E1E76"/>
    <w:rsid w:val="007E3D7C"/>
    <w:rsid w:val="007E5DBE"/>
    <w:rsid w:val="007F04F2"/>
    <w:rsid w:val="007F0898"/>
    <w:rsid w:val="00811F95"/>
    <w:rsid w:val="0081460A"/>
    <w:rsid w:val="00814CB9"/>
    <w:rsid w:val="0083698E"/>
    <w:rsid w:val="008369CB"/>
    <w:rsid w:val="008413FF"/>
    <w:rsid w:val="00843DC5"/>
    <w:rsid w:val="0086102B"/>
    <w:rsid w:val="00864B8D"/>
    <w:rsid w:val="00867B46"/>
    <w:rsid w:val="008804EE"/>
    <w:rsid w:val="00880AB9"/>
    <w:rsid w:val="00886DCD"/>
    <w:rsid w:val="008926AA"/>
    <w:rsid w:val="008A27E9"/>
    <w:rsid w:val="008A5240"/>
    <w:rsid w:val="008A5857"/>
    <w:rsid w:val="008A6120"/>
    <w:rsid w:val="008A7D74"/>
    <w:rsid w:val="008B0187"/>
    <w:rsid w:val="008B7A5B"/>
    <w:rsid w:val="008D4793"/>
    <w:rsid w:val="008E0A4B"/>
    <w:rsid w:val="008E43BB"/>
    <w:rsid w:val="008F0AE0"/>
    <w:rsid w:val="008F1D02"/>
    <w:rsid w:val="008F3E41"/>
    <w:rsid w:val="008F75A9"/>
    <w:rsid w:val="009000E9"/>
    <w:rsid w:val="00900F39"/>
    <w:rsid w:val="0090164B"/>
    <w:rsid w:val="0091303F"/>
    <w:rsid w:val="00913A91"/>
    <w:rsid w:val="0092171B"/>
    <w:rsid w:val="009225B5"/>
    <w:rsid w:val="00925EA6"/>
    <w:rsid w:val="00930EBA"/>
    <w:rsid w:val="00934BA4"/>
    <w:rsid w:val="00940D72"/>
    <w:rsid w:val="009432C7"/>
    <w:rsid w:val="0094766E"/>
    <w:rsid w:val="009611CF"/>
    <w:rsid w:val="0096537E"/>
    <w:rsid w:val="009767E2"/>
    <w:rsid w:val="00977D6E"/>
    <w:rsid w:val="00982E3B"/>
    <w:rsid w:val="0098690A"/>
    <w:rsid w:val="0099124F"/>
    <w:rsid w:val="00991413"/>
    <w:rsid w:val="0099486A"/>
    <w:rsid w:val="00996DB7"/>
    <w:rsid w:val="009A2DC3"/>
    <w:rsid w:val="009B0B71"/>
    <w:rsid w:val="009C5E02"/>
    <w:rsid w:val="009D4235"/>
    <w:rsid w:val="009D7101"/>
    <w:rsid w:val="009D73A1"/>
    <w:rsid w:val="009E3C05"/>
    <w:rsid w:val="009F4718"/>
    <w:rsid w:val="009F53FF"/>
    <w:rsid w:val="009F78F1"/>
    <w:rsid w:val="00A03D4F"/>
    <w:rsid w:val="00A058F0"/>
    <w:rsid w:val="00A32DB8"/>
    <w:rsid w:val="00A41B29"/>
    <w:rsid w:val="00A44E2B"/>
    <w:rsid w:val="00A4699D"/>
    <w:rsid w:val="00A52B96"/>
    <w:rsid w:val="00A531C1"/>
    <w:rsid w:val="00A542AF"/>
    <w:rsid w:val="00A5746D"/>
    <w:rsid w:val="00A63856"/>
    <w:rsid w:val="00A64147"/>
    <w:rsid w:val="00A72634"/>
    <w:rsid w:val="00AA0BD6"/>
    <w:rsid w:val="00AA358D"/>
    <w:rsid w:val="00AA6410"/>
    <w:rsid w:val="00AB1263"/>
    <w:rsid w:val="00AC236F"/>
    <w:rsid w:val="00AD31FE"/>
    <w:rsid w:val="00AE1AD1"/>
    <w:rsid w:val="00AE593D"/>
    <w:rsid w:val="00AF1889"/>
    <w:rsid w:val="00AF4F5B"/>
    <w:rsid w:val="00AF7310"/>
    <w:rsid w:val="00B05772"/>
    <w:rsid w:val="00B11702"/>
    <w:rsid w:val="00B11C1D"/>
    <w:rsid w:val="00B123CB"/>
    <w:rsid w:val="00B2143C"/>
    <w:rsid w:val="00B2182C"/>
    <w:rsid w:val="00B345B7"/>
    <w:rsid w:val="00B35430"/>
    <w:rsid w:val="00B3704F"/>
    <w:rsid w:val="00B40475"/>
    <w:rsid w:val="00B413E7"/>
    <w:rsid w:val="00B45646"/>
    <w:rsid w:val="00B45977"/>
    <w:rsid w:val="00B50CE0"/>
    <w:rsid w:val="00B52888"/>
    <w:rsid w:val="00B5364F"/>
    <w:rsid w:val="00B55744"/>
    <w:rsid w:val="00B56CDE"/>
    <w:rsid w:val="00B61D79"/>
    <w:rsid w:val="00B848D7"/>
    <w:rsid w:val="00B91472"/>
    <w:rsid w:val="00B92416"/>
    <w:rsid w:val="00BA115A"/>
    <w:rsid w:val="00BA3604"/>
    <w:rsid w:val="00BA5CFF"/>
    <w:rsid w:val="00BA5EAD"/>
    <w:rsid w:val="00BA6246"/>
    <w:rsid w:val="00BA6416"/>
    <w:rsid w:val="00BA6FA2"/>
    <w:rsid w:val="00BD4413"/>
    <w:rsid w:val="00BF5AFA"/>
    <w:rsid w:val="00BF62AD"/>
    <w:rsid w:val="00C047C6"/>
    <w:rsid w:val="00C17555"/>
    <w:rsid w:val="00C17678"/>
    <w:rsid w:val="00C17B32"/>
    <w:rsid w:val="00C20B90"/>
    <w:rsid w:val="00C26813"/>
    <w:rsid w:val="00C307BD"/>
    <w:rsid w:val="00C30DB2"/>
    <w:rsid w:val="00C33B8D"/>
    <w:rsid w:val="00C37333"/>
    <w:rsid w:val="00C401ED"/>
    <w:rsid w:val="00C41460"/>
    <w:rsid w:val="00C41D87"/>
    <w:rsid w:val="00C54E6D"/>
    <w:rsid w:val="00C63DA5"/>
    <w:rsid w:val="00C640C0"/>
    <w:rsid w:val="00C64C9A"/>
    <w:rsid w:val="00C7704C"/>
    <w:rsid w:val="00C83B74"/>
    <w:rsid w:val="00C84535"/>
    <w:rsid w:val="00C90E22"/>
    <w:rsid w:val="00C96129"/>
    <w:rsid w:val="00CA364A"/>
    <w:rsid w:val="00CA579B"/>
    <w:rsid w:val="00CB30D5"/>
    <w:rsid w:val="00CB5A2D"/>
    <w:rsid w:val="00CC3137"/>
    <w:rsid w:val="00CC5FB2"/>
    <w:rsid w:val="00CD27FE"/>
    <w:rsid w:val="00CD3A83"/>
    <w:rsid w:val="00CD6E1B"/>
    <w:rsid w:val="00CF557F"/>
    <w:rsid w:val="00CF5D20"/>
    <w:rsid w:val="00D00829"/>
    <w:rsid w:val="00D12794"/>
    <w:rsid w:val="00D37D47"/>
    <w:rsid w:val="00D43E33"/>
    <w:rsid w:val="00D45843"/>
    <w:rsid w:val="00D53E79"/>
    <w:rsid w:val="00D5710E"/>
    <w:rsid w:val="00D621FE"/>
    <w:rsid w:val="00D62957"/>
    <w:rsid w:val="00D64F8D"/>
    <w:rsid w:val="00D83414"/>
    <w:rsid w:val="00D85BE7"/>
    <w:rsid w:val="00D87172"/>
    <w:rsid w:val="00D87FDD"/>
    <w:rsid w:val="00D91845"/>
    <w:rsid w:val="00D963D2"/>
    <w:rsid w:val="00D970F9"/>
    <w:rsid w:val="00DA1021"/>
    <w:rsid w:val="00DA1108"/>
    <w:rsid w:val="00DA3923"/>
    <w:rsid w:val="00DA4384"/>
    <w:rsid w:val="00DB2790"/>
    <w:rsid w:val="00DB4C95"/>
    <w:rsid w:val="00DC4070"/>
    <w:rsid w:val="00DD633B"/>
    <w:rsid w:val="00DF2539"/>
    <w:rsid w:val="00DF39B7"/>
    <w:rsid w:val="00DF4AC2"/>
    <w:rsid w:val="00E00EEC"/>
    <w:rsid w:val="00E02F40"/>
    <w:rsid w:val="00E0775F"/>
    <w:rsid w:val="00E10E2E"/>
    <w:rsid w:val="00E139D0"/>
    <w:rsid w:val="00E1604E"/>
    <w:rsid w:val="00E31DC9"/>
    <w:rsid w:val="00E33989"/>
    <w:rsid w:val="00E41B1D"/>
    <w:rsid w:val="00E43F23"/>
    <w:rsid w:val="00E4453B"/>
    <w:rsid w:val="00E46C17"/>
    <w:rsid w:val="00E504B2"/>
    <w:rsid w:val="00E51A7B"/>
    <w:rsid w:val="00E5302E"/>
    <w:rsid w:val="00E55651"/>
    <w:rsid w:val="00E60BC4"/>
    <w:rsid w:val="00E6600A"/>
    <w:rsid w:val="00E70CE2"/>
    <w:rsid w:val="00E70D18"/>
    <w:rsid w:val="00E77675"/>
    <w:rsid w:val="00E84E9D"/>
    <w:rsid w:val="00E949FD"/>
    <w:rsid w:val="00EA1D47"/>
    <w:rsid w:val="00EB2886"/>
    <w:rsid w:val="00EC6746"/>
    <w:rsid w:val="00ED6494"/>
    <w:rsid w:val="00EE001B"/>
    <w:rsid w:val="00EF3271"/>
    <w:rsid w:val="00EF53AF"/>
    <w:rsid w:val="00F10528"/>
    <w:rsid w:val="00F1567B"/>
    <w:rsid w:val="00F20868"/>
    <w:rsid w:val="00F2098F"/>
    <w:rsid w:val="00F225F6"/>
    <w:rsid w:val="00F25DEB"/>
    <w:rsid w:val="00F30A46"/>
    <w:rsid w:val="00F31A09"/>
    <w:rsid w:val="00F374E6"/>
    <w:rsid w:val="00F425E1"/>
    <w:rsid w:val="00F45305"/>
    <w:rsid w:val="00F45AC3"/>
    <w:rsid w:val="00F4789A"/>
    <w:rsid w:val="00F53A5D"/>
    <w:rsid w:val="00F558B2"/>
    <w:rsid w:val="00F632F0"/>
    <w:rsid w:val="00F72D79"/>
    <w:rsid w:val="00F75CDF"/>
    <w:rsid w:val="00F81384"/>
    <w:rsid w:val="00F814B4"/>
    <w:rsid w:val="00F8253E"/>
    <w:rsid w:val="00F83781"/>
    <w:rsid w:val="00F83A82"/>
    <w:rsid w:val="00F90A2F"/>
    <w:rsid w:val="00F95320"/>
    <w:rsid w:val="00F959B5"/>
    <w:rsid w:val="00FC0C20"/>
    <w:rsid w:val="00FC317B"/>
    <w:rsid w:val="00FE0A46"/>
    <w:rsid w:val="00FE5504"/>
    <w:rsid w:val="00FF00B2"/>
    <w:rsid w:val="00FF148D"/>
    <w:rsid w:val="00FF3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numPr>
        <w:numId w:val="1"/>
      </w:numPr>
      <w:overflowPunct w:val="0"/>
      <w:autoSpaceDE w:val="0"/>
      <w:autoSpaceDN w:val="0"/>
      <w:adjustRightInd w:val="0"/>
      <w:jc w:val="center"/>
      <w:textAlignment w:val="baseline"/>
      <w:outlineLvl w:val="0"/>
    </w:pPr>
    <w:rPr>
      <w:sz w:val="28"/>
      <w:szCs w:val="20"/>
    </w:rPr>
  </w:style>
  <w:style w:type="paragraph" w:styleId="2">
    <w:name w:val="heading 2"/>
    <w:basedOn w:val="a"/>
    <w:next w:val="a"/>
    <w:qFormat/>
    <w:pPr>
      <w:keepNext/>
      <w:numPr>
        <w:ilvl w:val="1"/>
        <w:numId w:val="1"/>
      </w:numPr>
      <w:jc w:val="center"/>
      <w:outlineLvl w:val="1"/>
    </w:pPr>
    <w:rPr>
      <w:b/>
      <w:bCs/>
    </w:rPr>
  </w:style>
  <w:style w:type="paragraph" w:styleId="3">
    <w:name w:val="heading 3"/>
    <w:basedOn w:val="a"/>
    <w:next w:val="a"/>
    <w:qFormat/>
    <w:pPr>
      <w:keepNext/>
      <w:numPr>
        <w:ilvl w:val="2"/>
        <w:numId w:val="1"/>
      </w:numPr>
      <w:jc w:val="center"/>
      <w:outlineLvl w:val="2"/>
    </w:pPr>
    <w:rPr>
      <w:b/>
      <w:bCs/>
    </w:rPr>
  </w:style>
  <w:style w:type="paragraph" w:styleId="4">
    <w:name w:val="heading 4"/>
    <w:basedOn w:val="a"/>
    <w:next w:val="a"/>
    <w:qFormat/>
    <w:pPr>
      <w:keepNext/>
      <w:widowControl w:val="0"/>
      <w:numPr>
        <w:ilvl w:val="3"/>
        <w:numId w:val="1"/>
      </w:numPr>
      <w:autoSpaceDE w:val="0"/>
      <w:autoSpaceDN w:val="0"/>
      <w:adjustRightInd w:val="0"/>
      <w:jc w:val="both"/>
      <w:outlineLvl w:val="3"/>
    </w:pPr>
    <w:rPr>
      <w:b/>
      <w:sz w:val="28"/>
    </w:rPr>
  </w:style>
  <w:style w:type="paragraph" w:styleId="5">
    <w:name w:val="heading 5"/>
    <w:basedOn w:val="a"/>
    <w:next w:val="a"/>
    <w:qFormat/>
    <w:pPr>
      <w:keepNext/>
      <w:widowControl w:val="0"/>
      <w:numPr>
        <w:ilvl w:val="4"/>
        <w:numId w:val="1"/>
      </w:numPr>
      <w:autoSpaceDE w:val="0"/>
      <w:autoSpaceDN w:val="0"/>
      <w:adjustRightInd w:val="0"/>
      <w:spacing w:before="240"/>
      <w:jc w:val="center"/>
      <w:outlineLvl w:val="4"/>
    </w:pPr>
    <w:rPr>
      <w:b/>
      <w:sz w:val="28"/>
    </w:rPr>
  </w:style>
  <w:style w:type="paragraph" w:styleId="6">
    <w:name w:val="heading 6"/>
    <w:basedOn w:val="a"/>
    <w:next w:val="a"/>
    <w:qFormat/>
    <w:pPr>
      <w:keepNext/>
      <w:numPr>
        <w:ilvl w:val="5"/>
        <w:numId w:val="1"/>
      </w:numPr>
      <w:jc w:val="center"/>
      <w:outlineLvl w:val="5"/>
    </w:pPr>
    <w:rPr>
      <w:bCs/>
      <w:sz w:val="28"/>
    </w:rPr>
  </w:style>
  <w:style w:type="paragraph" w:styleId="7">
    <w:name w:val="heading 7"/>
    <w:basedOn w:val="a"/>
    <w:next w:val="a"/>
    <w:qFormat/>
    <w:pPr>
      <w:keepNext/>
      <w:widowControl w:val="0"/>
      <w:numPr>
        <w:ilvl w:val="6"/>
        <w:numId w:val="1"/>
      </w:numPr>
      <w:autoSpaceDE w:val="0"/>
      <w:autoSpaceDN w:val="0"/>
      <w:adjustRightInd w:val="0"/>
      <w:jc w:val="center"/>
      <w:outlineLvl w:val="6"/>
    </w:pPr>
    <w:rPr>
      <w:b/>
      <w:sz w:val="22"/>
    </w:rPr>
  </w:style>
  <w:style w:type="paragraph" w:styleId="8">
    <w:name w:val="heading 8"/>
    <w:basedOn w:val="a"/>
    <w:next w:val="a"/>
    <w:qFormat/>
    <w:pPr>
      <w:keepNext/>
      <w:widowControl w:val="0"/>
      <w:numPr>
        <w:ilvl w:val="7"/>
        <w:numId w:val="1"/>
      </w:numPr>
      <w:autoSpaceDE w:val="0"/>
      <w:autoSpaceDN w:val="0"/>
      <w:adjustRightInd w:val="0"/>
      <w:jc w:val="center"/>
      <w:outlineLvl w:val="7"/>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Cs w:val="20"/>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4">
    <w:name w:val="Body Text Indent"/>
    <w:basedOn w:val="a"/>
    <w:pPr>
      <w:ind w:firstLine="851"/>
      <w:jc w:val="both"/>
    </w:pPr>
    <w:rPr>
      <w:sz w:val="28"/>
      <w:szCs w:val="20"/>
    </w:rPr>
  </w:style>
  <w:style w:type="paragraph" w:customStyle="1" w:styleId="PlainText">
    <w:name w:val="Plain Text"/>
    <w:basedOn w:val="a"/>
    <w:pPr>
      <w:widowControl w:val="0"/>
    </w:pPr>
    <w:rPr>
      <w:rFonts w:ascii="Courier New" w:hAnsi="Courier New"/>
      <w:sz w:val="20"/>
      <w:szCs w:val="20"/>
    </w:rPr>
  </w:style>
  <w:style w:type="paragraph" w:styleId="a5">
    <w:name w:val="Block Text"/>
    <w:basedOn w:val="a"/>
    <w:pPr>
      <w:ind w:left="-426" w:right="-1185" w:firstLine="1135"/>
      <w:jc w:val="both"/>
    </w:pPr>
    <w:rPr>
      <w:sz w:val="28"/>
      <w:szCs w:val="20"/>
    </w:rPr>
  </w:style>
  <w:style w:type="paragraph" w:styleId="a6">
    <w:name w:val="footer"/>
    <w:basedOn w:val="a"/>
    <w:pPr>
      <w:widowControl w:val="0"/>
      <w:tabs>
        <w:tab w:val="center" w:pos="4153"/>
        <w:tab w:val="right" w:pos="8306"/>
      </w:tabs>
      <w:autoSpaceDE w:val="0"/>
      <w:autoSpaceDN w:val="0"/>
      <w:adjustRightInd w:val="0"/>
      <w:spacing w:before="260" w:line="300" w:lineRule="auto"/>
      <w:ind w:firstLine="720"/>
      <w:jc w:val="both"/>
    </w:pPr>
  </w:style>
  <w:style w:type="paragraph" w:styleId="30">
    <w:name w:val="Body Text Indent 3"/>
    <w:basedOn w:val="a"/>
    <w:pPr>
      <w:widowControl w:val="0"/>
      <w:autoSpaceDE w:val="0"/>
      <w:autoSpaceDN w:val="0"/>
      <w:adjustRightInd w:val="0"/>
      <w:spacing w:before="260" w:after="120" w:line="300" w:lineRule="auto"/>
      <w:ind w:left="283" w:firstLine="720"/>
      <w:jc w:val="both"/>
    </w:pPr>
    <w:rPr>
      <w:sz w:val="16"/>
      <w:szCs w:val="16"/>
    </w:rPr>
  </w:style>
  <w:style w:type="paragraph" w:styleId="a7">
    <w:name w:val="header"/>
    <w:basedOn w:val="a"/>
    <w:pPr>
      <w:widowControl w:val="0"/>
      <w:tabs>
        <w:tab w:val="center" w:pos="4677"/>
        <w:tab w:val="right" w:pos="9355"/>
      </w:tabs>
      <w:autoSpaceDE w:val="0"/>
      <w:autoSpaceDN w:val="0"/>
      <w:adjustRightInd w:val="0"/>
      <w:spacing w:before="260" w:line="300" w:lineRule="auto"/>
      <w:ind w:firstLine="720"/>
      <w:jc w:val="both"/>
    </w:pPr>
  </w:style>
  <w:style w:type="paragraph" w:styleId="a8">
    <w:name w:val="Balloon Text"/>
    <w:basedOn w:val="a"/>
    <w:semiHidden/>
    <w:pPr>
      <w:widowControl w:val="0"/>
      <w:autoSpaceDE w:val="0"/>
      <w:autoSpaceDN w:val="0"/>
      <w:adjustRightInd w:val="0"/>
      <w:spacing w:before="260" w:line="300" w:lineRule="auto"/>
      <w:ind w:firstLine="720"/>
      <w:jc w:val="both"/>
    </w:pPr>
    <w:rPr>
      <w:rFonts w:ascii="Tahoma" w:hAnsi="Tahoma" w:cs="Tahoma"/>
      <w:sz w:val="16"/>
      <w:szCs w:val="16"/>
    </w:rPr>
  </w:style>
  <w:style w:type="paragraph" w:styleId="a9">
    <w:name w:val="caption"/>
    <w:basedOn w:val="a"/>
    <w:next w:val="a"/>
    <w:qFormat/>
    <w:pPr>
      <w:jc w:val="right"/>
    </w:pPr>
    <w:rPr>
      <w:bCs/>
      <w:sz w:val="28"/>
      <w:u w:val="single"/>
    </w:rPr>
  </w:style>
  <w:style w:type="paragraph" w:styleId="20">
    <w:name w:val="Body Text Indent 2"/>
    <w:basedOn w:val="a"/>
    <w:pPr>
      <w:widowControl w:val="0"/>
      <w:autoSpaceDE w:val="0"/>
      <w:autoSpaceDN w:val="0"/>
      <w:adjustRightInd w:val="0"/>
      <w:ind w:firstLine="709"/>
      <w:jc w:val="both"/>
    </w:pPr>
    <w:rPr>
      <w:sz w:val="28"/>
      <w:szCs w:val="28"/>
    </w:rPr>
  </w:style>
  <w:style w:type="paragraph" w:styleId="21">
    <w:name w:val="Body Text 2"/>
    <w:basedOn w:val="a"/>
    <w:pPr>
      <w:jc w:val="both"/>
    </w:pPr>
  </w:style>
  <w:style w:type="paragraph" w:styleId="31">
    <w:name w:val="Body Text 3"/>
    <w:basedOn w:val="a"/>
    <w:pPr>
      <w:widowControl w:val="0"/>
      <w:autoSpaceDE w:val="0"/>
      <w:autoSpaceDN w:val="0"/>
      <w:adjustRightInd w:val="0"/>
      <w:spacing w:before="260"/>
      <w:jc w:val="both"/>
    </w:pPr>
    <w:rPr>
      <w:sz w:val="22"/>
    </w:rPr>
  </w:style>
  <w:style w:type="character" w:styleId="aa">
    <w:name w:val="page number"/>
    <w:basedOn w:val="a0"/>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customStyle="1" w:styleId="10">
    <w:name w:val="Знак1 Знак Знак Знак"/>
    <w:basedOn w:val="a"/>
    <w:rsid w:val="00F83781"/>
    <w:rPr>
      <w:rFonts w:ascii="Verdana" w:hAnsi="Verdana" w:cs="Verdana"/>
      <w:sz w:val="20"/>
      <w:szCs w:val="20"/>
      <w:lang w:val="en-US" w:eastAsia="en-US"/>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b">
    <w:name w:val="Normal (Web)"/>
    <w:basedOn w:val="a"/>
    <w:uiPriority w:val="99"/>
    <w:unhideWhenUsed/>
    <w:rsid w:val="00DB4C95"/>
    <w:pPr>
      <w:spacing w:before="100" w:beforeAutospacing="1" w:after="100" w:afterAutospacing="1"/>
    </w:pPr>
  </w:style>
  <w:style w:type="character" w:styleId="ac">
    <w:name w:val="Hyperlink"/>
    <w:basedOn w:val="a0"/>
    <w:rsid w:val="00147B1E"/>
    <w:rPr>
      <w:color w:val="0000FF"/>
      <w:u w:val="single"/>
    </w:rPr>
  </w:style>
  <w:style w:type="paragraph" w:styleId="ad">
    <w:name w:val="footnote text"/>
    <w:basedOn w:val="a"/>
    <w:link w:val="ae"/>
    <w:unhideWhenUsed/>
    <w:rsid w:val="006A4A50"/>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6A4A50"/>
  </w:style>
  <w:style w:type="paragraph" w:customStyle="1" w:styleId="BodyText2">
    <w:name w:val="Body Text 2"/>
    <w:basedOn w:val="a"/>
    <w:rsid w:val="008369CB"/>
    <w:rPr>
      <w:sz w:val="22"/>
      <w:szCs w:val="20"/>
    </w:rPr>
  </w:style>
  <w:style w:type="paragraph" w:customStyle="1" w:styleId="BodyText22">
    <w:name w:val="Body Text 22"/>
    <w:basedOn w:val="a"/>
    <w:rsid w:val="008369CB"/>
    <w:pPr>
      <w:overflowPunct w:val="0"/>
      <w:autoSpaceDE w:val="0"/>
      <w:autoSpaceDN w:val="0"/>
      <w:adjustRightInd w:val="0"/>
    </w:pPr>
    <w:rPr>
      <w:sz w:val="22"/>
      <w:szCs w:val="20"/>
    </w:rPr>
  </w:style>
</w:styles>
</file>

<file path=word/webSettings.xml><?xml version="1.0" encoding="utf-8"?>
<w:webSettings xmlns:r="http://schemas.openxmlformats.org/officeDocument/2006/relationships" xmlns:w="http://schemas.openxmlformats.org/wordprocessingml/2006/main">
  <w:divs>
    <w:div w:id="590037">
      <w:bodyDiv w:val="1"/>
      <w:marLeft w:val="0"/>
      <w:marRight w:val="0"/>
      <w:marTop w:val="0"/>
      <w:marBottom w:val="0"/>
      <w:divBdr>
        <w:top w:val="none" w:sz="0" w:space="0" w:color="auto"/>
        <w:left w:val="none" w:sz="0" w:space="0" w:color="auto"/>
        <w:bottom w:val="none" w:sz="0" w:space="0" w:color="auto"/>
        <w:right w:val="none" w:sz="0" w:space="0" w:color="auto"/>
      </w:divBdr>
    </w:div>
    <w:div w:id="49891020">
      <w:bodyDiv w:val="1"/>
      <w:marLeft w:val="0"/>
      <w:marRight w:val="0"/>
      <w:marTop w:val="0"/>
      <w:marBottom w:val="0"/>
      <w:divBdr>
        <w:top w:val="none" w:sz="0" w:space="0" w:color="auto"/>
        <w:left w:val="none" w:sz="0" w:space="0" w:color="auto"/>
        <w:bottom w:val="none" w:sz="0" w:space="0" w:color="auto"/>
        <w:right w:val="none" w:sz="0" w:space="0" w:color="auto"/>
      </w:divBdr>
    </w:div>
    <w:div w:id="212275802">
      <w:bodyDiv w:val="1"/>
      <w:marLeft w:val="0"/>
      <w:marRight w:val="0"/>
      <w:marTop w:val="0"/>
      <w:marBottom w:val="0"/>
      <w:divBdr>
        <w:top w:val="none" w:sz="0" w:space="0" w:color="auto"/>
        <w:left w:val="none" w:sz="0" w:space="0" w:color="auto"/>
        <w:bottom w:val="none" w:sz="0" w:space="0" w:color="auto"/>
        <w:right w:val="none" w:sz="0" w:space="0" w:color="auto"/>
      </w:divBdr>
    </w:div>
    <w:div w:id="417292433">
      <w:bodyDiv w:val="1"/>
      <w:marLeft w:val="0"/>
      <w:marRight w:val="0"/>
      <w:marTop w:val="0"/>
      <w:marBottom w:val="0"/>
      <w:divBdr>
        <w:top w:val="none" w:sz="0" w:space="0" w:color="auto"/>
        <w:left w:val="none" w:sz="0" w:space="0" w:color="auto"/>
        <w:bottom w:val="none" w:sz="0" w:space="0" w:color="auto"/>
        <w:right w:val="none" w:sz="0" w:space="0" w:color="auto"/>
      </w:divBdr>
    </w:div>
    <w:div w:id="438255239">
      <w:bodyDiv w:val="1"/>
      <w:marLeft w:val="0"/>
      <w:marRight w:val="0"/>
      <w:marTop w:val="0"/>
      <w:marBottom w:val="0"/>
      <w:divBdr>
        <w:top w:val="none" w:sz="0" w:space="0" w:color="auto"/>
        <w:left w:val="none" w:sz="0" w:space="0" w:color="auto"/>
        <w:bottom w:val="none" w:sz="0" w:space="0" w:color="auto"/>
        <w:right w:val="none" w:sz="0" w:space="0" w:color="auto"/>
      </w:divBdr>
    </w:div>
    <w:div w:id="712969204">
      <w:bodyDiv w:val="1"/>
      <w:marLeft w:val="0"/>
      <w:marRight w:val="0"/>
      <w:marTop w:val="0"/>
      <w:marBottom w:val="0"/>
      <w:divBdr>
        <w:top w:val="none" w:sz="0" w:space="0" w:color="auto"/>
        <w:left w:val="none" w:sz="0" w:space="0" w:color="auto"/>
        <w:bottom w:val="none" w:sz="0" w:space="0" w:color="auto"/>
        <w:right w:val="none" w:sz="0" w:space="0" w:color="auto"/>
      </w:divBdr>
    </w:div>
    <w:div w:id="1051803647">
      <w:bodyDiv w:val="1"/>
      <w:marLeft w:val="0"/>
      <w:marRight w:val="0"/>
      <w:marTop w:val="0"/>
      <w:marBottom w:val="0"/>
      <w:divBdr>
        <w:top w:val="none" w:sz="0" w:space="0" w:color="auto"/>
        <w:left w:val="none" w:sz="0" w:space="0" w:color="auto"/>
        <w:bottom w:val="none" w:sz="0" w:space="0" w:color="auto"/>
        <w:right w:val="none" w:sz="0" w:space="0" w:color="auto"/>
      </w:divBdr>
    </w:div>
    <w:div w:id="1850291832">
      <w:bodyDiv w:val="1"/>
      <w:marLeft w:val="0"/>
      <w:marRight w:val="0"/>
      <w:marTop w:val="0"/>
      <w:marBottom w:val="0"/>
      <w:divBdr>
        <w:top w:val="none" w:sz="0" w:space="0" w:color="auto"/>
        <w:left w:val="none" w:sz="0" w:space="0" w:color="auto"/>
        <w:bottom w:val="none" w:sz="0" w:space="0" w:color="auto"/>
        <w:right w:val="none" w:sz="0" w:space="0" w:color="auto"/>
      </w:divBdr>
    </w:div>
    <w:div w:id="20566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omsu_selo_ide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042A-9F73-4BCD-8030-B1424DFD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4662</Words>
  <Characters>26579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31179</CharactersWithSpaces>
  <SharedDoc>false</SharedDoc>
  <HLinks>
    <vt:vector size="6" baseType="variant">
      <vt:variant>
        <vt:i4>3407925</vt:i4>
      </vt:variant>
      <vt:variant>
        <vt:i4>0</vt:i4>
      </vt:variant>
      <vt:variant>
        <vt:i4>0</vt:i4>
      </vt:variant>
      <vt:variant>
        <vt:i4>5</vt:i4>
      </vt:variant>
      <vt:variant>
        <vt:lpwstr>http://home.onego.ru/~segadmin/omsu_selo_idel.htm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2016-03-11T07:17:00Z</cp:lastPrinted>
  <dcterms:created xsi:type="dcterms:W3CDTF">2016-03-21T10:08:00Z</dcterms:created>
  <dcterms:modified xsi:type="dcterms:W3CDTF">2016-03-21T10:08:00Z</dcterms:modified>
</cp:coreProperties>
</file>