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C" w:rsidRDefault="00987E64" w:rsidP="005274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5C" w:rsidRDefault="0052745C" w:rsidP="0052745C">
      <w:pPr>
        <w:jc w:val="center"/>
        <w:rPr>
          <w:b/>
        </w:rPr>
      </w:pPr>
    </w:p>
    <w:p w:rsidR="0052745C" w:rsidRDefault="0052745C" w:rsidP="0052745C">
      <w:pPr>
        <w:rPr>
          <w:sz w:val="12"/>
        </w:rPr>
      </w:pPr>
    </w:p>
    <w:p w:rsidR="0052745C" w:rsidRDefault="0052745C" w:rsidP="0052745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2745C" w:rsidRDefault="0052745C" w:rsidP="0052745C">
      <w:pPr>
        <w:rPr>
          <w:sz w:val="16"/>
        </w:rPr>
      </w:pPr>
    </w:p>
    <w:p w:rsidR="0052745C" w:rsidRDefault="0052745C" w:rsidP="0052745C">
      <w:pPr>
        <w:pStyle w:val="2"/>
      </w:pPr>
    </w:p>
    <w:p w:rsidR="0052745C" w:rsidRDefault="00707045" w:rsidP="0052745C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КОНТРОЛЬНО-СЧЕТНЫЙ КОМИТЕТ</w:t>
      </w:r>
      <w:r w:rsidR="0052745C">
        <w:rPr>
          <w:b w:val="0"/>
          <w:bCs w:val="0"/>
          <w:sz w:val="28"/>
        </w:rPr>
        <w:t xml:space="preserve"> СЕГЕЖСКОГО МУНИЦИПАЛЬНОГО РАЙОНА</w:t>
      </w:r>
    </w:p>
    <w:p w:rsidR="0052745C" w:rsidRDefault="0052745C" w:rsidP="0052745C"/>
    <w:p w:rsidR="0052745C" w:rsidRPr="006B6547" w:rsidRDefault="0052745C" w:rsidP="0052745C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52745C" w:rsidRDefault="0052745C" w:rsidP="0052745C"/>
    <w:p w:rsidR="0052745C" w:rsidRDefault="0052745C" w:rsidP="0052745C">
      <w:pPr>
        <w:jc w:val="center"/>
      </w:pPr>
      <w:r>
        <w:t xml:space="preserve">от </w:t>
      </w:r>
      <w:r w:rsidR="0026252D">
        <w:t>24</w:t>
      </w:r>
      <w:r w:rsidR="00DA6C76">
        <w:t xml:space="preserve"> февраля 2016  года   № </w:t>
      </w:r>
      <w:r w:rsidR="0098212F">
        <w:t>4</w:t>
      </w:r>
      <w:r>
        <w:t xml:space="preserve"> </w:t>
      </w:r>
    </w:p>
    <w:p w:rsidR="0052745C" w:rsidRDefault="0052745C" w:rsidP="0052745C">
      <w:pPr>
        <w:jc w:val="center"/>
      </w:pPr>
      <w:r>
        <w:t>Сегежа</w:t>
      </w:r>
    </w:p>
    <w:p w:rsidR="0052745C" w:rsidRDefault="0052745C" w:rsidP="0052745C">
      <w:pPr>
        <w:jc w:val="center"/>
      </w:pPr>
    </w:p>
    <w:p w:rsidR="0052745C" w:rsidRDefault="0052745C" w:rsidP="0052745C">
      <w:pPr>
        <w:jc w:val="center"/>
      </w:pPr>
    </w:p>
    <w:p w:rsidR="008E7198" w:rsidRPr="00A00E71" w:rsidRDefault="008E7198" w:rsidP="008E71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8E7198">
        <w:rPr>
          <w:b/>
        </w:rPr>
        <w:t xml:space="preserve"> </w:t>
      </w:r>
      <w:r>
        <w:rPr>
          <w:b/>
        </w:rPr>
        <w:t xml:space="preserve">Об утверждении Положения о </w:t>
      </w:r>
      <w:r w:rsidRPr="00A00E71">
        <w:rPr>
          <w:b/>
        </w:rPr>
        <w:t xml:space="preserve"> порядке сообщения  муниципальными служащими  </w:t>
      </w:r>
      <w:r w:rsidR="00707045">
        <w:rPr>
          <w:b/>
        </w:rPr>
        <w:t>Контрольно-счетного комитета</w:t>
      </w:r>
      <w:r w:rsidRPr="00A00E71">
        <w:rPr>
          <w:b/>
        </w:rPr>
        <w:t xml:space="preserve">  Сегежского</w:t>
      </w:r>
      <w:r>
        <w:rPr>
          <w:b/>
        </w:rPr>
        <w:t xml:space="preserve">  </w:t>
      </w:r>
      <w:r w:rsidRPr="00A00E71">
        <w:rPr>
          <w:b/>
        </w:rPr>
        <w:t>муниципального района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b/>
        </w:rPr>
        <w:t>в, вырученных от его реализации</w:t>
      </w:r>
      <w:r w:rsidRPr="00A00E71">
        <w:rPr>
          <w:b/>
        </w:rPr>
        <w:t xml:space="preserve">       </w:t>
      </w:r>
    </w:p>
    <w:p w:rsidR="008E7198" w:rsidRDefault="008E7198" w:rsidP="008E7198">
      <w:pPr>
        <w:autoSpaceDE w:val="0"/>
        <w:autoSpaceDN w:val="0"/>
        <w:adjustRightInd w:val="0"/>
        <w:jc w:val="both"/>
        <w:rPr>
          <w:bCs/>
        </w:rPr>
      </w:pPr>
    </w:p>
    <w:p w:rsidR="008041A2" w:rsidRPr="00683508" w:rsidRDefault="008041A2" w:rsidP="008E7198">
      <w:pPr>
        <w:autoSpaceDE w:val="0"/>
        <w:autoSpaceDN w:val="0"/>
        <w:adjustRightInd w:val="0"/>
        <w:jc w:val="both"/>
        <w:rPr>
          <w:bCs/>
        </w:rPr>
      </w:pPr>
    </w:p>
    <w:p w:rsidR="008E7198" w:rsidRPr="008E7198" w:rsidRDefault="008E7198" w:rsidP="00707045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>
        <w:t>В целях реализации П</w:t>
      </w:r>
      <w:r w:rsidRPr="00683508">
        <w:t xml:space="preserve">остановления Правительства Российской Федерации от 09.01.2014 № 10 «О порядке сообщения 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>
        <w:t xml:space="preserve">енных от его реализации»    </w:t>
      </w:r>
      <w:r w:rsidR="00707045">
        <w:t>Контрольно-счетный комитет</w:t>
      </w:r>
      <w:r>
        <w:t xml:space="preserve">  Сегежского муниципального района   </w:t>
      </w:r>
      <w:r w:rsidRPr="008E7198">
        <w:rPr>
          <w:b/>
        </w:rPr>
        <w:t xml:space="preserve">п о с т а н о в л я е т: </w:t>
      </w:r>
    </w:p>
    <w:p w:rsidR="008E7198" w:rsidRPr="004915AF" w:rsidRDefault="008E7198" w:rsidP="00707045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</w:p>
    <w:p w:rsidR="008E7198" w:rsidRPr="008723CA" w:rsidRDefault="008E7198" w:rsidP="0070704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8723CA">
        <w:rPr>
          <w:bCs/>
        </w:rPr>
        <w:t xml:space="preserve">1. Утвердить  </w:t>
      </w:r>
      <w:r>
        <w:rPr>
          <w:bCs/>
        </w:rPr>
        <w:t xml:space="preserve">прилагаемое Положение о порядке </w:t>
      </w:r>
      <w:r w:rsidRPr="008723CA">
        <w:rPr>
          <w:bCs/>
        </w:rPr>
        <w:t xml:space="preserve"> сообщения  </w:t>
      </w:r>
      <w:r>
        <w:rPr>
          <w:bCs/>
        </w:rPr>
        <w:t xml:space="preserve"> </w:t>
      </w:r>
      <w:r w:rsidR="008041A2" w:rsidRPr="00707045">
        <w:t xml:space="preserve">муниципальными служащими  </w:t>
      </w:r>
      <w:r w:rsidR="00707045" w:rsidRPr="00707045">
        <w:t>Контрольно-счетного комитета</w:t>
      </w:r>
      <w:r w:rsidR="008041A2" w:rsidRPr="00707045">
        <w:t xml:space="preserve">  Сегежского  муниципального района</w:t>
      </w:r>
      <w:r w:rsidR="008041A2">
        <w:rPr>
          <w:b/>
        </w:rPr>
        <w:t xml:space="preserve"> </w:t>
      </w:r>
      <w:r w:rsidRPr="008723CA">
        <w:rPr>
          <w:bCs/>
        </w:rPr>
        <w:t xml:space="preserve"> </w:t>
      </w:r>
      <w:r w:rsidRPr="008723CA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реализации.        </w:t>
      </w:r>
    </w:p>
    <w:p w:rsidR="00707045" w:rsidRDefault="00707045" w:rsidP="0070704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Pr="00554339">
        <w:t>. Председателю Контрольно-счетного комитета Сегежского муниципального района (Т.И. Рудковская) ознакомить муниципальных служащих Контрольно-счетного комитета с настоящим распоряжением под роспись</w:t>
      </w:r>
      <w:r>
        <w:t>.</w:t>
      </w:r>
    </w:p>
    <w:p w:rsidR="008E7198" w:rsidRPr="00DA6C76" w:rsidRDefault="008E7198" w:rsidP="00707045">
      <w:pPr>
        <w:autoSpaceDE w:val="0"/>
        <w:autoSpaceDN w:val="0"/>
        <w:adjustRightInd w:val="0"/>
        <w:spacing w:line="276" w:lineRule="auto"/>
        <w:jc w:val="both"/>
      </w:pPr>
      <w:r>
        <w:rPr>
          <w:color w:val="FF0000"/>
        </w:rPr>
        <w:tab/>
      </w:r>
      <w:r w:rsidR="00707045" w:rsidRPr="00707045">
        <w:t>3</w:t>
      </w:r>
      <w:r w:rsidRPr="00707045">
        <w:t>.</w:t>
      </w:r>
      <w:r w:rsidRPr="00DA6C76">
        <w:t xml:space="preserve"> 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DA6C76">
          <w:rPr>
            <w:rStyle w:val="a6"/>
            <w:color w:val="auto"/>
            <w:lang w:val="en-US"/>
          </w:rPr>
          <w:t>http</w:t>
        </w:r>
        <w:r w:rsidRPr="00DA6C76">
          <w:rPr>
            <w:rStyle w:val="a6"/>
            <w:color w:val="auto"/>
          </w:rPr>
          <w:t>://</w:t>
        </w:r>
        <w:r w:rsidRPr="00DA6C76">
          <w:rPr>
            <w:rStyle w:val="a6"/>
            <w:color w:val="auto"/>
            <w:lang w:val="en-US"/>
          </w:rPr>
          <w:t>home</w:t>
        </w:r>
        <w:r w:rsidRPr="00DA6C76">
          <w:rPr>
            <w:rStyle w:val="a6"/>
            <w:color w:val="auto"/>
          </w:rPr>
          <w:t>.</w:t>
        </w:r>
        <w:r w:rsidRPr="00DA6C76">
          <w:rPr>
            <w:rStyle w:val="a6"/>
            <w:color w:val="auto"/>
            <w:lang w:val="en-US"/>
          </w:rPr>
          <w:t>onego</w:t>
        </w:r>
        <w:r w:rsidRPr="00DA6C76">
          <w:rPr>
            <w:rStyle w:val="a6"/>
            <w:color w:val="auto"/>
          </w:rPr>
          <w:t>.</w:t>
        </w:r>
        <w:r w:rsidRPr="00DA6C76">
          <w:rPr>
            <w:rStyle w:val="a6"/>
            <w:color w:val="auto"/>
            <w:lang w:val="en-US"/>
          </w:rPr>
          <w:t>ru</w:t>
        </w:r>
        <w:r w:rsidRPr="00DA6C76">
          <w:rPr>
            <w:rStyle w:val="a6"/>
            <w:color w:val="auto"/>
          </w:rPr>
          <w:t>/~</w:t>
        </w:r>
        <w:r w:rsidRPr="00DA6C76">
          <w:rPr>
            <w:rStyle w:val="a6"/>
            <w:color w:val="auto"/>
            <w:lang w:val="en-US"/>
          </w:rPr>
          <w:t>segadmin</w:t>
        </w:r>
      </w:hyperlink>
      <w:r w:rsidRPr="00DA6C76">
        <w:t xml:space="preserve">.  </w:t>
      </w:r>
    </w:p>
    <w:p w:rsidR="008E7198" w:rsidRPr="00DA6C76" w:rsidRDefault="008E7198" w:rsidP="00707045">
      <w:pPr>
        <w:spacing w:line="276" w:lineRule="auto"/>
        <w:jc w:val="both"/>
      </w:pPr>
      <w:r w:rsidRPr="00DA6C76">
        <w:lastRenderedPageBreak/>
        <w:t xml:space="preserve">            </w:t>
      </w:r>
      <w:r w:rsidR="00707045">
        <w:t>4</w:t>
      </w:r>
      <w:r w:rsidRPr="00DA6C76">
        <w:t xml:space="preserve">. Настоящее постановление  вступает в силу со дня его обнародования. </w:t>
      </w:r>
    </w:p>
    <w:p w:rsidR="0052745C" w:rsidRPr="00DA6C76" w:rsidRDefault="0052745C" w:rsidP="00707045">
      <w:pPr>
        <w:autoSpaceDE w:val="0"/>
        <w:autoSpaceDN w:val="0"/>
        <w:adjustRightInd w:val="0"/>
        <w:spacing w:line="276" w:lineRule="auto"/>
        <w:jc w:val="both"/>
      </w:pPr>
      <w:r w:rsidRPr="00DA6C76">
        <w:rPr>
          <w:b/>
        </w:rPr>
        <w:t xml:space="preserve"> </w:t>
      </w:r>
      <w:r w:rsidR="008E7198" w:rsidRPr="00DA6C76">
        <w:rPr>
          <w:b/>
        </w:rPr>
        <w:t xml:space="preserve">  </w:t>
      </w:r>
      <w:r w:rsidRPr="00DA6C76">
        <w:t xml:space="preserve">         </w:t>
      </w:r>
      <w:r w:rsidR="00707045">
        <w:t>5</w:t>
      </w:r>
      <w:r w:rsidRPr="00DA6C76">
        <w:t xml:space="preserve">. Контроль за исполнением настоящего  постановления  </w:t>
      </w:r>
      <w:r w:rsidR="008E7198" w:rsidRPr="00DA6C76">
        <w:t>оставляю за собой.</w:t>
      </w:r>
      <w:r w:rsidRPr="00DA6C76">
        <w:t xml:space="preserve"> </w:t>
      </w:r>
    </w:p>
    <w:p w:rsidR="0052745C" w:rsidRDefault="0052745C" w:rsidP="00707045">
      <w:pPr>
        <w:autoSpaceDE w:val="0"/>
        <w:autoSpaceDN w:val="0"/>
        <w:adjustRightInd w:val="0"/>
        <w:spacing w:line="276" w:lineRule="auto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707045" w:rsidP="0052745C">
      <w:pPr>
        <w:autoSpaceDE w:val="0"/>
        <w:autoSpaceDN w:val="0"/>
        <w:adjustRightInd w:val="0"/>
      </w:pPr>
      <w:r>
        <w:t>Председатель Контрольно-счетного комитета</w:t>
      </w:r>
    </w:p>
    <w:p w:rsidR="0052745C" w:rsidRPr="00415ACF" w:rsidRDefault="0052745C" w:rsidP="0052745C">
      <w:pPr>
        <w:autoSpaceDE w:val="0"/>
        <w:autoSpaceDN w:val="0"/>
        <w:adjustRightInd w:val="0"/>
      </w:pPr>
      <w:r>
        <w:t xml:space="preserve">Сегежского муниципального района                                                             </w:t>
      </w:r>
      <w:r w:rsidR="00707045">
        <w:t>Т.И. Рудковская</w:t>
      </w:r>
      <w:r>
        <w:t xml:space="preserve">    </w:t>
      </w: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Pr="00415ACF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p w:rsidR="0052745C" w:rsidRDefault="0052745C" w:rsidP="0052745C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968"/>
        <w:gridCol w:w="4376"/>
      </w:tblGrid>
      <w:tr w:rsidR="008E7198" w:rsidRPr="008A6EFF" w:rsidTr="008A6EFF">
        <w:tc>
          <w:tcPr>
            <w:tcW w:w="4968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7045" w:rsidRDefault="00707045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EFF">
              <w:rPr>
                <w:bCs/>
              </w:rPr>
              <w:t>УТВЕРЖДЕНО</w:t>
            </w:r>
          </w:p>
        </w:tc>
      </w:tr>
      <w:tr w:rsidR="008E7198" w:rsidRPr="008A6EFF" w:rsidTr="008A6EFF">
        <w:tc>
          <w:tcPr>
            <w:tcW w:w="4968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6EFF">
              <w:rPr>
                <w:bCs/>
              </w:rPr>
              <w:t xml:space="preserve">Постановлением </w:t>
            </w:r>
            <w:r w:rsidR="00707045">
              <w:rPr>
                <w:bCs/>
              </w:rPr>
              <w:t>Контрольно-счетного комитета</w:t>
            </w:r>
            <w:r w:rsidRPr="008A6EFF">
              <w:rPr>
                <w:bCs/>
              </w:rPr>
              <w:t xml:space="preserve">   Сегежского муниципального района </w:t>
            </w:r>
          </w:p>
          <w:p w:rsidR="008E7198" w:rsidRPr="008A6EFF" w:rsidRDefault="008E7198" w:rsidP="0098212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Cs/>
              </w:rPr>
              <w:t xml:space="preserve">от </w:t>
            </w:r>
            <w:r w:rsidR="0026252D">
              <w:rPr>
                <w:bCs/>
              </w:rPr>
              <w:t>24</w:t>
            </w:r>
            <w:r w:rsidRPr="008A6EFF">
              <w:rPr>
                <w:bCs/>
              </w:rPr>
              <w:t xml:space="preserve"> февраля  2016 г. № </w:t>
            </w:r>
            <w:r w:rsidR="0026252D">
              <w:rPr>
                <w:bCs/>
              </w:rPr>
              <w:t>4</w:t>
            </w:r>
          </w:p>
        </w:tc>
      </w:tr>
    </w:tbl>
    <w:p w:rsidR="008E7198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E7198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о порядке </w:t>
      </w:r>
      <w:r w:rsidRPr="008723CA">
        <w:rPr>
          <w:b/>
          <w:bCs/>
        </w:rPr>
        <w:t xml:space="preserve">сообщения   муниципальным служащим </w:t>
      </w:r>
      <w:r w:rsidR="00707045">
        <w:rPr>
          <w:b/>
          <w:bCs/>
        </w:rPr>
        <w:t>Контрольно-счетного комитета</w:t>
      </w:r>
      <w:r w:rsidRPr="008723CA">
        <w:rPr>
          <w:b/>
          <w:bCs/>
        </w:rPr>
        <w:t xml:space="preserve"> Сегежского муниципального района </w:t>
      </w:r>
      <w:r w:rsidRPr="008723CA"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b/>
        </w:rPr>
        <w:t xml:space="preserve">в, вырученных от его реализации </w:t>
      </w:r>
    </w:p>
    <w:p w:rsidR="008E7198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23CA">
        <w:rPr>
          <w:bCs/>
        </w:rPr>
        <w:t xml:space="preserve">1. </w:t>
      </w:r>
      <w:r>
        <w:rPr>
          <w:bCs/>
        </w:rPr>
        <w:t xml:space="preserve">Настоящее Положение </w:t>
      </w:r>
      <w:r w:rsidRPr="008723CA">
        <w:rPr>
          <w:bCs/>
        </w:rPr>
        <w:t xml:space="preserve">  определяет </w:t>
      </w:r>
      <w:r>
        <w:rPr>
          <w:bCs/>
        </w:rPr>
        <w:t xml:space="preserve">порядок </w:t>
      </w:r>
      <w:r w:rsidRPr="008723CA">
        <w:rPr>
          <w:bCs/>
        </w:rPr>
        <w:t xml:space="preserve">  сообщения  муниципальным служащим </w:t>
      </w:r>
      <w:r w:rsidR="00707045">
        <w:rPr>
          <w:bCs/>
        </w:rPr>
        <w:t>Контрольно-счетного комитета</w:t>
      </w:r>
      <w:r>
        <w:rPr>
          <w:bCs/>
        </w:rPr>
        <w:t xml:space="preserve"> </w:t>
      </w:r>
      <w:r w:rsidRPr="008723CA">
        <w:rPr>
          <w:bCs/>
        </w:rPr>
        <w:t xml:space="preserve"> Сегежского муниципального района </w:t>
      </w:r>
      <w:r w:rsidR="00A02BD1">
        <w:rPr>
          <w:bCs/>
        </w:rPr>
        <w:t xml:space="preserve"> (далее- </w:t>
      </w:r>
      <w:r w:rsidR="00707045">
        <w:rPr>
          <w:bCs/>
        </w:rPr>
        <w:t>Контрольно-счетный комитет</w:t>
      </w:r>
      <w:r w:rsidR="00A02BD1">
        <w:rPr>
          <w:bCs/>
        </w:rPr>
        <w:t xml:space="preserve">) </w:t>
      </w:r>
      <w:r w:rsidRPr="008723CA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 xml:space="preserve">. </w:t>
      </w:r>
      <w:r w:rsidRPr="008723CA">
        <w:t xml:space="preserve"> 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A0BAC">
        <w:rPr>
          <w:bCs/>
        </w:rPr>
        <w:t>2. Для целей настоящего Положения   используются  понятия, определенные</w:t>
      </w:r>
      <w:r w:rsidRPr="008723CA">
        <w:t xml:space="preserve"> </w:t>
      </w:r>
      <w:r>
        <w:t xml:space="preserve">пунктом 2  Типового положения  о сообщении </w:t>
      </w:r>
      <w:r w:rsidRPr="00683508">
        <w:t xml:space="preserve"> 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>
        <w:t xml:space="preserve">енных от его реализации, утвержденного постановлением </w:t>
      </w:r>
      <w:r w:rsidRPr="00683508">
        <w:t xml:space="preserve"> Правительства Российской Федерации от 09.01.2014 № 10</w:t>
      </w:r>
      <w:r>
        <w:t xml:space="preserve">. </w:t>
      </w:r>
    </w:p>
    <w:p w:rsidR="008E7198" w:rsidRPr="00FD6FFA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6FFA">
        <w:rPr>
          <w:bCs/>
        </w:rPr>
        <w:t xml:space="preserve">3. </w:t>
      </w:r>
      <w:r>
        <w:rPr>
          <w:bCs/>
        </w:rPr>
        <w:t>М</w:t>
      </w:r>
      <w:r w:rsidRPr="00FD6FFA">
        <w:rPr>
          <w:bCs/>
        </w:rPr>
        <w:t xml:space="preserve">униципальные служащие </w:t>
      </w:r>
      <w:r w:rsidR="00707045">
        <w:rPr>
          <w:bCs/>
        </w:rPr>
        <w:t xml:space="preserve">Контрольно-счетного комитета </w:t>
      </w:r>
      <w:r w:rsidRPr="00FD6FFA">
        <w:rPr>
          <w:bCs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E7198" w:rsidRPr="00FD6FFA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6FFA">
        <w:rPr>
          <w:bCs/>
        </w:rPr>
        <w:t xml:space="preserve">4. </w:t>
      </w:r>
      <w:r>
        <w:rPr>
          <w:bCs/>
        </w:rPr>
        <w:t>М</w:t>
      </w:r>
      <w:r w:rsidRPr="00FD6FFA">
        <w:rPr>
          <w:bCs/>
        </w:rPr>
        <w:t xml:space="preserve">униципальные служащие </w:t>
      </w:r>
      <w:r w:rsidR="00117D51">
        <w:rPr>
          <w:bCs/>
        </w:rPr>
        <w:t xml:space="preserve">Контрольно-счетного комитета </w:t>
      </w:r>
      <w:r w:rsidRPr="00FD6FFA">
        <w:rPr>
          <w:bCs/>
        </w:rPr>
        <w:t xml:space="preserve"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соответствии с настоящим порядком. </w:t>
      </w:r>
    </w:p>
    <w:p w:rsidR="008E7198" w:rsidRPr="00FD6FFA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9"/>
      <w:bookmarkEnd w:id="0"/>
      <w:r w:rsidRPr="00FD6FFA">
        <w:rPr>
          <w:bCs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FD6FFA">
          <w:rPr>
            <w:bCs/>
            <w:color w:val="0000FF"/>
          </w:rPr>
          <w:t>приложению</w:t>
        </w:r>
      </w:hyperlink>
      <w:r>
        <w:rPr>
          <w:bCs/>
        </w:rPr>
        <w:t xml:space="preserve"> к настоящему Положению</w:t>
      </w:r>
      <w:r w:rsidRPr="00FD6FFA">
        <w:rPr>
          <w:bCs/>
        </w:rPr>
        <w:t xml:space="preserve">, представляется не позднее 3 рабочих дней со дня получения подарка </w:t>
      </w:r>
      <w:r w:rsidR="00117D51">
        <w:rPr>
          <w:bCs/>
        </w:rPr>
        <w:t>председателю Контрольно-счетного комитета.</w:t>
      </w:r>
    </w:p>
    <w:p w:rsidR="008E7198" w:rsidRPr="000F52B9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52B9">
        <w:rPr>
          <w:bCs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7198" w:rsidRPr="000F52B9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11"/>
      <w:bookmarkEnd w:id="1"/>
      <w:r w:rsidRPr="000F52B9">
        <w:rPr>
          <w:bCs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7198" w:rsidRPr="000F52B9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52B9">
        <w:rPr>
          <w:bCs/>
        </w:rPr>
        <w:t xml:space="preserve">При невозможности подачи уведомления в сроки, указанные в </w:t>
      </w:r>
      <w:hyperlink w:anchor="Par9" w:history="1">
        <w:r w:rsidRPr="00117D51">
          <w:rPr>
            <w:bCs/>
          </w:rPr>
          <w:t>абзацах первом</w:t>
        </w:r>
      </w:hyperlink>
      <w:r w:rsidRPr="00117D51">
        <w:rPr>
          <w:bCs/>
        </w:rPr>
        <w:t xml:space="preserve"> и </w:t>
      </w:r>
      <w:hyperlink w:anchor="Par11" w:history="1">
        <w:r w:rsidRPr="00117D51">
          <w:rPr>
            <w:bCs/>
          </w:rPr>
          <w:t>втором</w:t>
        </w:r>
      </w:hyperlink>
      <w:r w:rsidRPr="00117D51">
        <w:rPr>
          <w:bCs/>
        </w:rPr>
        <w:t xml:space="preserve"> настоящего пункта, по причине, не зависящей от  муниципального служащего </w:t>
      </w:r>
      <w:r w:rsidR="00117D51">
        <w:rPr>
          <w:bCs/>
        </w:rPr>
        <w:t>Контрольно-счетного комитета</w:t>
      </w:r>
      <w:r w:rsidRPr="00117D51">
        <w:rPr>
          <w:bCs/>
        </w:rPr>
        <w:t>, оно пре</w:t>
      </w:r>
      <w:r w:rsidRPr="000F52B9">
        <w:rPr>
          <w:bCs/>
        </w:rPr>
        <w:t>дставляется не позднее следующего дня после ее устранения.</w:t>
      </w:r>
    </w:p>
    <w:p w:rsidR="008E7198" w:rsidRPr="000F52B9" w:rsidRDefault="008E7198" w:rsidP="008E7198">
      <w:pPr>
        <w:autoSpaceDE w:val="0"/>
        <w:autoSpaceDN w:val="0"/>
        <w:adjustRightInd w:val="0"/>
        <w:ind w:firstLine="708"/>
        <w:jc w:val="both"/>
      </w:pPr>
      <w:r w:rsidRPr="000F52B9">
        <w:rPr>
          <w:bCs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Pr="000F52B9">
        <w:t>активов  муниципальной казны Сегежского  муниципального района (далее- комиссия).</w:t>
      </w:r>
    </w:p>
    <w:p w:rsidR="008E7198" w:rsidRPr="00634AD9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15"/>
      <w:bookmarkEnd w:id="2"/>
      <w:r w:rsidRPr="00634AD9">
        <w:rPr>
          <w:bCs/>
        </w:rPr>
        <w:t>7. Подарок, стоимость которого подтверждается документами и превышает 3 тыс. рублей либо сто</w:t>
      </w:r>
      <w:r w:rsidR="00117D51">
        <w:rPr>
          <w:bCs/>
        </w:rPr>
        <w:t xml:space="preserve">имость которого получившим его </w:t>
      </w:r>
      <w:r w:rsidRPr="00634AD9">
        <w:rPr>
          <w:bCs/>
        </w:rPr>
        <w:t xml:space="preserve">муниципальным служащим  </w:t>
      </w:r>
      <w:r w:rsidR="00117D51">
        <w:rPr>
          <w:bCs/>
        </w:rPr>
        <w:t xml:space="preserve">Контрольно-счетного комитета </w:t>
      </w:r>
      <w:r w:rsidRPr="00634AD9">
        <w:rPr>
          <w:bCs/>
        </w:rPr>
        <w:t xml:space="preserve">неизвестна, </w:t>
      </w:r>
      <w:r w:rsidR="00117D51">
        <w:rPr>
          <w:bCs/>
        </w:rPr>
        <w:t>председателю Контрольно-счетного комитета</w:t>
      </w:r>
      <w:r w:rsidRPr="00634AD9">
        <w:rPr>
          <w:bCs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8E7198" w:rsidRPr="00D12365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="008E7198" w:rsidRPr="00D12365">
        <w:rPr>
          <w:bCs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</w:t>
      </w:r>
      <w:r w:rsidR="008E7198" w:rsidRPr="00A20F23">
        <w:rPr>
          <w:bCs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</w:t>
      </w:r>
      <w:r w:rsidR="008E7198" w:rsidRPr="00A20F23">
        <w:rPr>
          <w:bCs/>
        </w:rPr>
        <w:t xml:space="preserve">. Комитет по управлению муниципальным имуществом и земельными ресурсами  администрации </w:t>
      </w:r>
      <w:r w:rsidR="00117D51">
        <w:rPr>
          <w:bCs/>
        </w:rPr>
        <w:t>Сегежского муниципального района</w:t>
      </w:r>
      <w:r w:rsidR="007F1344">
        <w:rPr>
          <w:bCs/>
        </w:rPr>
        <w:t>(далее – администрация)</w:t>
      </w:r>
      <w:r w:rsidR="00117D51">
        <w:rPr>
          <w:bCs/>
        </w:rPr>
        <w:t xml:space="preserve"> </w:t>
      </w:r>
      <w:r w:rsidR="008E7198" w:rsidRPr="00A20F23">
        <w:rPr>
          <w:bCs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имущества муниципального образования «Сегежский муниципальный район».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22"/>
      <w:bookmarkEnd w:id="3"/>
      <w:r>
        <w:rPr>
          <w:bCs/>
        </w:rPr>
        <w:t>11</w:t>
      </w:r>
      <w:r w:rsidR="008E7198" w:rsidRPr="00A20F23">
        <w:rPr>
          <w:bCs/>
        </w:rPr>
        <w:t xml:space="preserve">.  </w:t>
      </w:r>
      <w:r w:rsidR="00117D51">
        <w:rPr>
          <w:bCs/>
        </w:rPr>
        <w:t>Председатель Контрольно-счетного комитета</w:t>
      </w:r>
      <w:r w:rsidR="008E7198" w:rsidRPr="00A20F23">
        <w:rPr>
          <w:bCs/>
        </w:rPr>
        <w:t xml:space="preserve">, сдавший подарок, может его выкупить, направив </w:t>
      </w:r>
      <w:r>
        <w:rPr>
          <w:bCs/>
        </w:rPr>
        <w:t xml:space="preserve"> главе </w:t>
      </w:r>
      <w:r w:rsidR="008E7198" w:rsidRPr="00A20F23">
        <w:rPr>
          <w:bCs/>
        </w:rPr>
        <w:t xml:space="preserve"> Сегежского муниципального района  соответствующее заявление не позднее двух месяцев со дня сдачи подарка.</w:t>
      </w:r>
    </w:p>
    <w:p w:rsidR="008E7198" w:rsidRPr="00A20F23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 xml:space="preserve">  Муниципальный служащий  </w:t>
      </w:r>
      <w:r w:rsidR="00117D51">
        <w:rPr>
          <w:bCs/>
        </w:rPr>
        <w:t>Контрольно-счетного комитета</w:t>
      </w:r>
      <w:r w:rsidRPr="00A20F23">
        <w:rPr>
          <w:bCs/>
        </w:rPr>
        <w:t xml:space="preserve">, </w:t>
      </w:r>
      <w:r>
        <w:rPr>
          <w:bCs/>
        </w:rPr>
        <w:t xml:space="preserve"> сдавший</w:t>
      </w:r>
      <w:r w:rsidRPr="00A20F23">
        <w:rPr>
          <w:bCs/>
        </w:rPr>
        <w:t xml:space="preserve"> подарок, может его выкупить, направив </w:t>
      </w:r>
      <w:r w:rsidR="00117D51">
        <w:rPr>
          <w:bCs/>
        </w:rPr>
        <w:t>председателю Контрольно-счетного комитета</w:t>
      </w:r>
      <w:r w:rsidR="00A02BD1">
        <w:rPr>
          <w:bCs/>
        </w:rPr>
        <w:t xml:space="preserve"> </w:t>
      </w:r>
      <w:r w:rsidRPr="00A20F23">
        <w:rPr>
          <w:bCs/>
        </w:rPr>
        <w:t xml:space="preserve"> Сегежского муниципального района  соответствующее заявление не позднее двух месяцев со дня сдачи подарка.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23"/>
      <w:bookmarkEnd w:id="4"/>
      <w:r>
        <w:rPr>
          <w:bCs/>
        </w:rPr>
        <w:t>12</w:t>
      </w:r>
      <w:r w:rsidR="008E7198" w:rsidRPr="00A20F23">
        <w:rPr>
          <w:bCs/>
        </w:rPr>
        <w:t xml:space="preserve">.  </w:t>
      </w:r>
      <w:r w:rsidR="00117D51">
        <w:rPr>
          <w:bCs/>
        </w:rPr>
        <w:t xml:space="preserve">Председатель Контрольно-счетного комитета </w:t>
      </w:r>
      <w:r w:rsidR="008E7198" w:rsidRPr="00A20F23">
        <w:rPr>
          <w:bCs/>
        </w:rPr>
        <w:t xml:space="preserve">в течение 3 месяцев со дня поступления заявления, указанного в </w:t>
      </w:r>
      <w:hyperlink w:anchor="Par22" w:history="1">
        <w:r w:rsidR="008E7198" w:rsidRPr="00A20F23">
          <w:rPr>
            <w:bCs/>
          </w:rPr>
          <w:t>пункте 1</w:t>
        </w:r>
      </w:hyperlink>
      <w:r w:rsidR="00117D51">
        <w:rPr>
          <w:bCs/>
        </w:rPr>
        <w:t>1</w:t>
      </w:r>
      <w:r w:rsidR="008E7198" w:rsidRPr="00A20F23">
        <w:rPr>
          <w:bCs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13</w:t>
      </w:r>
      <w:r w:rsidR="008E7198" w:rsidRPr="00A20F23">
        <w:rPr>
          <w:bCs/>
        </w:rPr>
        <w:t>. В случае если в отношении подарка, изготовленного из драгоценных металлов и (или) драг</w:t>
      </w:r>
      <w:r w:rsidR="007F1344">
        <w:rPr>
          <w:bCs/>
        </w:rPr>
        <w:t xml:space="preserve">оценных камней, не поступило от </w:t>
      </w:r>
      <w:r w:rsidR="008E7198" w:rsidRPr="00A20F23">
        <w:rPr>
          <w:bCs/>
        </w:rPr>
        <w:t xml:space="preserve">муниципального  служащего  </w:t>
      </w:r>
      <w:r w:rsidR="007F1344">
        <w:rPr>
          <w:bCs/>
        </w:rPr>
        <w:t xml:space="preserve">Контрольно-счетного комитета </w:t>
      </w:r>
      <w:r w:rsidR="008E7198" w:rsidRPr="00A20F23">
        <w:rPr>
          <w:bCs/>
        </w:rPr>
        <w:t xml:space="preserve">заявление, указанное в </w:t>
      </w:r>
      <w:hyperlink w:anchor="Par22" w:history="1">
        <w:r w:rsidR="008E7198" w:rsidRPr="00A20F23">
          <w:rPr>
            <w:bCs/>
          </w:rPr>
          <w:t>пункте 1</w:t>
        </w:r>
      </w:hyperlink>
      <w:r w:rsidR="007F1344">
        <w:rPr>
          <w:bCs/>
        </w:rPr>
        <w:t>1</w:t>
      </w:r>
      <w:r w:rsidR="008E7198" w:rsidRPr="00A20F23">
        <w:rPr>
          <w:bCs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</w:t>
      </w:r>
      <w:r w:rsidR="008E7198" w:rsidRPr="00A20F23">
        <w:rPr>
          <w:bCs/>
        </w:rPr>
        <w:t xml:space="preserve">. Подарок, в отношении которого не поступило заявление, указанное в </w:t>
      </w:r>
      <w:hyperlink w:anchor="Par22" w:history="1">
        <w:r w:rsidR="008E7198" w:rsidRPr="00A20F23">
          <w:rPr>
            <w:bCs/>
          </w:rPr>
          <w:t>пункте 1</w:t>
        </w:r>
      </w:hyperlink>
      <w:r w:rsidR="007F1344">
        <w:rPr>
          <w:bCs/>
        </w:rPr>
        <w:t>1</w:t>
      </w:r>
      <w:r w:rsidR="008E7198" w:rsidRPr="00A20F23">
        <w:rPr>
          <w:bCs/>
        </w:rPr>
        <w:t xml:space="preserve"> настоящего Положения, может использоваться </w:t>
      </w:r>
      <w:r w:rsidR="007F1344">
        <w:rPr>
          <w:bCs/>
        </w:rPr>
        <w:t xml:space="preserve">Контрольно-счетным комитетом с учетом заключения комиссии </w:t>
      </w:r>
      <w:r w:rsidR="008E7198" w:rsidRPr="00A20F23">
        <w:rPr>
          <w:bCs/>
        </w:rPr>
        <w:t xml:space="preserve">о целесообразности использования подарка для обеспечения деятельности </w:t>
      </w:r>
      <w:r w:rsidR="007F1344">
        <w:rPr>
          <w:bCs/>
        </w:rPr>
        <w:t>Контрольно-счетного комитета</w:t>
      </w:r>
      <w:r w:rsidR="008E7198" w:rsidRPr="00A20F23">
        <w:rPr>
          <w:bCs/>
        </w:rPr>
        <w:t>.</w:t>
      </w:r>
    </w:p>
    <w:p w:rsidR="008E7198" w:rsidRPr="00A20F23" w:rsidRDefault="008E7198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28"/>
      <w:bookmarkEnd w:id="5"/>
      <w:r w:rsidRPr="00A20F23">
        <w:rPr>
          <w:bCs/>
        </w:rPr>
        <w:t>1</w:t>
      </w:r>
      <w:r w:rsidR="00A02BD1">
        <w:rPr>
          <w:bCs/>
        </w:rPr>
        <w:t>5</w:t>
      </w:r>
      <w:r w:rsidRPr="00A20F23">
        <w:rPr>
          <w:bCs/>
        </w:rPr>
        <w:t xml:space="preserve">. В случае нецелесообразности использования подарка </w:t>
      </w:r>
      <w:r w:rsidR="007F1344">
        <w:rPr>
          <w:bCs/>
        </w:rPr>
        <w:t xml:space="preserve">председатель Контрольно-счетного комитета </w:t>
      </w:r>
      <w:r w:rsidRPr="00A20F23">
        <w:rPr>
          <w:bCs/>
        </w:rPr>
        <w:t>принимает решение о реализации подарка и проведении оценки его стоимости для реализации (выкупа), осуществляемой комитетом  по управлению муниципальным имуществом и земельными ресурсами  администрации   посредством  проведения торгов в порядке, предусмотренном законодательством Российской Федерации.</w:t>
      </w:r>
    </w:p>
    <w:p w:rsidR="008E7198" w:rsidRPr="00A20F23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</w:t>
      </w:r>
      <w:r w:rsidR="008E7198" w:rsidRPr="00A20F23">
        <w:rPr>
          <w:bCs/>
        </w:rPr>
        <w:t xml:space="preserve">. Оценка стоимости подарка для реализации (выкупа), предусмотренная </w:t>
      </w:r>
      <w:hyperlink w:anchor="Par23" w:history="1">
        <w:r w:rsidR="008E7198" w:rsidRPr="00A20F23">
          <w:rPr>
            <w:bCs/>
          </w:rPr>
          <w:t>пунктами 13</w:t>
        </w:r>
      </w:hyperlink>
      <w:r w:rsidR="008E7198" w:rsidRPr="00A20F23">
        <w:rPr>
          <w:bCs/>
        </w:rPr>
        <w:t xml:space="preserve"> и </w:t>
      </w:r>
      <w:r w:rsidR="008E7198">
        <w:rPr>
          <w:bCs/>
        </w:rPr>
        <w:t>1</w:t>
      </w:r>
      <w:hyperlink w:anchor="Par28" w:history="1">
        <w:r w:rsidR="007F1344">
          <w:rPr>
            <w:bCs/>
          </w:rPr>
          <w:t>5</w:t>
        </w:r>
      </w:hyperlink>
      <w:r w:rsidR="008E7198" w:rsidRPr="00A20F23">
        <w:rPr>
          <w:bCs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7198" w:rsidRPr="00E3586C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</w:t>
      </w:r>
      <w:r w:rsidR="008E7198" w:rsidRPr="00A20F23">
        <w:rPr>
          <w:bCs/>
        </w:rPr>
        <w:t xml:space="preserve">. В случае если подарок не выкуплен или не реализован, </w:t>
      </w:r>
      <w:r w:rsidR="007F1344">
        <w:rPr>
          <w:bCs/>
        </w:rPr>
        <w:t>председатель Контрольно-счетного комитета</w:t>
      </w:r>
      <w:r w:rsidR="008E7198" w:rsidRPr="00A20F23">
        <w:rPr>
          <w:bCs/>
        </w:rPr>
        <w:t xml:space="preserve">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 w:rsidR="008E7198" w:rsidRPr="00E3586C">
        <w:rPr>
          <w:bCs/>
        </w:rPr>
        <w:t>.</w:t>
      </w:r>
    </w:p>
    <w:p w:rsidR="008E7198" w:rsidRPr="00B619BB" w:rsidRDefault="00A02BD1" w:rsidP="008E719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</w:t>
      </w:r>
      <w:r w:rsidR="008E7198" w:rsidRPr="00B619BB">
        <w:rPr>
          <w:bCs/>
        </w:rPr>
        <w:t>. Средства, вырученные от реализации (выкупа) подарка, зачисляются в доход  бюджета Сегежского муниципального района в порядке, установленном бюджетным законодательством Российской Федерации.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---------------------</w:t>
      </w: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8723CA" w:rsidRDefault="008E7198" w:rsidP="008E7198">
      <w:pPr>
        <w:autoSpaceDE w:val="0"/>
        <w:autoSpaceDN w:val="0"/>
        <w:adjustRightInd w:val="0"/>
        <w:jc w:val="center"/>
        <w:rPr>
          <w:b/>
          <w:bCs/>
        </w:rPr>
        <w:sectPr w:rsidR="008E7198" w:rsidRPr="008723CA" w:rsidSect="00A9194C">
          <w:headerReference w:type="even" r:id="rId8"/>
          <w:headerReference w:type="default" r:id="rId9"/>
          <w:pgSz w:w="11905" w:h="16838"/>
          <w:pgMar w:top="1134" w:right="1246" w:bottom="1134" w:left="1531" w:header="0" w:footer="0" w:gutter="0"/>
          <w:cols w:space="720"/>
          <w:noEndnote/>
          <w:titlePg/>
        </w:sectPr>
      </w:pPr>
    </w:p>
    <w:tbl>
      <w:tblPr>
        <w:tblW w:w="0" w:type="auto"/>
        <w:tblLook w:val="01E0"/>
      </w:tblPr>
      <w:tblGrid>
        <w:gridCol w:w="4968"/>
        <w:gridCol w:w="4376"/>
      </w:tblGrid>
      <w:tr w:rsidR="008E7198" w:rsidRPr="008A6EFF" w:rsidTr="008A6EFF">
        <w:tc>
          <w:tcPr>
            <w:tcW w:w="4968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6EFF">
              <w:rPr>
                <w:bCs/>
              </w:rPr>
              <w:t>ПРИЛОЖЕНИЕ</w:t>
            </w:r>
          </w:p>
        </w:tc>
      </w:tr>
      <w:tr w:rsidR="008E7198" w:rsidRPr="008A6EFF" w:rsidTr="008A6EFF">
        <w:tc>
          <w:tcPr>
            <w:tcW w:w="4968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</w:tcPr>
          <w:p w:rsidR="008E7198" w:rsidRPr="008A6EFF" w:rsidRDefault="008E7198" w:rsidP="007F134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Cs/>
              </w:rPr>
              <w:t xml:space="preserve">к Порядку сообщения  муниципальным служащим </w:t>
            </w:r>
            <w:r w:rsidR="007F1344">
              <w:rPr>
                <w:bCs/>
              </w:rPr>
              <w:t>Контрольно-счетного комитета</w:t>
            </w:r>
            <w:r w:rsidR="00A02BD1" w:rsidRPr="008A6EFF">
              <w:rPr>
                <w:bCs/>
              </w:rPr>
              <w:t xml:space="preserve"> </w:t>
            </w:r>
            <w:r w:rsidRPr="008A6EFF">
              <w:rPr>
                <w:bCs/>
              </w:rPr>
              <w:t xml:space="preserve"> Сегежского муниципального района </w:t>
            </w:r>
            <w:r w:rsidRPr="00E3586C"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8E7198" w:rsidRPr="008723CA" w:rsidRDefault="008E7198" w:rsidP="008E7198">
      <w:pPr>
        <w:autoSpaceDE w:val="0"/>
        <w:autoSpaceDN w:val="0"/>
        <w:adjustRightInd w:val="0"/>
        <w:jc w:val="center"/>
        <w:rPr>
          <w:b/>
          <w:bCs/>
        </w:rPr>
      </w:pPr>
    </w:p>
    <w:p w:rsidR="008E7198" w:rsidRDefault="008E7198" w:rsidP="008E7198">
      <w:pPr>
        <w:autoSpaceDE w:val="0"/>
        <w:autoSpaceDN w:val="0"/>
        <w:adjustRightInd w:val="0"/>
        <w:jc w:val="both"/>
      </w:pPr>
      <w:r w:rsidRPr="00E3586C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672"/>
        <w:gridCol w:w="4672"/>
      </w:tblGrid>
      <w:tr w:rsidR="008E7198" w:rsidTr="008A6EFF">
        <w:tc>
          <w:tcPr>
            <w:tcW w:w="4672" w:type="dxa"/>
          </w:tcPr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</w:tcPr>
          <w:p w:rsidR="008E7198" w:rsidRDefault="007F1344" w:rsidP="007F1344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Председателю Контрольно-счетного комитета </w:t>
            </w:r>
            <w:r w:rsidR="008E7198">
              <w:t xml:space="preserve">Сегежского муниципального района </w:t>
            </w:r>
          </w:p>
        </w:tc>
      </w:tr>
      <w:tr w:rsidR="008E7198" w:rsidTr="008A6EFF">
        <w:tc>
          <w:tcPr>
            <w:tcW w:w="4672" w:type="dxa"/>
          </w:tcPr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</w:tcPr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  <w:r>
              <w:t>от ________________________________</w:t>
            </w:r>
          </w:p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EFF">
              <w:rPr>
                <w:sz w:val="20"/>
                <w:szCs w:val="20"/>
              </w:rPr>
              <w:t>(фамилия, имя, отчество)</w:t>
            </w:r>
          </w:p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:rsidR="008E7198" w:rsidRPr="008A6EFF" w:rsidRDefault="008E7198" w:rsidP="008A6E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EFF">
              <w:rPr>
                <w:sz w:val="20"/>
                <w:szCs w:val="20"/>
              </w:rPr>
              <w:t>(занимая должность)</w:t>
            </w:r>
          </w:p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</w:p>
          <w:p w:rsidR="008E7198" w:rsidRDefault="008E7198" w:rsidP="008A6E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7198" w:rsidRDefault="008E7198" w:rsidP="008E7198">
      <w:pPr>
        <w:autoSpaceDE w:val="0"/>
        <w:autoSpaceDN w:val="0"/>
        <w:adjustRightInd w:val="0"/>
        <w:jc w:val="both"/>
      </w:pPr>
    </w:p>
    <w:p w:rsidR="008E7198" w:rsidRPr="00E3586C" w:rsidRDefault="008E7198" w:rsidP="008E7198">
      <w:pPr>
        <w:autoSpaceDE w:val="0"/>
        <w:autoSpaceDN w:val="0"/>
        <w:adjustRightInd w:val="0"/>
        <w:jc w:val="center"/>
        <w:rPr>
          <w:b/>
        </w:rPr>
      </w:pPr>
      <w:r w:rsidRPr="00E3586C">
        <w:rPr>
          <w:b/>
        </w:rPr>
        <w:t>Уведомление о получении подарка от "__" ________ 20__ г.</w:t>
      </w:r>
    </w:p>
    <w:p w:rsidR="008E7198" w:rsidRPr="00E3586C" w:rsidRDefault="008E7198" w:rsidP="008E7198">
      <w:pPr>
        <w:autoSpaceDE w:val="0"/>
        <w:autoSpaceDN w:val="0"/>
        <w:adjustRightInd w:val="0"/>
        <w:jc w:val="both"/>
      </w:pPr>
    </w:p>
    <w:p w:rsidR="008E7198" w:rsidRPr="00E3586C" w:rsidRDefault="008E7198" w:rsidP="008E7198">
      <w:pPr>
        <w:autoSpaceDE w:val="0"/>
        <w:autoSpaceDN w:val="0"/>
        <w:adjustRightInd w:val="0"/>
        <w:jc w:val="both"/>
      </w:pPr>
      <w:r w:rsidRPr="00E3586C">
        <w:t xml:space="preserve">    Извещаю о получении ___________________________________________________</w:t>
      </w:r>
    </w:p>
    <w:p w:rsidR="008E7198" w:rsidRPr="00E3586C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586C">
        <w:rPr>
          <w:sz w:val="20"/>
          <w:szCs w:val="20"/>
        </w:rPr>
        <w:t>(дата получения)</w:t>
      </w:r>
    </w:p>
    <w:p w:rsidR="008E7198" w:rsidRPr="00E3586C" w:rsidRDefault="008E7198" w:rsidP="008E7198">
      <w:pPr>
        <w:autoSpaceDE w:val="0"/>
        <w:autoSpaceDN w:val="0"/>
        <w:adjustRightInd w:val="0"/>
        <w:jc w:val="both"/>
      </w:pPr>
      <w:r w:rsidRPr="00E3586C">
        <w:t>подарка(ов) на ____________________________________________________________</w:t>
      </w:r>
    </w:p>
    <w:p w:rsidR="008E7198" w:rsidRPr="00B619BB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протокольного мероприятия, служебной</w:t>
      </w:r>
    </w:p>
    <w:p w:rsidR="008E7198" w:rsidRPr="00B619BB" w:rsidRDefault="008E7198" w:rsidP="008E71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командировки, другого официального мероприятия, место</w:t>
      </w:r>
    </w:p>
    <w:p w:rsidR="008E7198" w:rsidRDefault="008E7198" w:rsidP="008E71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                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336"/>
        <w:gridCol w:w="2336"/>
        <w:gridCol w:w="2336"/>
      </w:tblGrid>
      <w:tr w:rsidR="008E7198" w:rsidRPr="008A6EFF" w:rsidTr="008A6EFF"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/>
                <w:bCs/>
              </w:rPr>
              <w:t>Наименование подарка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/>
                <w:bCs/>
              </w:rPr>
              <w:t>Количество предметов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A6EFF">
              <w:rPr>
                <w:b/>
                <w:bCs/>
              </w:rPr>
              <w:t xml:space="preserve">Стоимость в рублях </w:t>
            </w:r>
            <w:hyperlink w:anchor="Par105" w:history="1">
              <w:r w:rsidRPr="008A6EFF">
                <w:rPr>
                  <w:b/>
                  <w:bCs/>
                  <w:color w:val="0000FF"/>
                </w:rPr>
                <w:t>&lt;*&gt;</w:t>
              </w:r>
            </w:hyperlink>
          </w:p>
        </w:tc>
      </w:tr>
      <w:tr w:rsidR="008E7198" w:rsidRPr="008A6EFF" w:rsidTr="008A6EFF">
        <w:tc>
          <w:tcPr>
            <w:tcW w:w="2336" w:type="dxa"/>
          </w:tcPr>
          <w:p w:rsidR="008E7198" w:rsidRPr="00B619BB" w:rsidRDefault="008E7198" w:rsidP="008A6EFF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1. 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A6EFF" w:rsidTr="008A6EFF">
        <w:tc>
          <w:tcPr>
            <w:tcW w:w="2336" w:type="dxa"/>
          </w:tcPr>
          <w:p w:rsidR="008E7198" w:rsidRPr="00B619BB" w:rsidRDefault="008E7198" w:rsidP="008A6EFF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2. 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A6EFF" w:rsidTr="008A6EFF">
        <w:tc>
          <w:tcPr>
            <w:tcW w:w="2336" w:type="dxa"/>
          </w:tcPr>
          <w:p w:rsidR="008E7198" w:rsidRPr="00B619BB" w:rsidRDefault="008E7198" w:rsidP="008A6EFF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3. 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E7198" w:rsidRPr="008A6EFF" w:rsidTr="008A6EFF">
        <w:tc>
          <w:tcPr>
            <w:tcW w:w="2336" w:type="dxa"/>
          </w:tcPr>
          <w:p w:rsidR="008E7198" w:rsidRPr="00B619BB" w:rsidRDefault="008E7198" w:rsidP="008A6EFF">
            <w:pPr>
              <w:autoSpaceDE w:val="0"/>
              <w:autoSpaceDN w:val="0"/>
              <w:adjustRightInd w:val="0"/>
              <w:jc w:val="both"/>
            </w:pPr>
            <w:r w:rsidRPr="00B619BB">
              <w:t>Итого</w:t>
            </w: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8E7198" w:rsidRPr="008A6EFF" w:rsidRDefault="008E7198" w:rsidP="008A6E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E7198" w:rsidRPr="008723CA" w:rsidRDefault="008E7198" w:rsidP="008E7198">
      <w:pPr>
        <w:autoSpaceDE w:val="0"/>
        <w:autoSpaceDN w:val="0"/>
        <w:adjustRightInd w:val="0"/>
        <w:jc w:val="both"/>
        <w:rPr>
          <w:b/>
          <w:bCs/>
        </w:rPr>
      </w:pP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Приложение: ______________________________________________ на _____ листах.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документа)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Лицо, представившее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уведомление         _________  _________________________  "__" ____ 20__ г.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</w:t>
      </w:r>
      <w:r w:rsidRPr="00B619BB">
        <w:rPr>
          <w:sz w:val="20"/>
          <w:szCs w:val="20"/>
        </w:rPr>
        <w:t xml:space="preserve">  (подпись)   </w:t>
      </w:r>
      <w:r>
        <w:rPr>
          <w:sz w:val="20"/>
          <w:szCs w:val="20"/>
        </w:rPr>
        <w:t xml:space="preserve">        </w:t>
      </w:r>
      <w:r w:rsidRPr="00B619BB">
        <w:rPr>
          <w:sz w:val="20"/>
          <w:szCs w:val="20"/>
        </w:rPr>
        <w:t xml:space="preserve"> (расшифровка подписи)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Лицо,     принявшее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уведомление         _________  _________________________  "__" ____ 20__ г.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</w:t>
      </w:r>
      <w:r w:rsidRPr="00B619BB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   </w:t>
      </w:r>
      <w:r w:rsidRPr="00B619BB">
        <w:rPr>
          <w:sz w:val="20"/>
          <w:szCs w:val="20"/>
        </w:rPr>
        <w:t xml:space="preserve">  (расшифровка подписи)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Регистрационный номер в журнале регистрации уведомлений ___________________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jc w:val="both"/>
      </w:pPr>
      <w:r w:rsidRPr="00B619BB">
        <w:t>"__" _________ 20__ г.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  <w:r w:rsidRPr="00B619BB">
        <w:rPr>
          <w:b/>
          <w:bCs/>
        </w:rPr>
        <w:t>--------------------------------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  <w:bookmarkStart w:id="6" w:name="Par105"/>
      <w:bookmarkEnd w:id="6"/>
      <w:r w:rsidRPr="00B619BB">
        <w:rPr>
          <w:bCs/>
        </w:rPr>
        <w:t>&lt;*&gt; Заполняется при наличии документов, подтверждающих стоимость подарка.</w:t>
      </w:r>
    </w:p>
    <w:p w:rsidR="008E7198" w:rsidRPr="00B619BB" w:rsidRDefault="008E7198" w:rsidP="007F1344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8E7198" w:rsidRPr="00B619BB" w:rsidRDefault="008E7198" w:rsidP="008E719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E7198" w:rsidRPr="00B619BB" w:rsidRDefault="008E7198" w:rsidP="008E7198">
      <w:pPr>
        <w:pStyle w:val="a7"/>
        <w:spacing w:after="0" w:line="240" w:lineRule="auto"/>
        <w:ind w:left="4112" w:firstLine="708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Pr="00B619BB" w:rsidRDefault="008E7198" w:rsidP="008E7198">
      <w:pPr>
        <w:autoSpaceDE w:val="0"/>
        <w:autoSpaceDN w:val="0"/>
        <w:adjustRightInd w:val="0"/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8E7198" w:rsidRDefault="008E7198" w:rsidP="008E7198">
      <w:pPr>
        <w:autoSpaceDE w:val="0"/>
        <w:autoSpaceDN w:val="0"/>
        <w:adjustRightInd w:val="0"/>
        <w:rPr>
          <w:sz w:val="28"/>
          <w:szCs w:val="28"/>
        </w:rPr>
      </w:pPr>
    </w:p>
    <w:p w:rsidR="007B29C6" w:rsidRDefault="007B29C6"/>
    <w:sectPr w:rsidR="007B29C6" w:rsidSect="0052745C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C9" w:rsidRDefault="00966AC9" w:rsidP="00A9194C">
      <w:r>
        <w:separator/>
      </w:r>
    </w:p>
  </w:endnote>
  <w:endnote w:type="continuationSeparator" w:id="1">
    <w:p w:rsidR="00966AC9" w:rsidRDefault="00966AC9" w:rsidP="00A9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AE1816" w:rsidP="005274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C9" w:rsidRDefault="00966AC9" w:rsidP="00A9194C">
      <w:r>
        <w:separator/>
      </w:r>
    </w:p>
  </w:footnote>
  <w:footnote w:type="continuationSeparator" w:id="1">
    <w:p w:rsidR="00966AC9" w:rsidRDefault="00966AC9" w:rsidP="00A9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AE181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AE1816" w:rsidP="00A9194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AA2">
      <w:rPr>
        <w:rStyle w:val="a4"/>
        <w:noProof/>
      </w:rPr>
      <w:t>2</w: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AE1816" w:rsidP="005274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C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76" w:rsidRDefault="00AE1816" w:rsidP="0052745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A6C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AA2">
      <w:rPr>
        <w:rStyle w:val="a4"/>
        <w:noProof/>
      </w:rPr>
      <w:t>7</w:t>
    </w:r>
    <w:r>
      <w:rPr>
        <w:rStyle w:val="a4"/>
      </w:rPr>
      <w:fldChar w:fldCharType="end"/>
    </w:r>
  </w:p>
  <w:p w:rsidR="00DA6C76" w:rsidRDefault="00DA6C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745C"/>
    <w:rsid w:val="00117D51"/>
    <w:rsid w:val="001F46D2"/>
    <w:rsid w:val="0026252D"/>
    <w:rsid w:val="0052745C"/>
    <w:rsid w:val="005377E1"/>
    <w:rsid w:val="005C1AA2"/>
    <w:rsid w:val="00622DDE"/>
    <w:rsid w:val="00653B0C"/>
    <w:rsid w:val="00695F75"/>
    <w:rsid w:val="006A054B"/>
    <w:rsid w:val="00707045"/>
    <w:rsid w:val="00721EF5"/>
    <w:rsid w:val="007B29C6"/>
    <w:rsid w:val="007F1344"/>
    <w:rsid w:val="008041A2"/>
    <w:rsid w:val="008A6EFF"/>
    <w:rsid w:val="008E7198"/>
    <w:rsid w:val="00966AC9"/>
    <w:rsid w:val="0098212F"/>
    <w:rsid w:val="00987E64"/>
    <w:rsid w:val="009D3892"/>
    <w:rsid w:val="00A02BD1"/>
    <w:rsid w:val="00A62DC9"/>
    <w:rsid w:val="00A9194C"/>
    <w:rsid w:val="00AE1816"/>
    <w:rsid w:val="00AF32AD"/>
    <w:rsid w:val="00B02ADA"/>
    <w:rsid w:val="00D00465"/>
    <w:rsid w:val="00DA6C76"/>
    <w:rsid w:val="00DC46B0"/>
    <w:rsid w:val="00E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5C"/>
    <w:rPr>
      <w:sz w:val="24"/>
      <w:szCs w:val="24"/>
    </w:rPr>
  </w:style>
  <w:style w:type="paragraph" w:styleId="2">
    <w:name w:val="heading 2"/>
    <w:basedOn w:val="a"/>
    <w:next w:val="a"/>
    <w:qFormat/>
    <w:rsid w:val="005274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45C"/>
  </w:style>
  <w:style w:type="paragraph" w:styleId="a5">
    <w:name w:val="header"/>
    <w:basedOn w:val="a"/>
    <w:rsid w:val="0052745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274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52745C"/>
    <w:rPr>
      <w:b/>
      <w:bCs/>
      <w:strike w:val="0"/>
      <w:dstrike w:val="0"/>
      <w:color w:val="4176C7"/>
      <w:u w:val="none"/>
      <w:effect w:val="none"/>
    </w:rPr>
  </w:style>
  <w:style w:type="paragraph" w:styleId="a7">
    <w:name w:val="Normal (Web)"/>
    <w:basedOn w:val="a"/>
    <w:rsid w:val="008E7198"/>
    <w:pPr>
      <w:spacing w:after="200" w:line="276" w:lineRule="auto"/>
    </w:pPr>
    <w:rPr>
      <w:lang w:eastAsia="en-US"/>
    </w:rPr>
  </w:style>
  <w:style w:type="table" w:styleId="a8">
    <w:name w:val="Table Grid"/>
    <w:basedOn w:val="a1"/>
    <w:rsid w:val="008E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5C1A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12909</CharactersWithSpaces>
  <SharedDoc>false</SharedDoc>
  <HLinks>
    <vt:vector size="60" baseType="variant"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2016-02-24T05:38:00Z</cp:lastPrinted>
  <dcterms:created xsi:type="dcterms:W3CDTF">2016-02-24T12:29:00Z</dcterms:created>
  <dcterms:modified xsi:type="dcterms:W3CDTF">2016-02-24T12:29:00Z</dcterms:modified>
</cp:coreProperties>
</file>