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4A" w:rsidRDefault="009F2D4A" w:rsidP="009F2D4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95935" cy="671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D4A" w:rsidRDefault="009F2D4A" w:rsidP="009F2D4A">
      <w:pPr>
        <w:rPr>
          <w:sz w:val="12"/>
        </w:rPr>
      </w:pPr>
    </w:p>
    <w:p w:rsidR="009F2D4A" w:rsidRPr="0001138C" w:rsidRDefault="009F2D4A" w:rsidP="009F2D4A">
      <w:pPr>
        <w:pStyle w:val="2"/>
        <w:tabs>
          <w:tab w:val="left" w:pos="1701"/>
        </w:tabs>
        <w:rPr>
          <w:sz w:val="16"/>
        </w:rPr>
      </w:pPr>
      <w:r w:rsidRPr="0001138C">
        <w:rPr>
          <w:spacing w:val="26"/>
          <w:sz w:val="36"/>
        </w:rPr>
        <w:t>Республика Карелия</w:t>
      </w:r>
    </w:p>
    <w:p w:rsidR="009F2D4A" w:rsidRPr="0001138C" w:rsidRDefault="009F2D4A" w:rsidP="009F2D4A">
      <w:pPr>
        <w:tabs>
          <w:tab w:val="left" w:pos="1701"/>
        </w:tabs>
        <w:jc w:val="center"/>
        <w:rPr>
          <w:sz w:val="16"/>
        </w:rPr>
      </w:pPr>
    </w:p>
    <w:p w:rsidR="009F2D4A" w:rsidRPr="0001138C" w:rsidRDefault="009F2D4A" w:rsidP="009F2D4A">
      <w:pPr>
        <w:pStyle w:val="2"/>
        <w:tabs>
          <w:tab w:val="left" w:pos="1701"/>
        </w:tabs>
      </w:pPr>
      <w:r w:rsidRPr="0001138C">
        <w:t>КОНТРОЛЬНО-СЧЕТНЫЙ КОМИТЕТ СЕГЕЖСКОГО МУНИЦИПАЛЬНОГО РАЙОНА</w:t>
      </w:r>
    </w:p>
    <w:p w:rsidR="009F2D4A" w:rsidRPr="0001138C" w:rsidRDefault="009F2D4A" w:rsidP="009F2D4A">
      <w:pPr>
        <w:tabs>
          <w:tab w:val="left" w:pos="1701"/>
        </w:tabs>
        <w:jc w:val="center"/>
      </w:pPr>
    </w:p>
    <w:p w:rsidR="009F2D4A" w:rsidRDefault="009F2D4A" w:rsidP="009F2D4A">
      <w:pPr>
        <w:jc w:val="center"/>
      </w:pPr>
      <w:r>
        <w:rPr>
          <w:bCs/>
          <w:spacing w:val="64"/>
          <w:sz w:val="40"/>
        </w:rPr>
        <w:t>РАСПОРЯЖЕНИЕ</w:t>
      </w:r>
    </w:p>
    <w:p w:rsidR="009F2D4A" w:rsidRDefault="009F2D4A" w:rsidP="00397902">
      <w:pPr>
        <w:jc w:val="center"/>
      </w:pPr>
    </w:p>
    <w:p w:rsidR="00397902" w:rsidRDefault="00E61277" w:rsidP="00397902">
      <w:pPr>
        <w:jc w:val="center"/>
      </w:pPr>
      <w:r>
        <w:t>от  26 января</w:t>
      </w:r>
      <w:r w:rsidR="00397902">
        <w:t xml:space="preserve">  201</w:t>
      </w:r>
      <w:r>
        <w:t>5</w:t>
      </w:r>
      <w:r w:rsidR="00397902">
        <w:t xml:space="preserve"> года   № </w:t>
      </w:r>
      <w:r>
        <w:t>12</w:t>
      </w:r>
      <w:r w:rsidR="00397902">
        <w:t xml:space="preserve"> - </w:t>
      </w:r>
      <w:proofErr w:type="spellStart"/>
      <w:proofErr w:type="gramStart"/>
      <w:r w:rsidR="00397902">
        <w:t>р</w:t>
      </w:r>
      <w:proofErr w:type="spellEnd"/>
      <w:proofErr w:type="gramEnd"/>
    </w:p>
    <w:p w:rsidR="00397902" w:rsidRDefault="00397902" w:rsidP="00397902">
      <w:pPr>
        <w:jc w:val="center"/>
      </w:pPr>
      <w:r>
        <w:t>г. Сегежа</w:t>
      </w:r>
    </w:p>
    <w:p w:rsidR="00397902" w:rsidRDefault="00397902" w:rsidP="00397902">
      <w:pPr>
        <w:ind w:left="720" w:firstLine="720"/>
        <w:jc w:val="center"/>
        <w:rPr>
          <w:b/>
          <w:bCs/>
        </w:rPr>
      </w:pPr>
    </w:p>
    <w:p w:rsidR="00397902" w:rsidRDefault="00397902" w:rsidP="00397902">
      <w:pPr>
        <w:ind w:left="720" w:firstLine="720"/>
        <w:jc w:val="center"/>
        <w:rPr>
          <w:b/>
          <w:bCs/>
        </w:rPr>
      </w:pPr>
    </w:p>
    <w:p w:rsidR="00397902" w:rsidRDefault="00397902" w:rsidP="003979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0D2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 w:cs="Times New Roman"/>
          <w:b/>
          <w:sz w:val="24"/>
          <w:szCs w:val="24"/>
        </w:rPr>
        <w:t>об обработке и защите</w:t>
      </w:r>
      <w:r w:rsidRPr="00B93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930D2">
        <w:rPr>
          <w:rFonts w:ascii="Times New Roman" w:hAnsi="Times New Roman" w:cs="Times New Roman"/>
          <w:b/>
          <w:sz w:val="24"/>
          <w:szCs w:val="24"/>
        </w:rPr>
        <w:t>персональных</w:t>
      </w:r>
      <w:proofErr w:type="gramEnd"/>
      <w:r w:rsidRPr="00B930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902" w:rsidRPr="00B930D2" w:rsidRDefault="00397902" w:rsidP="003979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0D2">
        <w:rPr>
          <w:rFonts w:ascii="Times New Roman" w:hAnsi="Times New Roman" w:cs="Times New Roman"/>
          <w:b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930D2"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="009F2D4A">
        <w:rPr>
          <w:rFonts w:ascii="Times New Roman" w:hAnsi="Times New Roman" w:cs="Times New Roman"/>
          <w:b/>
          <w:sz w:val="24"/>
          <w:szCs w:val="24"/>
        </w:rPr>
        <w:t>Контрольно-счетном комитете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930D2">
        <w:rPr>
          <w:rFonts w:ascii="Times New Roman" w:hAnsi="Times New Roman" w:cs="Times New Roman"/>
          <w:b/>
          <w:sz w:val="24"/>
          <w:szCs w:val="24"/>
        </w:rPr>
        <w:t>Сегежского</w:t>
      </w:r>
      <w:proofErr w:type="spellEnd"/>
      <w:r w:rsidRPr="00B930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0D2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397902" w:rsidRPr="00C15FDA" w:rsidRDefault="00397902" w:rsidP="00397902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C15FDA">
        <w:rPr>
          <w:b/>
        </w:rPr>
        <w:t xml:space="preserve">                       </w:t>
      </w:r>
    </w:p>
    <w:p w:rsidR="00397902" w:rsidRDefault="00397902" w:rsidP="00397902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7902" w:rsidRPr="00D6775C" w:rsidRDefault="00397902" w:rsidP="00397902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D6775C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требованиями Федерального закона от</w:t>
      </w:r>
      <w:r w:rsidRPr="00D6775C">
        <w:rPr>
          <w:rFonts w:ascii="Times New Roman" w:hAnsi="Times New Roman"/>
          <w:sz w:val="24"/>
          <w:szCs w:val="24"/>
        </w:rPr>
        <w:t xml:space="preserve"> 27 июля 2006 г</w:t>
      </w:r>
      <w:r>
        <w:rPr>
          <w:rFonts w:ascii="Times New Roman" w:hAnsi="Times New Roman"/>
          <w:sz w:val="24"/>
          <w:szCs w:val="24"/>
        </w:rPr>
        <w:t xml:space="preserve">ода </w:t>
      </w:r>
      <w:r w:rsidRPr="00D6775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6775C">
        <w:rPr>
          <w:rFonts w:ascii="Times New Roman" w:hAnsi="Times New Roman"/>
          <w:sz w:val="24"/>
          <w:szCs w:val="24"/>
        </w:rPr>
        <w:t>№ 152-ФЗ «О персональных данных»:</w:t>
      </w:r>
    </w:p>
    <w:p w:rsidR="00397902" w:rsidRPr="00933E00" w:rsidRDefault="00397902" w:rsidP="00397902">
      <w:pPr>
        <w:pStyle w:val="21"/>
        <w:jc w:val="both"/>
      </w:pPr>
    </w:p>
    <w:p w:rsidR="00397902" w:rsidRPr="00245F6E" w:rsidRDefault="00397902" w:rsidP="003979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245F6E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45F6E">
        <w:rPr>
          <w:rFonts w:ascii="Times New Roman" w:hAnsi="Times New Roman" w:cs="Times New Roman"/>
          <w:sz w:val="24"/>
          <w:szCs w:val="24"/>
        </w:rPr>
        <w:t xml:space="preserve"> обработке и защит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5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F6E">
        <w:rPr>
          <w:rFonts w:ascii="Times New Roman" w:hAnsi="Times New Roman" w:cs="Times New Roman"/>
          <w:sz w:val="24"/>
          <w:szCs w:val="24"/>
        </w:rPr>
        <w:t xml:space="preserve">персональных данных в  </w:t>
      </w:r>
      <w:r w:rsidR="004A0CB9">
        <w:rPr>
          <w:rFonts w:ascii="Times New Roman" w:hAnsi="Times New Roman" w:cs="Times New Roman"/>
          <w:sz w:val="24"/>
          <w:szCs w:val="24"/>
        </w:rPr>
        <w:t xml:space="preserve">Контрольно-счетном комитете </w:t>
      </w:r>
      <w:r w:rsidRPr="0024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6E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245F6E">
        <w:rPr>
          <w:rFonts w:ascii="Times New Roman" w:hAnsi="Times New Roman" w:cs="Times New Roman"/>
          <w:sz w:val="24"/>
          <w:szCs w:val="24"/>
        </w:rPr>
        <w:t xml:space="preserve"> муниципального района 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F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F6E">
        <w:rPr>
          <w:rFonts w:ascii="Times New Roman" w:hAnsi="Times New Roman" w:cs="Times New Roman"/>
          <w:sz w:val="24"/>
          <w:szCs w:val="24"/>
        </w:rPr>
        <w:t xml:space="preserve">Положение). </w:t>
      </w:r>
    </w:p>
    <w:p w:rsidR="00397902" w:rsidRPr="007A2F24" w:rsidRDefault="00397902" w:rsidP="00397902">
      <w:pPr>
        <w:ind w:firstLine="709"/>
        <w:jc w:val="both"/>
      </w:pPr>
      <w:r w:rsidRPr="007A2F24">
        <w:t xml:space="preserve">2. Назначить </w:t>
      </w:r>
      <w:proofErr w:type="gramStart"/>
      <w:r w:rsidRPr="007A2F24">
        <w:t>ответственным</w:t>
      </w:r>
      <w:proofErr w:type="gramEnd"/>
      <w:r w:rsidRPr="007A2F24">
        <w:t xml:space="preserve"> за организацию обработки  персональных данных в  </w:t>
      </w:r>
      <w:r w:rsidR="004A0CB9">
        <w:t>Контрольно-счетном комитете</w:t>
      </w:r>
      <w:r w:rsidRPr="007A2F24">
        <w:t xml:space="preserve"> </w:t>
      </w:r>
      <w:proofErr w:type="spellStart"/>
      <w:r w:rsidRPr="007A2F24">
        <w:t>Сегежского</w:t>
      </w:r>
      <w:proofErr w:type="spellEnd"/>
      <w:r w:rsidRPr="007A2F24">
        <w:t xml:space="preserve"> муниципального района  </w:t>
      </w:r>
      <w:r w:rsidR="004A0CB9">
        <w:t>председателя Контрольно-счетного комитета</w:t>
      </w:r>
      <w:r w:rsidRPr="007A2F24">
        <w:t xml:space="preserve"> </w:t>
      </w:r>
      <w:proofErr w:type="spellStart"/>
      <w:r w:rsidRPr="007A2F24">
        <w:t>Сегежского</w:t>
      </w:r>
      <w:proofErr w:type="spellEnd"/>
      <w:r w:rsidRPr="007A2F24">
        <w:t xml:space="preserve"> муниципального района </w:t>
      </w:r>
      <w:proofErr w:type="spellStart"/>
      <w:r w:rsidR="004A0CB9">
        <w:t>Т.И.Рудковскую</w:t>
      </w:r>
      <w:proofErr w:type="spellEnd"/>
      <w:r w:rsidRPr="007A2F24">
        <w:t xml:space="preserve">. </w:t>
      </w:r>
    </w:p>
    <w:p w:rsidR="00397902" w:rsidRPr="007A2F24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2F24">
        <w:rPr>
          <w:rFonts w:ascii="Times New Roman" w:hAnsi="Times New Roman" w:cs="Times New Roman"/>
          <w:sz w:val="24"/>
          <w:szCs w:val="24"/>
        </w:rPr>
        <w:t xml:space="preserve">3. Назначить  </w:t>
      </w:r>
      <w:proofErr w:type="gramStart"/>
      <w:r w:rsidRPr="007A2F24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7A2F24">
        <w:rPr>
          <w:rFonts w:ascii="Times New Roman" w:hAnsi="Times New Roman" w:cs="Times New Roman"/>
          <w:sz w:val="24"/>
          <w:szCs w:val="24"/>
        </w:rPr>
        <w:t xml:space="preserve"> за обеспечение безопасности персональных данных  при их обработке в муниципальной информационной системе </w:t>
      </w:r>
      <w:r w:rsidR="00CC40CD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Pr="007A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F24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7A2F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C40CD">
        <w:rPr>
          <w:rFonts w:ascii="Times New Roman" w:hAnsi="Times New Roman" w:cs="Times New Roman"/>
          <w:sz w:val="24"/>
          <w:szCs w:val="24"/>
        </w:rPr>
        <w:t xml:space="preserve">инспектора Контрольно-счетного комитета </w:t>
      </w:r>
      <w:proofErr w:type="spellStart"/>
      <w:r w:rsidR="00CC40CD">
        <w:rPr>
          <w:rFonts w:ascii="Times New Roman" w:hAnsi="Times New Roman" w:cs="Times New Roman"/>
          <w:sz w:val="24"/>
          <w:szCs w:val="24"/>
        </w:rPr>
        <w:t>С</w:t>
      </w:r>
      <w:r w:rsidRPr="007A2F24">
        <w:rPr>
          <w:rFonts w:ascii="Times New Roman" w:hAnsi="Times New Roman" w:cs="Times New Roman"/>
          <w:sz w:val="24"/>
          <w:szCs w:val="24"/>
        </w:rPr>
        <w:t>егежского</w:t>
      </w:r>
      <w:proofErr w:type="spellEnd"/>
      <w:r w:rsidRPr="007A2F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C40CD">
        <w:rPr>
          <w:rFonts w:ascii="Times New Roman" w:hAnsi="Times New Roman" w:cs="Times New Roman"/>
          <w:sz w:val="24"/>
          <w:szCs w:val="24"/>
        </w:rPr>
        <w:t>В.А.Юрьеву</w:t>
      </w:r>
      <w:r w:rsidRPr="007A2F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97902" w:rsidRPr="007A2F24" w:rsidRDefault="00397902" w:rsidP="00397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2F24">
        <w:rPr>
          <w:rFonts w:ascii="Times New Roman" w:hAnsi="Times New Roman" w:cs="Times New Roman"/>
          <w:sz w:val="24"/>
          <w:szCs w:val="24"/>
        </w:rPr>
        <w:t>4</w:t>
      </w:r>
      <w:r w:rsidR="00CC40CD">
        <w:rPr>
          <w:rFonts w:ascii="Times New Roman" w:hAnsi="Times New Roman" w:cs="Times New Roman"/>
          <w:sz w:val="24"/>
          <w:szCs w:val="24"/>
        </w:rPr>
        <w:t>. Председателю Контрольно-счетного комитета</w:t>
      </w:r>
      <w:r w:rsidRPr="0086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927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86692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CC40CD">
        <w:rPr>
          <w:rFonts w:ascii="Times New Roman" w:hAnsi="Times New Roman" w:cs="Times New Roman"/>
          <w:sz w:val="24"/>
          <w:szCs w:val="24"/>
        </w:rPr>
        <w:t>Т.И.Рудковской</w:t>
      </w:r>
      <w:proofErr w:type="spellEnd"/>
      <w:r w:rsidRPr="007A2F24">
        <w:rPr>
          <w:rFonts w:ascii="Times New Roman" w:hAnsi="Times New Roman" w:cs="Times New Roman"/>
          <w:sz w:val="24"/>
          <w:szCs w:val="24"/>
        </w:rPr>
        <w:t>:</w:t>
      </w:r>
    </w:p>
    <w:p w:rsidR="00397902" w:rsidRPr="007A2F24" w:rsidRDefault="00397902" w:rsidP="00397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F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A2F24">
        <w:rPr>
          <w:rFonts w:ascii="Times New Roman" w:hAnsi="Times New Roman" w:cs="Times New Roman"/>
          <w:sz w:val="24"/>
          <w:szCs w:val="24"/>
        </w:rPr>
        <w:t xml:space="preserve">ознакомить с настоящим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7A2F24">
        <w:rPr>
          <w:rFonts w:ascii="Times New Roman" w:hAnsi="Times New Roman" w:cs="Times New Roman"/>
          <w:sz w:val="24"/>
          <w:szCs w:val="24"/>
        </w:rPr>
        <w:t xml:space="preserve"> работников  </w:t>
      </w:r>
      <w:r w:rsidR="00CC40CD">
        <w:rPr>
          <w:rFonts w:ascii="Times New Roman" w:hAnsi="Times New Roman" w:cs="Times New Roman"/>
          <w:sz w:val="24"/>
          <w:szCs w:val="24"/>
        </w:rPr>
        <w:t xml:space="preserve">Контрольно-счетного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F24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7A2F24">
        <w:rPr>
          <w:rFonts w:ascii="Times New Roman" w:hAnsi="Times New Roman" w:cs="Times New Roman"/>
          <w:sz w:val="24"/>
          <w:szCs w:val="24"/>
        </w:rPr>
        <w:t xml:space="preserve"> муниципального района, занимающихся обработкой персональных данных,  </w:t>
      </w:r>
      <w:r w:rsidRPr="00BC615B">
        <w:rPr>
          <w:rFonts w:ascii="Times New Roman" w:hAnsi="Times New Roman" w:cs="Times New Roman"/>
          <w:sz w:val="24"/>
          <w:szCs w:val="24"/>
        </w:rPr>
        <w:t>под роспись</w:t>
      </w:r>
      <w:r w:rsidR="00CC40CD">
        <w:rPr>
          <w:rFonts w:ascii="Times New Roman" w:hAnsi="Times New Roman" w:cs="Times New Roman"/>
          <w:sz w:val="24"/>
          <w:szCs w:val="24"/>
        </w:rPr>
        <w:t xml:space="preserve"> в срок до  28 января </w:t>
      </w:r>
      <w:r w:rsidRPr="007A2F24">
        <w:rPr>
          <w:rFonts w:ascii="Times New Roman" w:hAnsi="Times New Roman" w:cs="Times New Roman"/>
          <w:sz w:val="24"/>
          <w:szCs w:val="24"/>
        </w:rPr>
        <w:t>201</w:t>
      </w:r>
      <w:r w:rsidR="00CC40CD">
        <w:rPr>
          <w:rFonts w:ascii="Times New Roman" w:hAnsi="Times New Roman" w:cs="Times New Roman"/>
          <w:sz w:val="24"/>
          <w:szCs w:val="24"/>
        </w:rPr>
        <w:t>5</w:t>
      </w:r>
      <w:r w:rsidRPr="007A2F24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397902" w:rsidRPr="007A2F24" w:rsidRDefault="00397902" w:rsidP="00397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A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привести </w:t>
      </w:r>
      <w:r w:rsidRPr="00DB3FBD">
        <w:rPr>
          <w:rFonts w:ascii="Times New Roman" w:hAnsi="Times New Roman" w:cs="Times New Roman"/>
          <w:sz w:val="24"/>
          <w:szCs w:val="24"/>
        </w:rPr>
        <w:t xml:space="preserve">обработку и </w:t>
      </w:r>
      <w:r w:rsidRPr="007A2F24">
        <w:rPr>
          <w:rFonts w:ascii="Times New Roman" w:hAnsi="Times New Roman" w:cs="Times New Roman"/>
          <w:sz w:val="24"/>
          <w:szCs w:val="24"/>
        </w:rPr>
        <w:t>обеспечение безопасности персональных данных  при их обработке</w:t>
      </w:r>
      <w:r w:rsidRPr="00DB3FBD">
        <w:rPr>
          <w:rFonts w:ascii="Times New Roman" w:hAnsi="Times New Roman" w:cs="Times New Roman"/>
          <w:sz w:val="24"/>
          <w:szCs w:val="24"/>
        </w:rPr>
        <w:t xml:space="preserve"> в  </w:t>
      </w:r>
      <w:r w:rsidR="00CC40CD">
        <w:rPr>
          <w:rFonts w:ascii="Times New Roman" w:hAnsi="Times New Roman" w:cs="Times New Roman"/>
          <w:sz w:val="24"/>
          <w:szCs w:val="24"/>
        </w:rPr>
        <w:t xml:space="preserve">Контрольно-счетном комитете </w:t>
      </w:r>
      <w:proofErr w:type="spellStart"/>
      <w:r w:rsidRPr="00DB3FBD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DB3FBD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r w:rsidRPr="007A2F24">
        <w:rPr>
          <w:rFonts w:ascii="Times New Roman" w:hAnsi="Times New Roman" w:cs="Times New Roman"/>
          <w:sz w:val="24"/>
          <w:szCs w:val="24"/>
        </w:rPr>
        <w:t xml:space="preserve"> </w:t>
      </w:r>
      <w:r w:rsidRPr="00DB3F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без использования средств автоматизации </w:t>
      </w:r>
      <w:r w:rsidRPr="007A2F24">
        <w:rPr>
          <w:rFonts w:ascii="Times New Roman" w:hAnsi="Times New Roman" w:cs="Times New Roman"/>
          <w:sz w:val="24"/>
          <w:szCs w:val="24"/>
        </w:rPr>
        <w:t>в 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2F24">
        <w:rPr>
          <w:rFonts w:ascii="Times New Roman" w:hAnsi="Times New Roman" w:cs="Times New Roman"/>
          <w:sz w:val="24"/>
          <w:szCs w:val="24"/>
        </w:rPr>
        <w:t xml:space="preserve"> с требованиями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7A2F24">
        <w:rPr>
          <w:rFonts w:ascii="Times New Roman" w:hAnsi="Times New Roman" w:cs="Times New Roman"/>
          <w:sz w:val="24"/>
          <w:szCs w:val="24"/>
        </w:rPr>
        <w:t xml:space="preserve"> об особенностях обработки персональных данных, осуществляемой без испо</w:t>
      </w:r>
      <w:r>
        <w:rPr>
          <w:rFonts w:ascii="Times New Roman" w:hAnsi="Times New Roman" w:cs="Times New Roman"/>
          <w:sz w:val="24"/>
          <w:szCs w:val="24"/>
        </w:rPr>
        <w:t>льзования средств автоматизации, утвержденного</w:t>
      </w:r>
      <w:r w:rsidRPr="007A2F24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от 15 сентября 2008 года № 687, </w:t>
      </w:r>
      <w:r w:rsidRPr="000D443E">
        <w:rPr>
          <w:rFonts w:ascii="Times New Roman" w:hAnsi="Times New Roman" w:cs="Times New Roman"/>
          <w:sz w:val="24"/>
          <w:szCs w:val="24"/>
        </w:rPr>
        <w:t>Положения</w:t>
      </w:r>
      <w:r w:rsidR="00CC40CD">
        <w:rPr>
          <w:rFonts w:ascii="Times New Roman" w:hAnsi="Times New Roman" w:cs="Times New Roman"/>
          <w:sz w:val="24"/>
          <w:szCs w:val="24"/>
        </w:rPr>
        <w:t xml:space="preserve"> в срок до 1 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C40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года; </w:t>
      </w:r>
      <w:proofErr w:type="gramEnd"/>
    </w:p>
    <w:p w:rsidR="00397902" w:rsidRPr="000D443E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43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CC40CD">
        <w:rPr>
          <w:rFonts w:ascii="Times New Roman" w:hAnsi="Times New Roman" w:cs="Times New Roman"/>
          <w:sz w:val="24"/>
          <w:szCs w:val="24"/>
        </w:rPr>
        <w:t>Инспектору Контрольно-счетного комитета</w:t>
      </w:r>
      <w:r w:rsidRPr="007A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F24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7A2F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C40CD">
        <w:rPr>
          <w:rFonts w:ascii="Times New Roman" w:hAnsi="Times New Roman" w:cs="Times New Roman"/>
          <w:sz w:val="24"/>
          <w:szCs w:val="24"/>
        </w:rPr>
        <w:t xml:space="preserve">В.А.Юрьевой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43E">
        <w:rPr>
          <w:rFonts w:ascii="Times New Roman" w:hAnsi="Times New Roman" w:cs="Times New Roman"/>
          <w:sz w:val="24"/>
          <w:szCs w:val="24"/>
        </w:rPr>
        <w:t xml:space="preserve">привести обработку и обеспечение безопасности персональных данных при их обработке в  муниципальной информационной системе обработки персональных данных  </w:t>
      </w:r>
      <w:r w:rsidR="00E61277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43E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0D443E">
        <w:rPr>
          <w:rFonts w:ascii="Times New Roman" w:hAnsi="Times New Roman" w:cs="Times New Roman"/>
          <w:sz w:val="24"/>
          <w:szCs w:val="24"/>
        </w:rPr>
        <w:t xml:space="preserve"> муниципального района  в соответствии с требованиями Федерального закона от 27 июля 2006 года № 152-ФЗ "О персональных данных", Положения  об  обеспечению безопасности персональных данных при их обработке в информационных системах персональных данных</w:t>
      </w:r>
      <w:proofErr w:type="gramEnd"/>
      <w:r w:rsidRPr="000D443E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Правительства Российской Федерации от 17 ноября 2007 года № 781,  Положения  в срок до  </w:t>
      </w:r>
      <w:r w:rsidR="00E61277">
        <w:rPr>
          <w:rFonts w:ascii="Times New Roman" w:hAnsi="Times New Roman" w:cs="Times New Roman"/>
          <w:sz w:val="24"/>
          <w:szCs w:val="24"/>
        </w:rPr>
        <w:t>1</w:t>
      </w:r>
      <w:r w:rsidRPr="000D443E">
        <w:rPr>
          <w:rFonts w:ascii="Times New Roman" w:hAnsi="Times New Roman" w:cs="Times New Roman"/>
          <w:sz w:val="24"/>
          <w:szCs w:val="24"/>
        </w:rPr>
        <w:t xml:space="preserve"> </w:t>
      </w:r>
      <w:r w:rsidR="00E61277">
        <w:rPr>
          <w:rFonts w:ascii="Times New Roman" w:hAnsi="Times New Roman" w:cs="Times New Roman"/>
          <w:sz w:val="24"/>
          <w:szCs w:val="24"/>
        </w:rPr>
        <w:t>марта</w:t>
      </w:r>
      <w:r w:rsidRPr="000D443E">
        <w:rPr>
          <w:rFonts w:ascii="Times New Roman" w:hAnsi="Times New Roman" w:cs="Times New Roman"/>
          <w:sz w:val="24"/>
          <w:szCs w:val="24"/>
        </w:rPr>
        <w:t xml:space="preserve">  201</w:t>
      </w:r>
      <w:r w:rsidR="00E61277">
        <w:rPr>
          <w:rFonts w:ascii="Times New Roman" w:hAnsi="Times New Roman" w:cs="Times New Roman"/>
          <w:sz w:val="24"/>
          <w:szCs w:val="24"/>
        </w:rPr>
        <w:t>5</w:t>
      </w:r>
      <w:r w:rsidRPr="000D443E">
        <w:rPr>
          <w:rFonts w:ascii="Times New Roman" w:hAnsi="Times New Roman" w:cs="Times New Roman"/>
          <w:sz w:val="24"/>
          <w:szCs w:val="24"/>
        </w:rPr>
        <w:t xml:space="preserve"> года.   </w:t>
      </w:r>
    </w:p>
    <w:p w:rsidR="00397902" w:rsidRDefault="00397902" w:rsidP="00397902">
      <w:pPr>
        <w:ind w:firstLine="708"/>
        <w:jc w:val="both"/>
      </w:pPr>
      <w:r>
        <w:lastRenderedPageBreak/>
        <w:t xml:space="preserve">6. </w:t>
      </w:r>
      <w:proofErr w:type="gramStart"/>
      <w:r>
        <w:t>Разместить</w:t>
      </w:r>
      <w:proofErr w:type="gramEnd"/>
      <w:r>
        <w:t xml:space="preserve">  настоящее распоряжение  на официальном сайте администрации </w:t>
      </w:r>
      <w:proofErr w:type="spellStart"/>
      <w:r>
        <w:t>Сегежского</w:t>
      </w:r>
      <w:proofErr w:type="spellEnd"/>
      <w:r>
        <w:t xml:space="preserve"> муниципального района в информационно-телекоммуникационной сети общего пользования.</w:t>
      </w:r>
    </w:p>
    <w:p w:rsidR="00397902" w:rsidRPr="00523E5D" w:rsidRDefault="00397902" w:rsidP="00397902">
      <w:pPr>
        <w:jc w:val="both"/>
      </w:pPr>
      <w:r>
        <w:tab/>
        <w:t>7</w:t>
      </w:r>
      <w:r w:rsidRPr="00245F6E">
        <w:t xml:space="preserve">. </w:t>
      </w:r>
      <w:proofErr w:type="gramStart"/>
      <w:r w:rsidRPr="00245F6E">
        <w:t>Контроль за</w:t>
      </w:r>
      <w:proofErr w:type="gramEnd"/>
      <w:r w:rsidRPr="00245F6E">
        <w:t xml:space="preserve"> исполнением настоящего </w:t>
      </w:r>
      <w:r>
        <w:t xml:space="preserve">распоряжения </w:t>
      </w:r>
      <w:r w:rsidRPr="00245F6E">
        <w:t>оставляю за собой.</w:t>
      </w:r>
      <w:r>
        <w:t xml:space="preserve">   </w:t>
      </w:r>
    </w:p>
    <w:p w:rsidR="00397902" w:rsidRDefault="00397902" w:rsidP="00397902">
      <w:pPr>
        <w:jc w:val="both"/>
      </w:pPr>
    </w:p>
    <w:p w:rsidR="00397902" w:rsidRDefault="00397902" w:rsidP="00397902">
      <w:pPr>
        <w:jc w:val="both"/>
      </w:pPr>
    </w:p>
    <w:p w:rsidR="00397902" w:rsidRDefault="00E61277" w:rsidP="00397902">
      <w:pPr>
        <w:jc w:val="both"/>
      </w:pPr>
      <w:r>
        <w:t>Председатель Контрольно-счетного комитета</w:t>
      </w:r>
    </w:p>
    <w:p w:rsidR="00397902" w:rsidRDefault="00E61277" w:rsidP="00397902">
      <w:r>
        <w:t xml:space="preserve">       </w:t>
      </w:r>
      <w:proofErr w:type="spellStart"/>
      <w:r w:rsidR="00397902">
        <w:t>Сегежского</w:t>
      </w:r>
      <w:proofErr w:type="spellEnd"/>
      <w:r w:rsidR="00397902">
        <w:t xml:space="preserve"> муниципального района                                                       </w:t>
      </w:r>
      <w:r>
        <w:t xml:space="preserve">Т.И. </w:t>
      </w:r>
      <w:proofErr w:type="spellStart"/>
      <w:r>
        <w:t>Рудковская</w:t>
      </w:r>
      <w:proofErr w:type="spellEnd"/>
    </w:p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Pr="009505EC" w:rsidRDefault="00E61277" w:rsidP="00397902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дело.</w:t>
      </w:r>
      <w:r w:rsidR="00397902" w:rsidRPr="009505EC">
        <w:rPr>
          <w:sz w:val="22"/>
          <w:szCs w:val="22"/>
        </w:rPr>
        <w:t xml:space="preserve"> </w:t>
      </w:r>
    </w:p>
    <w:p w:rsidR="00397902" w:rsidRDefault="00397902" w:rsidP="0039790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35E38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</w:t>
      </w:r>
    </w:p>
    <w:tbl>
      <w:tblPr>
        <w:tblW w:w="9828" w:type="dxa"/>
        <w:tblLook w:val="01E0"/>
      </w:tblPr>
      <w:tblGrid>
        <w:gridCol w:w="5508"/>
        <w:gridCol w:w="4320"/>
      </w:tblGrid>
      <w:tr w:rsidR="00397902" w:rsidRPr="005A42ED" w:rsidTr="00852029">
        <w:tc>
          <w:tcPr>
            <w:tcW w:w="5508" w:type="dxa"/>
          </w:tcPr>
          <w:p w:rsidR="00397902" w:rsidRDefault="00397902" w:rsidP="00E052FF">
            <w:pPr>
              <w:jc w:val="both"/>
            </w:pPr>
          </w:p>
          <w:p w:rsidR="00852029" w:rsidRDefault="00852029" w:rsidP="00E052FF">
            <w:pPr>
              <w:jc w:val="both"/>
            </w:pPr>
          </w:p>
          <w:p w:rsidR="00852029" w:rsidRDefault="00852029" w:rsidP="00E052FF">
            <w:pPr>
              <w:jc w:val="both"/>
            </w:pPr>
          </w:p>
          <w:p w:rsidR="00852029" w:rsidRDefault="00852029" w:rsidP="00E052FF">
            <w:pPr>
              <w:jc w:val="both"/>
            </w:pPr>
          </w:p>
          <w:p w:rsidR="00852029" w:rsidRDefault="00852029" w:rsidP="00E052FF">
            <w:pPr>
              <w:jc w:val="both"/>
            </w:pPr>
          </w:p>
          <w:p w:rsidR="00A836A7" w:rsidRDefault="00A836A7" w:rsidP="00E052FF">
            <w:pPr>
              <w:jc w:val="both"/>
            </w:pPr>
          </w:p>
          <w:p w:rsidR="00A836A7" w:rsidRPr="005A42ED" w:rsidRDefault="00A836A7" w:rsidP="00E052FF">
            <w:pPr>
              <w:jc w:val="both"/>
            </w:pPr>
          </w:p>
        </w:tc>
        <w:tc>
          <w:tcPr>
            <w:tcW w:w="4320" w:type="dxa"/>
          </w:tcPr>
          <w:p w:rsidR="00852029" w:rsidRDefault="00852029" w:rsidP="00E052FF"/>
          <w:p w:rsidR="00852029" w:rsidRDefault="00852029" w:rsidP="00E052FF"/>
          <w:p w:rsidR="00852029" w:rsidRDefault="00852029" w:rsidP="00E052FF"/>
          <w:p w:rsidR="00852029" w:rsidRDefault="00852029" w:rsidP="00E052FF"/>
          <w:p w:rsidR="00A836A7" w:rsidRDefault="00A836A7" w:rsidP="00E052FF"/>
          <w:p w:rsidR="00A836A7" w:rsidRDefault="00A836A7" w:rsidP="00E052FF"/>
          <w:p w:rsidR="00397902" w:rsidRPr="005A42ED" w:rsidRDefault="00397902" w:rsidP="00E052FF">
            <w:r>
              <w:lastRenderedPageBreak/>
              <w:t xml:space="preserve">Утверждено </w:t>
            </w:r>
          </w:p>
        </w:tc>
      </w:tr>
      <w:tr w:rsidR="00397902" w:rsidRPr="005A42ED" w:rsidTr="00852029">
        <w:tc>
          <w:tcPr>
            <w:tcW w:w="5508" w:type="dxa"/>
          </w:tcPr>
          <w:p w:rsidR="00397902" w:rsidRPr="005A42ED" w:rsidRDefault="00397902" w:rsidP="00E052FF">
            <w:pPr>
              <w:jc w:val="both"/>
            </w:pPr>
          </w:p>
        </w:tc>
        <w:tc>
          <w:tcPr>
            <w:tcW w:w="4320" w:type="dxa"/>
          </w:tcPr>
          <w:p w:rsidR="00A836A7" w:rsidRDefault="00397902" w:rsidP="00E052FF">
            <w:r>
              <w:t xml:space="preserve">распоряжением </w:t>
            </w:r>
          </w:p>
          <w:p w:rsidR="00A836A7" w:rsidRDefault="00A836A7" w:rsidP="00E052FF">
            <w:r>
              <w:t>Контрольно-счетного комитета</w:t>
            </w:r>
          </w:p>
          <w:p w:rsidR="00397902" w:rsidRDefault="00397902" w:rsidP="00E052FF">
            <w:proofErr w:type="spellStart"/>
            <w:r w:rsidRPr="005A42ED">
              <w:t>Сегежского</w:t>
            </w:r>
            <w:proofErr w:type="spellEnd"/>
            <w:r w:rsidRPr="005A42ED">
              <w:t xml:space="preserve"> муниципальног</w:t>
            </w:r>
            <w:r>
              <w:t xml:space="preserve">о района </w:t>
            </w:r>
          </w:p>
          <w:p w:rsidR="00397902" w:rsidRPr="005A42ED" w:rsidRDefault="00A836A7" w:rsidP="00A836A7">
            <w:r>
              <w:t>от 26 января</w:t>
            </w:r>
            <w:r w:rsidR="00397902">
              <w:t xml:space="preserve"> 201</w:t>
            </w:r>
            <w:r>
              <w:t>5 года № 12</w:t>
            </w:r>
            <w:r w:rsidR="00397902">
              <w:t>-р</w:t>
            </w:r>
          </w:p>
        </w:tc>
      </w:tr>
    </w:tbl>
    <w:p w:rsidR="00397902" w:rsidRPr="00E55EBC" w:rsidRDefault="00397902" w:rsidP="00397902">
      <w:pPr>
        <w:jc w:val="center"/>
        <w:rPr>
          <w:b/>
        </w:rPr>
      </w:pPr>
    </w:p>
    <w:p w:rsidR="00397902" w:rsidRPr="00E55EBC" w:rsidRDefault="00397902" w:rsidP="00397902">
      <w:pPr>
        <w:jc w:val="center"/>
        <w:rPr>
          <w:b/>
        </w:rPr>
      </w:pPr>
      <w:r w:rsidRPr="00E55EBC">
        <w:rPr>
          <w:b/>
        </w:rPr>
        <w:t>ПОЛОЖЕНИЕ</w:t>
      </w:r>
    </w:p>
    <w:p w:rsidR="00397902" w:rsidRPr="00E55EBC" w:rsidRDefault="00397902" w:rsidP="00397902">
      <w:pPr>
        <w:jc w:val="center"/>
        <w:rPr>
          <w:b/>
        </w:rPr>
      </w:pPr>
      <w:r w:rsidRPr="00E55EBC">
        <w:rPr>
          <w:b/>
        </w:rPr>
        <w:t xml:space="preserve">об обработке и защите персональных данных </w:t>
      </w:r>
      <w:proofErr w:type="gramStart"/>
      <w:r w:rsidRPr="00E55EBC">
        <w:rPr>
          <w:b/>
        </w:rPr>
        <w:t>в</w:t>
      </w:r>
      <w:proofErr w:type="gramEnd"/>
      <w:r w:rsidRPr="00E55EBC">
        <w:rPr>
          <w:b/>
        </w:rPr>
        <w:t xml:space="preserve"> </w:t>
      </w:r>
    </w:p>
    <w:p w:rsidR="00397902" w:rsidRPr="00F75D1B" w:rsidRDefault="00A836A7" w:rsidP="00397902">
      <w:pPr>
        <w:jc w:val="center"/>
        <w:rPr>
          <w:b/>
        </w:rPr>
      </w:pPr>
      <w:r>
        <w:rPr>
          <w:b/>
        </w:rPr>
        <w:t xml:space="preserve">Контрольно-счетном </w:t>
      </w:r>
      <w:proofErr w:type="gramStart"/>
      <w:r>
        <w:rPr>
          <w:b/>
        </w:rPr>
        <w:t>комитете</w:t>
      </w:r>
      <w:proofErr w:type="gramEnd"/>
      <w:r w:rsidR="00397902" w:rsidRPr="00E55EBC">
        <w:rPr>
          <w:b/>
        </w:rPr>
        <w:t xml:space="preserve">  </w:t>
      </w:r>
      <w:proofErr w:type="spellStart"/>
      <w:r w:rsidR="00397902" w:rsidRPr="00E55EBC">
        <w:rPr>
          <w:b/>
        </w:rPr>
        <w:t>Сегежского</w:t>
      </w:r>
      <w:proofErr w:type="spellEnd"/>
      <w:r w:rsidR="00397902" w:rsidRPr="00E55EBC">
        <w:rPr>
          <w:b/>
        </w:rPr>
        <w:t xml:space="preserve"> муниципального района </w:t>
      </w:r>
    </w:p>
    <w:p w:rsidR="00397902" w:rsidRPr="00E55EBC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E3E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3E25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Pr="00493ACC">
        <w:rPr>
          <w:rFonts w:ascii="Times New Roman" w:hAnsi="Times New Roman" w:cs="Times New Roman"/>
          <w:sz w:val="24"/>
          <w:szCs w:val="24"/>
        </w:rPr>
        <w:t xml:space="preserve"> </w:t>
      </w:r>
      <w:r w:rsidRPr="002E3E25">
        <w:rPr>
          <w:rFonts w:ascii="Times New Roman" w:hAnsi="Times New Roman" w:cs="Times New Roman"/>
          <w:sz w:val="24"/>
          <w:szCs w:val="24"/>
        </w:rPr>
        <w:t>об обработке и защите персо</w:t>
      </w:r>
      <w:r>
        <w:rPr>
          <w:rFonts w:ascii="Times New Roman" w:hAnsi="Times New Roman" w:cs="Times New Roman"/>
          <w:sz w:val="24"/>
          <w:szCs w:val="24"/>
        </w:rPr>
        <w:t xml:space="preserve">нальных данных в  </w:t>
      </w:r>
      <w:r w:rsidR="00A836A7">
        <w:rPr>
          <w:rFonts w:ascii="Times New Roman" w:hAnsi="Times New Roman" w:cs="Times New Roman"/>
          <w:sz w:val="24"/>
          <w:szCs w:val="24"/>
        </w:rPr>
        <w:t>Контрольно-счетном комитете</w:t>
      </w:r>
      <w:r w:rsidRPr="002E3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E25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2E3E25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Положение)     устанавливает единый  порядок </w:t>
      </w:r>
      <w:r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 физического </w:t>
      </w:r>
      <w:r w:rsidRPr="002E3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лица </w:t>
      </w:r>
      <w:r w:rsidRPr="002E3E25">
        <w:rPr>
          <w:rFonts w:ascii="Times New Roman" w:hAnsi="Times New Roman" w:cs="Times New Roman"/>
          <w:sz w:val="24"/>
          <w:szCs w:val="24"/>
        </w:rPr>
        <w:t xml:space="preserve">(далее – субъект персональных данных)   в </w:t>
      </w:r>
      <w:r w:rsidR="00A836A7">
        <w:rPr>
          <w:rFonts w:ascii="Times New Roman" w:hAnsi="Times New Roman" w:cs="Times New Roman"/>
          <w:sz w:val="24"/>
          <w:szCs w:val="24"/>
        </w:rPr>
        <w:t>Контрольно-счетном комитете</w:t>
      </w:r>
      <w:r w:rsidRPr="002E3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E25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2E3E2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- оператор) </w:t>
      </w:r>
      <w:r w:rsidRPr="002E3E25">
        <w:rPr>
          <w:rFonts w:ascii="Times New Roman" w:hAnsi="Times New Roman" w:cs="Times New Roman"/>
          <w:sz w:val="24"/>
          <w:szCs w:val="24"/>
        </w:rPr>
        <w:t xml:space="preserve">  в соответствии </w:t>
      </w:r>
      <w:r w:rsidRPr="00831973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83197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31973">
        <w:rPr>
          <w:rFonts w:ascii="Times New Roman" w:hAnsi="Times New Roman" w:cs="Times New Roman"/>
          <w:sz w:val="24"/>
          <w:szCs w:val="24"/>
        </w:rPr>
        <w:t xml:space="preserve"> Российской Федерации и гарантии конфиденциальности предоставленных сведений о субъекте персональных данных. </w:t>
      </w:r>
      <w:proofErr w:type="gramEnd"/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973">
        <w:rPr>
          <w:rFonts w:ascii="Times New Roman" w:hAnsi="Times New Roman" w:cs="Times New Roman"/>
          <w:sz w:val="24"/>
          <w:szCs w:val="24"/>
        </w:rPr>
        <w:t xml:space="preserve">2.  Целью настоящего Положения  является  закрепление механизмов обеспечения оператором   прав и свобод субъекта  </w:t>
      </w:r>
      <w:proofErr w:type="gramStart"/>
      <w:r w:rsidRPr="00831973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831973">
        <w:rPr>
          <w:rFonts w:ascii="Times New Roman" w:hAnsi="Times New Roman" w:cs="Times New Roman"/>
          <w:sz w:val="24"/>
          <w:szCs w:val="24"/>
        </w:rPr>
        <w:t xml:space="preserve"> данных   при обработке его персональных  данных, в том числе защиты его  прав на неприкосновенность  частной жизни, личную и семейную тайну.   </w:t>
      </w:r>
    </w:p>
    <w:p w:rsidR="00397902" w:rsidRPr="00831973" w:rsidRDefault="00397902" w:rsidP="00397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97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31973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 </w:t>
      </w:r>
      <w:hyperlink r:id="rId7" w:history="1">
        <w:r w:rsidRPr="00831973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31973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Трудовым </w:t>
      </w:r>
      <w:hyperlink r:id="rId8" w:history="1">
        <w:r w:rsidRPr="0083197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31973">
        <w:rPr>
          <w:rFonts w:ascii="Times New Roman" w:hAnsi="Times New Roman" w:cs="Times New Roman"/>
          <w:sz w:val="24"/>
          <w:szCs w:val="24"/>
        </w:rPr>
        <w:t xml:space="preserve"> Российской Федерации,  Федеральным законом от 27 июля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31973">
        <w:rPr>
          <w:rFonts w:ascii="Times New Roman" w:hAnsi="Times New Roman" w:cs="Times New Roman"/>
          <w:sz w:val="24"/>
          <w:szCs w:val="24"/>
        </w:rPr>
        <w:t>2006 года № 152-ФЗ "О персональных данных",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973">
        <w:rPr>
          <w:rFonts w:ascii="Times New Roman" w:hAnsi="Times New Roman" w:cs="Times New Roman"/>
          <w:sz w:val="24"/>
          <w:szCs w:val="24"/>
        </w:rPr>
        <w:t xml:space="preserve">Федеральным законом от 2 марта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31973">
        <w:rPr>
          <w:rFonts w:ascii="Times New Roman" w:hAnsi="Times New Roman" w:cs="Times New Roman"/>
          <w:sz w:val="24"/>
          <w:szCs w:val="24"/>
        </w:rPr>
        <w:t xml:space="preserve">2007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973">
        <w:rPr>
          <w:rFonts w:ascii="Times New Roman" w:hAnsi="Times New Roman" w:cs="Times New Roman"/>
          <w:sz w:val="24"/>
          <w:szCs w:val="24"/>
        </w:rPr>
        <w:t xml:space="preserve">№ 25-ФЗ «О муниципальной службе в Российской Федерации», Федеральным законом от 27 июля 2006 года N 149-ФЗ "Об информации, информационных технологиях и о защите информации",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31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831973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8319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973">
        <w:rPr>
          <w:rFonts w:ascii="Times New Roman" w:hAnsi="Times New Roman" w:cs="Times New Roman"/>
          <w:sz w:val="24"/>
          <w:szCs w:val="24"/>
        </w:rPr>
        <w:t xml:space="preserve">года N </w:t>
      </w:r>
      <w:r>
        <w:rPr>
          <w:rFonts w:ascii="Times New Roman" w:hAnsi="Times New Roman" w:cs="Times New Roman"/>
          <w:sz w:val="24"/>
          <w:szCs w:val="24"/>
        </w:rPr>
        <w:t>160</w:t>
      </w:r>
      <w:r w:rsidRPr="00831973">
        <w:rPr>
          <w:rFonts w:ascii="Times New Roman" w:hAnsi="Times New Roman" w:cs="Times New Roman"/>
          <w:sz w:val="24"/>
          <w:szCs w:val="24"/>
        </w:rPr>
        <w:t>-ФЗ</w:t>
      </w:r>
      <w:r>
        <w:rPr>
          <w:rFonts w:ascii="Times New Roman" w:hAnsi="Times New Roman" w:cs="Times New Roman"/>
          <w:sz w:val="24"/>
          <w:szCs w:val="24"/>
        </w:rPr>
        <w:t xml:space="preserve"> «О ратификации Конвенции Совета Европы о защите физических лиц при  автоматизированной обработке персональных данных»,</w:t>
      </w:r>
      <w:r w:rsidRPr="00831973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30 мая 2005 года № 609 «Об утверждении положения о персональных данных государственного гражданского служащего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 и ведении его личного дела», </w:t>
      </w:r>
      <w:r w:rsidRPr="00831973">
        <w:rPr>
          <w:rFonts w:ascii="Times New Roman" w:hAnsi="Times New Roman" w:cs="Times New Roman"/>
          <w:sz w:val="24"/>
          <w:szCs w:val="24"/>
        </w:rPr>
        <w:t>Указом През</w:t>
      </w:r>
      <w:r>
        <w:rPr>
          <w:rFonts w:ascii="Times New Roman" w:hAnsi="Times New Roman" w:cs="Times New Roman"/>
          <w:sz w:val="24"/>
          <w:szCs w:val="24"/>
        </w:rPr>
        <w:t xml:space="preserve">идента Российской Федерации от 6 </w:t>
      </w:r>
      <w:r w:rsidRPr="00831973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рта</w:t>
      </w:r>
      <w:r w:rsidRPr="00831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</w:t>
      </w:r>
      <w:r w:rsidRPr="00831973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188</w:t>
      </w:r>
      <w:r w:rsidRPr="0083197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сведений конфиденциального характера», </w:t>
      </w:r>
      <w:r w:rsidRPr="00831973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83197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 сентября 2008 года № 687 "Об утверждении Положения об особенностях обработки персональных данных, осуществляемой без использования средств автоматизации", Постановлением Правительства Российской Федерации от 17 ноября 2007 года № 781 "Об утверждении Положения об обеспечении безопасности персональных данных при их обработке в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системах персональных данных". 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973">
        <w:rPr>
          <w:rFonts w:ascii="Times New Roman" w:hAnsi="Times New Roman" w:cs="Times New Roman"/>
          <w:sz w:val="24"/>
          <w:szCs w:val="24"/>
        </w:rPr>
        <w:t xml:space="preserve">4. Для целей настоящего Положения используются  понятия в соответствии со статьей 3 Федерального закона от 27 июля 2006 года N 152-ФЗ "О персональных данных" (далее - Закон). 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973">
        <w:rPr>
          <w:rFonts w:ascii="Times New Roman" w:hAnsi="Times New Roman" w:cs="Times New Roman"/>
          <w:sz w:val="24"/>
          <w:szCs w:val="24"/>
        </w:rPr>
        <w:t xml:space="preserve">5.  Оператор осуществляет обработку персональных данных  с соблюдением принципов и правил,  предусмотренных  Законом. Обработка персональных данных допускается в случаях, предусмотренных статьей 6 Закона. </w:t>
      </w:r>
    </w:p>
    <w:p w:rsidR="00397902" w:rsidRPr="00831973" w:rsidRDefault="00397902" w:rsidP="00397902">
      <w:pPr>
        <w:pStyle w:val="af5"/>
        <w:spacing w:before="0" w:after="0"/>
        <w:ind w:firstLine="426"/>
        <w:jc w:val="both"/>
      </w:pPr>
      <w:r w:rsidRPr="00831973">
        <w:t xml:space="preserve">  При определении объема и </w:t>
      </w:r>
      <w:proofErr w:type="gramStart"/>
      <w:r w:rsidRPr="00831973">
        <w:t>содержания</w:t>
      </w:r>
      <w:proofErr w:type="gramEnd"/>
      <w:r w:rsidRPr="00831973">
        <w:t xml:space="preserve"> обрабатываемых персональных данных   оператор руководствуется  Конституцией Российской Федерации, Трудовым </w:t>
      </w:r>
      <w:r>
        <w:t>к</w:t>
      </w:r>
      <w:r w:rsidRPr="00831973">
        <w:t xml:space="preserve">одексом Российской Федерации,  </w:t>
      </w:r>
      <w:r>
        <w:t xml:space="preserve">Законом, </w:t>
      </w:r>
      <w:r w:rsidRPr="00831973">
        <w:t>Законом Российской Федерации от  2 марта 2007 года № 25-ФЗ «О муниципальной службе в Российской Федерации»,   иными федеральными законами</w:t>
      </w:r>
      <w:r>
        <w:t xml:space="preserve">, муниципальными правовыми актами </w:t>
      </w:r>
      <w:proofErr w:type="spellStart"/>
      <w:r>
        <w:t>Сегежского</w:t>
      </w:r>
      <w:proofErr w:type="spellEnd"/>
      <w:r>
        <w:t xml:space="preserve"> муниципального района. </w:t>
      </w:r>
      <w:r w:rsidRPr="00831973">
        <w:t xml:space="preserve"> 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973">
        <w:rPr>
          <w:rFonts w:ascii="Times New Roman" w:hAnsi="Times New Roman" w:cs="Times New Roman"/>
          <w:sz w:val="24"/>
          <w:szCs w:val="24"/>
        </w:rPr>
        <w:t xml:space="preserve">6. Персональные данные не могут быть использованы в целях причинения имущественного и/или морального вреда субъекту персональных данных, затруднения реализации прав и свобод субъектов персональных данных Российской Федерации. При </w:t>
      </w:r>
      <w:r w:rsidRPr="00831973">
        <w:rPr>
          <w:rFonts w:ascii="Times New Roman" w:hAnsi="Times New Roman" w:cs="Times New Roman"/>
          <w:sz w:val="24"/>
          <w:szCs w:val="24"/>
        </w:rPr>
        <w:lastRenderedPageBreak/>
        <w:t xml:space="preserve">принятии решений, затрагивающих интересы субъекта персональных данных, оператор не имеет права  основываться на персональных данных субъекта персональных данных, полученных исключительно в результате их автоматизированной обработки или электронного получения. 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973">
        <w:rPr>
          <w:rFonts w:ascii="Times New Roman" w:hAnsi="Times New Roman" w:cs="Times New Roman"/>
          <w:sz w:val="24"/>
          <w:szCs w:val="24"/>
        </w:rPr>
        <w:t xml:space="preserve">7. Работники   оператора   должны быть ознакомлены под роспись  с муниципальными правовыми актами оператора, устанавливающими порядок обработки персональных данных субъектов персональных данных, а также об их правах  и обязанностях  в этой области. 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973">
        <w:rPr>
          <w:rFonts w:ascii="Times New Roman" w:hAnsi="Times New Roman" w:cs="Times New Roman"/>
          <w:sz w:val="24"/>
          <w:szCs w:val="24"/>
        </w:rPr>
        <w:t xml:space="preserve">8. Субъекты персональных данных, не являющиеся работниками  оператора, или их законные представители имеют право ознакомиться с муниципальными правовыми актами оператора, устанавливающими порядок обработки персональных данных субъектов персональных данных, а также об их правах  и обязанностях  в этой области. 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973">
        <w:rPr>
          <w:rFonts w:ascii="Times New Roman" w:hAnsi="Times New Roman" w:cs="Times New Roman"/>
          <w:sz w:val="24"/>
          <w:szCs w:val="24"/>
        </w:rPr>
        <w:t xml:space="preserve">9. Правила обработки и использования персональных данных, включая сроки хранения содержащих персональные данные оригиналов документов или копий документов на материальных носителях информации (бумага или электронные съемные носители)  и в </w:t>
      </w:r>
      <w:r>
        <w:rPr>
          <w:rFonts w:ascii="Times New Roman" w:hAnsi="Times New Roman" w:cs="Times New Roman"/>
          <w:sz w:val="24"/>
          <w:szCs w:val="24"/>
        </w:rPr>
        <w:t>муниципальной информационной</w:t>
      </w:r>
      <w:r w:rsidRPr="00831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системе оператора,  </w:t>
      </w:r>
      <w:r w:rsidRPr="00831973">
        <w:rPr>
          <w:rFonts w:ascii="Times New Roman" w:hAnsi="Times New Roman" w:cs="Times New Roman"/>
          <w:sz w:val="24"/>
          <w:szCs w:val="24"/>
        </w:rPr>
        <w:t xml:space="preserve">устанавливаются распоряжениями, инструкциями оператора, а также нормативными правовыми актами Российской Федерации. 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973">
        <w:rPr>
          <w:rFonts w:ascii="Times New Roman" w:hAnsi="Times New Roman" w:cs="Times New Roman"/>
          <w:sz w:val="24"/>
          <w:szCs w:val="24"/>
        </w:rPr>
        <w:t xml:space="preserve">10. Оператор,   создавая  в </w:t>
      </w:r>
      <w:proofErr w:type="gramStart"/>
      <w:r w:rsidRPr="00831973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831973">
        <w:rPr>
          <w:rFonts w:ascii="Times New Roman" w:hAnsi="Times New Roman" w:cs="Times New Roman"/>
          <w:sz w:val="24"/>
          <w:szCs w:val="24"/>
        </w:rPr>
        <w:t xml:space="preserve"> установленных в соответствии с федеральными законами своих полномочий  муниципальную  информационную систему персональных данных, обрабатывает   следующие персональные данные субъекта персональных данных:</w:t>
      </w:r>
    </w:p>
    <w:p w:rsidR="00397902" w:rsidRDefault="00397902" w:rsidP="0039790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 имя, отчество</w:t>
      </w:r>
    </w:p>
    <w:p w:rsidR="00397902" w:rsidRDefault="00397902" w:rsidP="0039790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</w:t>
      </w:r>
    </w:p>
    <w:p w:rsidR="00397902" w:rsidRDefault="00397902" w:rsidP="0039790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гражданстве</w:t>
      </w:r>
    </w:p>
    <w:p w:rsidR="00397902" w:rsidRPr="00CB7AF3" w:rsidRDefault="00397902" w:rsidP="0039790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основного  </w:t>
      </w:r>
      <w:r w:rsidRPr="00CB7AF3">
        <w:rPr>
          <w:rFonts w:ascii="Times New Roman" w:hAnsi="Times New Roman" w:cs="Times New Roman"/>
          <w:sz w:val="24"/>
          <w:szCs w:val="24"/>
        </w:rPr>
        <w:t>документа, удостоверяющего личность;</w:t>
      </w:r>
    </w:p>
    <w:p w:rsidR="00397902" w:rsidRPr="00216FDB" w:rsidRDefault="00397902" w:rsidP="00397902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AF3">
        <w:rPr>
          <w:rFonts w:ascii="Times New Roman" w:hAnsi="Times New Roman" w:cs="Times New Roman"/>
          <w:sz w:val="24"/>
          <w:szCs w:val="24"/>
        </w:rPr>
        <w:t>адрес места жительства (по регистрации  и  фактический</w:t>
      </w:r>
      <w:r w:rsidRPr="00216FDB">
        <w:rPr>
          <w:rFonts w:ascii="Times New Roman" w:hAnsi="Times New Roman" w:cs="Times New Roman"/>
          <w:b/>
          <w:sz w:val="24"/>
          <w:szCs w:val="24"/>
        </w:rPr>
        <w:t>);</w:t>
      </w:r>
    </w:p>
    <w:p w:rsidR="00397902" w:rsidRPr="00831973" w:rsidRDefault="00397902" w:rsidP="003979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1973">
        <w:rPr>
          <w:rFonts w:ascii="Times New Roman" w:hAnsi="Times New Roman" w:cs="Times New Roman"/>
          <w:sz w:val="24"/>
          <w:szCs w:val="24"/>
        </w:rPr>
        <w:t>сведения, содержащиеся в документах воинского учета для военнообязанных и лиц, подлежащих призыву на военную службу;</w:t>
      </w:r>
    </w:p>
    <w:p w:rsidR="00397902" w:rsidRPr="00831973" w:rsidRDefault="00397902" w:rsidP="0039790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1973">
        <w:rPr>
          <w:rFonts w:ascii="Times New Roman" w:hAnsi="Times New Roman" w:cs="Times New Roman"/>
          <w:sz w:val="24"/>
          <w:szCs w:val="24"/>
        </w:rPr>
        <w:t>данные свидетельства о рождении;</w:t>
      </w:r>
    </w:p>
    <w:p w:rsidR="00397902" w:rsidRPr="00831973" w:rsidRDefault="00397902" w:rsidP="0039790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1973">
        <w:rPr>
          <w:rFonts w:ascii="Times New Roman" w:hAnsi="Times New Roman" w:cs="Times New Roman"/>
          <w:sz w:val="24"/>
          <w:szCs w:val="24"/>
        </w:rPr>
        <w:t>сведения о семейном положении, наличии детей, родственные связи;</w:t>
      </w:r>
    </w:p>
    <w:p w:rsidR="00397902" w:rsidRPr="00831973" w:rsidRDefault="00397902" w:rsidP="003979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1973">
        <w:rPr>
          <w:rFonts w:ascii="Times New Roman" w:hAnsi="Times New Roman" w:cs="Times New Roman"/>
          <w:sz w:val="24"/>
          <w:szCs w:val="24"/>
        </w:rPr>
        <w:t>место работы или учебы членов семьи;</w:t>
      </w:r>
      <w:r w:rsidRPr="008319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7902" w:rsidRPr="00831973" w:rsidRDefault="00397902" w:rsidP="0039790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1973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397902" w:rsidRPr="00831973" w:rsidRDefault="00397902" w:rsidP="0039790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1973">
        <w:rPr>
          <w:rFonts w:ascii="Times New Roman" w:hAnsi="Times New Roman" w:cs="Times New Roman"/>
          <w:sz w:val="24"/>
          <w:szCs w:val="24"/>
        </w:rPr>
        <w:t>информация, содержащаяся  в трудовой книжке;</w:t>
      </w:r>
    </w:p>
    <w:p w:rsidR="00397902" w:rsidRPr="00831973" w:rsidRDefault="00397902" w:rsidP="0039790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социальных льготах</w:t>
      </w:r>
      <w:r w:rsidRPr="00831973">
        <w:rPr>
          <w:rFonts w:ascii="Times New Roman" w:hAnsi="Times New Roman" w:cs="Times New Roman"/>
          <w:sz w:val="24"/>
          <w:szCs w:val="24"/>
        </w:rPr>
        <w:t>;</w:t>
      </w:r>
    </w:p>
    <w:p w:rsidR="00397902" w:rsidRPr="00831973" w:rsidRDefault="00397902" w:rsidP="003979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1973">
        <w:rPr>
          <w:rFonts w:ascii="Times New Roman" w:hAnsi="Times New Roman" w:cs="Times New Roman"/>
          <w:sz w:val="24"/>
          <w:szCs w:val="24"/>
        </w:rPr>
        <w:t>сведения об образовании, квалификации или наличии специальных знаний или подготовки;</w:t>
      </w:r>
    </w:p>
    <w:p w:rsidR="00397902" w:rsidRPr="00831973" w:rsidRDefault="00397902" w:rsidP="003979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1973">
        <w:rPr>
          <w:rFonts w:ascii="Times New Roman" w:hAnsi="Times New Roman" w:cs="Times New Roman"/>
          <w:sz w:val="24"/>
          <w:szCs w:val="24"/>
        </w:rPr>
        <w:t>информация, содержащаяся в страховом свидетельстве государственного пенсионного страхования;</w:t>
      </w:r>
    </w:p>
    <w:p w:rsidR="00397902" w:rsidRPr="00831973" w:rsidRDefault="00397902" w:rsidP="003979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1973">
        <w:rPr>
          <w:rFonts w:ascii="Times New Roman" w:hAnsi="Times New Roman" w:cs="Times New Roman"/>
          <w:sz w:val="24"/>
          <w:szCs w:val="24"/>
        </w:rPr>
        <w:t>сведения, содержащиеся в свидетельстве о постановке на учет физического лица в налоговом органе на территории Российской Федерации;</w:t>
      </w:r>
    </w:p>
    <w:p w:rsidR="00397902" w:rsidRPr="00831973" w:rsidRDefault="00397902" w:rsidP="003979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1973">
        <w:rPr>
          <w:rFonts w:ascii="Times New Roman" w:hAnsi="Times New Roman" w:cs="Times New Roman"/>
          <w:sz w:val="24"/>
          <w:szCs w:val="24"/>
        </w:rPr>
        <w:t>сведения о состоянии здоровья, в случаях, предусмотренных законодательством;</w:t>
      </w:r>
    </w:p>
    <w:p w:rsidR="00397902" w:rsidRDefault="00397902" w:rsidP="003979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1973">
        <w:rPr>
          <w:rFonts w:ascii="Times New Roman" w:hAnsi="Times New Roman" w:cs="Times New Roman"/>
          <w:sz w:val="24"/>
          <w:szCs w:val="24"/>
        </w:rPr>
        <w:t>сведения о заработной плате;</w:t>
      </w:r>
    </w:p>
    <w:p w:rsidR="00397902" w:rsidRPr="00831973" w:rsidRDefault="00397902" w:rsidP="003979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отпуске; </w:t>
      </w:r>
    </w:p>
    <w:p w:rsidR="00397902" w:rsidRPr="00831973" w:rsidRDefault="00397902" w:rsidP="003979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1973">
        <w:rPr>
          <w:rFonts w:ascii="Times New Roman" w:hAnsi="Times New Roman" w:cs="Times New Roman"/>
          <w:sz w:val="24"/>
          <w:szCs w:val="24"/>
        </w:rPr>
        <w:t>сведения о наличии судимостей  в пределах полномочий, предоставленных оператору  в соответствии с законодательством Российской Федерации</w:t>
      </w:r>
    </w:p>
    <w:p w:rsidR="00397902" w:rsidRPr="00831973" w:rsidRDefault="00397902" w:rsidP="00397902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973">
        <w:rPr>
          <w:rFonts w:ascii="Times New Roman" w:hAnsi="Times New Roman" w:cs="Times New Roman"/>
          <w:sz w:val="24"/>
          <w:szCs w:val="24"/>
        </w:rPr>
        <w:t>сведения о финансовом положении  муниципального  служащего, а также супруги (супруга) и несовершеннолетних детей муниципального  служащего положение (доходы, долги, владение недвижимым имуществом, денежные вклады и др.);</w:t>
      </w:r>
    </w:p>
    <w:p w:rsidR="00397902" w:rsidRDefault="00397902" w:rsidP="00397902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1973">
        <w:rPr>
          <w:rFonts w:ascii="Times New Roman" w:hAnsi="Times New Roman" w:cs="Times New Roman"/>
          <w:b w:val="0"/>
          <w:sz w:val="24"/>
          <w:szCs w:val="24"/>
        </w:rPr>
        <w:t>сведения о   номерах  расчетных счетов и наименовании банков;</w:t>
      </w:r>
    </w:p>
    <w:p w:rsidR="00397902" w:rsidRDefault="00397902" w:rsidP="0039790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1973">
        <w:rPr>
          <w:rFonts w:ascii="Times New Roman" w:hAnsi="Times New Roman" w:cs="Times New Roman"/>
          <w:sz w:val="24"/>
          <w:szCs w:val="24"/>
        </w:rPr>
        <w:t xml:space="preserve"> прочие сведения, которые могут идентифицировать субъект персональных данных.</w:t>
      </w:r>
    </w:p>
    <w:p w:rsidR="00A836A7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973">
        <w:rPr>
          <w:rFonts w:ascii="Times New Roman" w:hAnsi="Times New Roman" w:cs="Times New Roman"/>
          <w:sz w:val="24"/>
          <w:szCs w:val="24"/>
        </w:rPr>
        <w:tab/>
        <w:t xml:space="preserve"> 11.  В личное дело </w:t>
      </w:r>
      <w:r>
        <w:rPr>
          <w:rFonts w:ascii="Times New Roman" w:hAnsi="Times New Roman" w:cs="Times New Roman"/>
          <w:sz w:val="24"/>
          <w:szCs w:val="24"/>
        </w:rPr>
        <w:t xml:space="preserve">работника оператора, являющегося муниципальным служащим (далее - муниципальный служащий), </w:t>
      </w:r>
      <w:r w:rsidRPr="00831973">
        <w:rPr>
          <w:rFonts w:ascii="Times New Roman" w:hAnsi="Times New Roman" w:cs="Times New Roman"/>
          <w:sz w:val="24"/>
          <w:szCs w:val="24"/>
        </w:rPr>
        <w:t xml:space="preserve"> вносятся его персональные данные и иные сведения, связанные с поступлением на муниципальную службу, её прохождением и увольнением с </w:t>
      </w:r>
      <w:r w:rsidRPr="0083197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службы и необходимые для обеспечения деятельности </w:t>
      </w:r>
      <w:r w:rsidR="00A836A7">
        <w:rPr>
          <w:rFonts w:ascii="Times New Roman" w:hAnsi="Times New Roman" w:cs="Times New Roman"/>
          <w:sz w:val="24"/>
          <w:szCs w:val="24"/>
        </w:rPr>
        <w:t>Контрольно-счетного комитета.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973">
        <w:rPr>
          <w:rFonts w:ascii="Times New Roman" w:hAnsi="Times New Roman" w:cs="Times New Roman"/>
          <w:sz w:val="24"/>
          <w:szCs w:val="24"/>
        </w:rPr>
        <w:t>К личному делу  муниципального  служащего приобщаются:</w:t>
      </w:r>
    </w:p>
    <w:p w:rsidR="00397902" w:rsidRPr="00831973" w:rsidRDefault="00397902" w:rsidP="00397902">
      <w:pPr>
        <w:jc w:val="both"/>
      </w:pPr>
      <w:r w:rsidRPr="00831973">
        <w:tab/>
        <w:t>1) письменное заявление с просьбой о поступлении на муниципальную службу и замещении должности муниципальной службы;</w:t>
      </w:r>
    </w:p>
    <w:p w:rsidR="00397902" w:rsidRPr="00831973" w:rsidRDefault="00397902" w:rsidP="00397902">
      <w:pPr>
        <w:jc w:val="both"/>
      </w:pPr>
      <w:r w:rsidRPr="00831973">
        <w:tab/>
        <w:t>2) собственноручно заполненная и подписанная  анкета по форме, установленной Правительством Российской Федерации с приложением фотографии;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1973">
        <w:rPr>
          <w:rFonts w:ascii="Times New Roman" w:hAnsi="Times New Roman" w:cs="Times New Roman"/>
          <w:sz w:val="24"/>
          <w:szCs w:val="24"/>
        </w:rPr>
        <w:t>3) документы о прохождении конкурса на замещение вакантной должности  муниципальной  службы (если гражданин назначен на должность по результатам конкурса);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1973">
        <w:rPr>
          <w:rFonts w:ascii="Times New Roman" w:hAnsi="Times New Roman" w:cs="Times New Roman"/>
          <w:sz w:val="24"/>
          <w:szCs w:val="24"/>
        </w:rPr>
        <w:t>4) копия паспорта и копии свидетельств о государственной регистрации актов гражданского состояния;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1973">
        <w:rPr>
          <w:rFonts w:ascii="Times New Roman" w:hAnsi="Times New Roman" w:cs="Times New Roman"/>
          <w:sz w:val="24"/>
          <w:szCs w:val="24"/>
        </w:rPr>
        <w:t>5) копия трудовой книжки или документа, подтверждающего прохождение военной или иной службы;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1973">
        <w:rPr>
          <w:rFonts w:ascii="Times New Roman" w:hAnsi="Times New Roman" w:cs="Times New Roman"/>
          <w:sz w:val="24"/>
          <w:szCs w:val="24"/>
        </w:rPr>
        <w:t>6)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1973">
        <w:rPr>
          <w:rFonts w:ascii="Times New Roman" w:hAnsi="Times New Roman" w:cs="Times New Roman"/>
          <w:sz w:val="24"/>
          <w:szCs w:val="24"/>
        </w:rPr>
        <w:t>7)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1973">
        <w:rPr>
          <w:rFonts w:ascii="Times New Roman" w:hAnsi="Times New Roman" w:cs="Times New Roman"/>
          <w:sz w:val="24"/>
          <w:szCs w:val="24"/>
        </w:rPr>
        <w:t xml:space="preserve">8) копия распоряжения </w:t>
      </w:r>
      <w:r w:rsidR="00932349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Pr="00831973">
        <w:rPr>
          <w:rFonts w:ascii="Times New Roman" w:hAnsi="Times New Roman" w:cs="Times New Roman"/>
          <w:sz w:val="24"/>
          <w:szCs w:val="24"/>
        </w:rPr>
        <w:t xml:space="preserve">  о назначении на должность  муниципальной  службы;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1973">
        <w:rPr>
          <w:rFonts w:ascii="Times New Roman" w:hAnsi="Times New Roman" w:cs="Times New Roman"/>
          <w:sz w:val="24"/>
          <w:szCs w:val="24"/>
        </w:rPr>
        <w:t>9) экземпляр служебного контракта,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1973">
        <w:rPr>
          <w:rFonts w:ascii="Times New Roman" w:hAnsi="Times New Roman" w:cs="Times New Roman"/>
          <w:sz w:val="24"/>
          <w:szCs w:val="24"/>
        </w:rPr>
        <w:t xml:space="preserve">10) копии  распоряжений </w:t>
      </w:r>
      <w:r w:rsidR="00932349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Pr="00831973">
        <w:rPr>
          <w:rFonts w:ascii="Times New Roman" w:hAnsi="Times New Roman" w:cs="Times New Roman"/>
          <w:sz w:val="24"/>
          <w:szCs w:val="24"/>
        </w:rPr>
        <w:t xml:space="preserve">  о переводе муниципального  служащего  на иную должность муниципальной службы, о временном замещении им иной должности муниципальной;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1973">
        <w:rPr>
          <w:rFonts w:ascii="Times New Roman" w:hAnsi="Times New Roman" w:cs="Times New Roman"/>
          <w:sz w:val="24"/>
          <w:szCs w:val="24"/>
        </w:rPr>
        <w:t>11) копии документов воинского учета (для военнообязанных и лиц, подлежащих призыву на военную службу);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1973">
        <w:rPr>
          <w:rFonts w:ascii="Times New Roman" w:hAnsi="Times New Roman" w:cs="Times New Roman"/>
          <w:sz w:val="24"/>
          <w:szCs w:val="24"/>
        </w:rPr>
        <w:t xml:space="preserve">12) копия распоряжения </w:t>
      </w:r>
      <w:r w:rsidR="00932349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Pr="00831973">
        <w:rPr>
          <w:rFonts w:ascii="Times New Roman" w:hAnsi="Times New Roman" w:cs="Times New Roman"/>
          <w:sz w:val="24"/>
          <w:szCs w:val="24"/>
        </w:rPr>
        <w:t xml:space="preserve">  об освобождении муниципального  служащего от замещаемой должности муниципальной  службы, о прекращении трудового договора  или его приостановлении;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1973">
        <w:rPr>
          <w:rFonts w:ascii="Times New Roman" w:hAnsi="Times New Roman" w:cs="Times New Roman"/>
          <w:sz w:val="24"/>
          <w:szCs w:val="24"/>
        </w:rPr>
        <w:t>13) аттестационный лист муниципального  служащего, прошедшего аттестацию, и отзыв об исполнении им должностных обязанностей за аттестационный период;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1973">
        <w:rPr>
          <w:rFonts w:ascii="Times New Roman" w:hAnsi="Times New Roman" w:cs="Times New Roman"/>
          <w:sz w:val="24"/>
          <w:szCs w:val="24"/>
        </w:rPr>
        <w:t>14) экзаменационный лист муниципального  служащего и отзыв об уровне его знаний, навыков и умений (профессиональном уровне) и о возможности присвоения ему классного чина муниципальной  службы;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1973">
        <w:rPr>
          <w:rFonts w:ascii="Times New Roman" w:hAnsi="Times New Roman" w:cs="Times New Roman"/>
          <w:sz w:val="24"/>
          <w:szCs w:val="24"/>
        </w:rPr>
        <w:t>15) копии документов о присвоении  муниципальному служащему классного чина муниципальной службы  (иного классного чина, квалификационного разряда, дипломатического ранга);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1973">
        <w:rPr>
          <w:rFonts w:ascii="Times New Roman" w:hAnsi="Times New Roman" w:cs="Times New Roman"/>
          <w:sz w:val="24"/>
          <w:szCs w:val="24"/>
        </w:rPr>
        <w:t>16) копии документов о включении муниципального  служащего в кадровый резерв, а также об исключении его из кадрового резерва;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1973">
        <w:rPr>
          <w:rFonts w:ascii="Times New Roman" w:hAnsi="Times New Roman" w:cs="Times New Roman"/>
          <w:sz w:val="24"/>
          <w:szCs w:val="24"/>
        </w:rPr>
        <w:t>17) копии решений о поощрении муниципального  служащего, а также о наложении на него дисциплинарного взыскания до его снятия или отмены;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1973">
        <w:rPr>
          <w:rFonts w:ascii="Times New Roman" w:hAnsi="Times New Roman" w:cs="Times New Roman"/>
          <w:sz w:val="24"/>
          <w:szCs w:val="24"/>
        </w:rPr>
        <w:t>18) копии документов о начале служебной проверки, ее результатах, об отстранении муниципального  служащего от замещаемой должности муниципальной  службы;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1973">
        <w:rPr>
          <w:rFonts w:ascii="Times New Roman" w:hAnsi="Times New Roman" w:cs="Times New Roman"/>
          <w:sz w:val="24"/>
          <w:szCs w:val="24"/>
        </w:rPr>
        <w:t xml:space="preserve">19) документы, связанные с оформлением допуска к </w:t>
      </w:r>
      <w:hyperlink r:id="rId9" w:history="1">
        <w:r w:rsidRPr="00831973">
          <w:rPr>
            <w:rFonts w:ascii="Times New Roman" w:hAnsi="Times New Roman" w:cs="Times New Roman"/>
            <w:sz w:val="24"/>
            <w:szCs w:val="24"/>
          </w:rPr>
          <w:t>сведениям</w:t>
        </w:r>
      </w:hyperlink>
      <w:r w:rsidRPr="00831973">
        <w:rPr>
          <w:rFonts w:ascii="Times New Roman" w:hAnsi="Times New Roman" w:cs="Times New Roman"/>
          <w:sz w:val="24"/>
          <w:szCs w:val="24"/>
        </w:rPr>
        <w:t>, составляющим государственную или иную охраняемую законом тайну, если исполнение обязанностей по замещаемой должности муниципальной  службы связано с использованием таких сведений;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31973">
        <w:rPr>
          <w:rFonts w:ascii="Times New Roman" w:hAnsi="Times New Roman" w:cs="Times New Roman"/>
          <w:sz w:val="24"/>
          <w:szCs w:val="24"/>
        </w:rPr>
        <w:t xml:space="preserve">20) сведения о доходах, имуществе и обязательствах имущественного характера муниципального  служащего, а также сведения о доходах, об обязательствах имущественного характера    своих     супруги    (супруга) и      несовершеннолетних детей; 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1973">
        <w:rPr>
          <w:rFonts w:ascii="Times New Roman" w:hAnsi="Times New Roman" w:cs="Times New Roman"/>
          <w:sz w:val="24"/>
          <w:szCs w:val="24"/>
        </w:rPr>
        <w:t>21) копия страхового свидетельства обязательного пенсионного страхования;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1973">
        <w:rPr>
          <w:rFonts w:ascii="Times New Roman" w:hAnsi="Times New Roman" w:cs="Times New Roman"/>
          <w:sz w:val="24"/>
          <w:szCs w:val="24"/>
        </w:rPr>
        <w:t>22)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1973">
        <w:rPr>
          <w:rFonts w:ascii="Times New Roman" w:hAnsi="Times New Roman" w:cs="Times New Roman"/>
          <w:sz w:val="24"/>
          <w:szCs w:val="24"/>
        </w:rPr>
        <w:t>23) копия страхового медицинского полиса обязательного медицинского страхования граждан;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1973">
        <w:rPr>
          <w:rFonts w:ascii="Times New Roman" w:hAnsi="Times New Roman" w:cs="Times New Roman"/>
          <w:sz w:val="24"/>
          <w:szCs w:val="24"/>
        </w:rPr>
        <w:t xml:space="preserve">24) медицинские  заключения  установленной </w:t>
      </w:r>
      <w:hyperlink r:id="rId10" w:history="1">
        <w:r w:rsidRPr="00831973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831973">
        <w:rPr>
          <w:rFonts w:ascii="Times New Roman" w:hAnsi="Times New Roman" w:cs="Times New Roman"/>
          <w:sz w:val="24"/>
          <w:szCs w:val="24"/>
        </w:rPr>
        <w:t xml:space="preserve"> об отсутствии у гражданина заболевания, препятствующего поступлению на  муниципальную  службу или ее прохождению;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1973">
        <w:rPr>
          <w:rFonts w:ascii="Times New Roman" w:hAnsi="Times New Roman" w:cs="Times New Roman"/>
          <w:sz w:val="24"/>
          <w:szCs w:val="24"/>
        </w:rPr>
        <w:t xml:space="preserve">25) справка о результатах проверки достоверности и полноты представленных муниципальным  служащим сведений о доходах, имуществе и обязательствах имущественного характера, а также сведений о соблюдении муниципальным  служащим ограничений, установленных федеральными законами. 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31973">
        <w:rPr>
          <w:rFonts w:ascii="Times New Roman" w:hAnsi="Times New Roman" w:cs="Times New Roman"/>
          <w:sz w:val="24"/>
          <w:szCs w:val="24"/>
        </w:rPr>
        <w:t>В личное дело муниципального  служащего вносятся также письменные объяснения муниципального  служащего, если такие объяснения даны им после ознакомления с документами своего личного дела.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1973">
        <w:rPr>
          <w:rFonts w:ascii="Times New Roman" w:hAnsi="Times New Roman" w:cs="Times New Roman"/>
          <w:sz w:val="24"/>
          <w:szCs w:val="24"/>
        </w:rPr>
        <w:t>К личному делу муниципального 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397902" w:rsidRDefault="00397902" w:rsidP="00397902">
      <w:pPr>
        <w:jc w:val="both"/>
      </w:pPr>
      <w:r w:rsidRPr="00831973">
        <w:tab/>
      </w:r>
      <w:r>
        <w:t>12</w:t>
      </w:r>
      <w:r w:rsidRPr="00831973">
        <w:t>. В целях обеспечения достоверности персональных данных  субъект персональных данных  обязан предоставлять  оператору   полные</w:t>
      </w:r>
      <w:r>
        <w:t xml:space="preserve"> и достоверные данные о себе.  </w:t>
      </w:r>
      <w:r w:rsidRPr="005A42ED">
        <w:t xml:space="preserve"> В случае изменений сведений, составляющих персональные данные </w:t>
      </w:r>
      <w:r>
        <w:t>субъекта персональных данных</w:t>
      </w:r>
      <w:r w:rsidRPr="005A42ED">
        <w:t xml:space="preserve">, незамедлительно предоставить </w:t>
      </w:r>
      <w:r>
        <w:t>оператору данную информацию</w:t>
      </w:r>
      <w:r w:rsidRPr="005A42ED">
        <w:t>.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</w:t>
      </w:r>
      <w:r w:rsidRPr="00831973">
        <w:rPr>
          <w:rFonts w:ascii="Times New Roman" w:hAnsi="Times New Roman" w:cs="Times New Roman"/>
          <w:sz w:val="24"/>
          <w:szCs w:val="24"/>
        </w:rPr>
        <w:t>. В целях информационного обеспечения оператор создает  общедоступные источники персональных данных (в том числе справочники, адресные книги). В общедоступные источники персональных данных с письменного согласия субъекта персональных данных  включа</w:t>
      </w:r>
      <w:r>
        <w:rPr>
          <w:rFonts w:ascii="Times New Roman" w:hAnsi="Times New Roman" w:cs="Times New Roman"/>
          <w:sz w:val="24"/>
          <w:szCs w:val="24"/>
        </w:rPr>
        <w:t xml:space="preserve">ются  его фамилия, имя, отчество, занимаемая должность, дата  </w:t>
      </w:r>
      <w:r w:rsidRPr="00831973">
        <w:rPr>
          <w:rFonts w:ascii="Times New Roman" w:hAnsi="Times New Roman" w:cs="Times New Roman"/>
          <w:sz w:val="24"/>
          <w:szCs w:val="24"/>
        </w:rPr>
        <w:t>рождения,  номер</w:t>
      </w:r>
      <w:r w:rsidRPr="00847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E27874">
        <w:rPr>
          <w:rFonts w:ascii="Times New Roman" w:hAnsi="Times New Roman" w:cs="Times New Roman"/>
          <w:sz w:val="24"/>
          <w:szCs w:val="24"/>
        </w:rPr>
        <w:t xml:space="preserve"> </w:t>
      </w:r>
      <w:r w:rsidRPr="008C3363">
        <w:rPr>
          <w:rFonts w:ascii="Times New Roman" w:hAnsi="Times New Roman" w:cs="Times New Roman"/>
          <w:sz w:val="24"/>
          <w:szCs w:val="24"/>
        </w:rPr>
        <w:t>и мобильного</w:t>
      </w:r>
      <w:r>
        <w:rPr>
          <w:rFonts w:ascii="Times New Roman" w:hAnsi="Times New Roman" w:cs="Times New Roman"/>
          <w:sz w:val="24"/>
          <w:szCs w:val="24"/>
        </w:rPr>
        <w:t xml:space="preserve">  телефонов</w:t>
      </w:r>
      <w:r w:rsidRPr="00831973">
        <w:rPr>
          <w:rFonts w:ascii="Times New Roman" w:hAnsi="Times New Roman" w:cs="Times New Roman"/>
          <w:sz w:val="24"/>
          <w:szCs w:val="24"/>
        </w:rPr>
        <w:t xml:space="preserve">, </w:t>
      </w:r>
      <w:r w:rsidRPr="00E27874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1973">
        <w:rPr>
          <w:rFonts w:ascii="Times New Roman" w:hAnsi="Times New Roman" w:cs="Times New Roman"/>
          <w:sz w:val="24"/>
          <w:szCs w:val="24"/>
        </w:rPr>
        <w:t xml:space="preserve"> сведения о профессии и иные персональные данные, сообщаемые субъектом персональных данных.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14.</w:t>
      </w:r>
      <w:r w:rsidRPr="00831973">
        <w:rPr>
          <w:rFonts w:ascii="Times New Roman" w:hAnsi="Times New Roman" w:cs="Times New Roman"/>
          <w:sz w:val="24"/>
          <w:szCs w:val="24"/>
        </w:rPr>
        <w:t xml:space="preserve">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397902" w:rsidRPr="00831973" w:rsidRDefault="00397902" w:rsidP="0039790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15.</w:t>
      </w:r>
      <w:r w:rsidRPr="00831973">
        <w:rPr>
          <w:rFonts w:ascii="Times New Roman" w:hAnsi="Times New Roman" w:cs="Times New Roman"/>
          <w:sz w:val="24"/>
          <w:szCs w:val="24"/>
        </w:rPr>
        <w:t xml:space="preserve"> Субъект персональных данных принимает решение о предоставлении его персональных данных  в соответствии со статьей 9 Закона.  </w:t>
      </w:r>
      <w:r w:rsidRPr="00831973">
        <w:t xml:space="preserve">  </w:t>
      </w:r>
    </w:p>
    <w:p w:rsidR="00397902" w:rsidRPr="00831973" w:rsidRDefault="00397902" w:rsidP="00397902">
      <w:pPr>
        <w:pStyle w:val="af5"/>
        <w:spacing w:before="0" w:after="0"/>
        <w:ind w:firstLine="426"/>
        <w:jc w:val="both"/>
      </w:pPr>
      <w:r>
        <w:tab/>
      </w:r>
      <w:r w:rsidRPr="00831973">
        <w:t>В случаях, предусмотренных федеральным законом, обработка оператором персональных данных осуществляется только с согласия  субъекта персональных данных или его законного представителя  в письменном виде   на бумажном носителе  по формам согласно приложениям</w:t>
      </w:r>
      <w:r w:rsidRPr="00831973">
        <w:rPr>
          <w:b/>
        </w:rPr>
        <w:t xml:space="preserve"> </w:t>
      </w:r>
      <w:r w:rsidRPr="0054397C">
        <w:t>1, 2</w:t>
      </w:r>
      <w:r w:rsidRPr="00831973">
        <w:rPr>
          <w:b/>
        </w:rPr>
        <w:t xml:space="preserve"> </w:t>
      </w:r>
      <w:r w:rsidRPr="00831973">
        <w:t xml:space="preserve">к настоящему Положению или в форме электронного документа, подписанного в соответствии с федеральным законом электронной подписью. 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</w:t>
      </w:r>
      <w:r w:rsidRPr="00831973">
        <w:rPr>
          <w:rFonts w:ascii="Times New Roman" w:hAnsi="Times New Roman" w:cs="Times New Roman"/>
          <w:sz w:val="24"/>
          <w:szCs w:val="24"/>
        </w:rPr>
        <w:t xml:space="preserve">. Согласие на обработку персональных данных может быть отозвано субъектом персональных данных или его законным представителем по формам  согласно приложениям 3, 4 к настоящему Положению.  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</w:t>
      </w:r>
      <w:r w:rsidRPr="00831973">
        <w:rPr>
          <w:rFonts w:ascii="Times New Roman" w:hAnsi="Times New Roman" w:cs="Times New Roman"/>
          <w:sz w:val="24"/>
          <w:szCs w:val="24"/>
        </w:rPr>
        <w:t xml:space="preserve">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 жизни,  не допускается, за исключением случаев, предусмотренных  частью 2 статьи 10 Закона. 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1973">
        <w:rPr>
          <w:rFonts w:ascii="Times New Roman" w:hAnsi="Times New Roman" w:cs="Times New Roman"/>
          <w:sz w:val="24"/>
          <w:szCs w:val="24"/>
        </w:rPr>
        <w:t xml:space="preserve">Обработка специальных категорий персональных данных, осуществлявшаяся в случаях, предусмотренных </w:t>
      </w:r>
      <w:hyperlink r:id="rId11" w:history="1">
        <w:r w:rsidRPr="00831973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83197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831973">
          <w:rPr>
            <w:rFonts w:ascii="Times New Roman" w:hAnsi="Times New Roman" w:cs="Times New Roman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статьи  10  Закона</w:t>
      </w:r>
      <w:r w:rsidRPr="00831973">
        <w:rPr>
          <w:rFonts w:ascii="Times New Roman" w:hAnsi="Times New Roman" w:cs="Times New Roman"/>
          <w:sz w:val="24"/>
          <w:szCs w:val="24"/>
        </w:rPr>
        <w:t xml:space="preserve">, должна быть </w:t>
      </w:r>
      <w:r w:rsidRPr="00831973">
        <w:rPr>
          <w:rFonts w:ascii="Times New Roman" w:hAnsi="Times New Roman" w:cs="Times New Roman"/>
          <w:sz w:val="24"/>
          <w:szCs w:val="24"/>
        </w:rPr>
        <w:lastRenderedPageBreak/>
        <w:t>незамедлительно прекращена, если устранены причины, вследствие которых осуществлялась обработка, если иное не установлено федеральным законом.</w:t>
      </w:r>
    </w:p>
    <w:p w:rsidR="00397902" w:rsidRPr="00831973" w:rsidRDefault="00397902" w:rsidP="00397902">
      <w:pPr>
        <w:autoSpaceDE w:val="0"/>
        <w:autoSpaceDN w:val="0"/>
        <w:adjustRightInd w:val="0"/>
        <w:ind w:firstLine="426"/>
        <w:jc w:val="both"/>
        <w:outlineLvl w:val="1"/>
      </w:pPr>
      <w:r>
        <w:tab/>
        <w:t>18</w:t>
      </w:r>
      <w:r w:rsidRPr="00831973">
        <w:t xml:space="preserve">.  </w:t>
      </w:r>
      <w:r w:rsidRPr="00831973">
        <w:tab/>
        <w:t xml:space="preserve">В целях обеспечения защиты своих персональных данных субъект персональных данных   имеет право  </w:t>
      </w:r>
      <w:proofErr w:type="gramStart"/>
      <w:r w:rsidRPr="00831973">
        <w:t>на</w:t>
      </w:r>
      <w:proofErr w:type="gramEnd"/>
      <w:r w:rsidRPr="00831973">
        <w:t>:</w:t>
      </w:r>
    </w:p>
    <w:p w:rsidR="00397902" w:rsidRPr="00831973" w:rsidRDefault="00397902" w:rsidP="00397902">
      <w:pPr>
        <w:autoSpaceDE w:val="0"/>
        <w:autoSpaceDN w:val="0"/>
        <w:adjustRightInd w:val="0"/>
        <w:ind w:firstLine="426"/>
        <w:jc w:val="both"/>
        <w:outlineLvl w:val="1"/>
      </w:pPr>
      <w:r>
        <w:tab/>
      </w:r>
      <w:r w:rsidRPr="00831973">
        <w:t>1) получение полной информации о своих персональных данных и обработке этих данных (в том числе автоматизированной);</w:t>
      </w:r>
    </w:p>
    <w:p w:rsidR="00397902" w:rsidRPr="00831973" w:rsidRDefault="00397902" w:rsidP="00397902">
      <w:pPr>
        <w:autoSpaceDE w:val="0"/>
        <w:autoSpaceDN w:val="0"/>
        <w:adjustRightInd w:val="0"/>
        <w:ind w:firstLine="426"/>
        <w:jc w:val="both"/>
        <w:outlineLvl w:val="1"/>
      </w:pPr>
      <w:r w:rsidRPr="00831973">
        <w:t xml:space="preserve">  </w:t>
      </w:r>
      <w:r>
        <w:tab/>
        <w:t>2</w:t>
      </w:r>
      <w:r w:rsidRPr="00831973">
        <w:t>)  свободный бесплатный доступ к своим  персональным данным в соответствии со статьей 14  Закона,   включая право получать копии любой записи, содержащей свои персональные данные, за исключением случаев, предусмотренных федеральным законом;</w:t>
      </w:r>
    </w:p>
    <w:p w:rsidR="00397902" w:rsidRPr="00831973" w:rsidRDefault="00397902" w:rsidP="00397902">
      <w:pPr>
        <w:autoSpaceDE w:val="0"/>
        <w:autoSpaceDN w:val="0"/>
        <w:adjustRightInd w:val="0"/>
        <w:ind w:firstLine="426"/>
        <w:jc w:val="both"/>
        <w:outlineLvl w:val="1"/>
      </w:pPr>
      <w:r>
        <w:tab/>
        <w:t>3</w:t>
      </w:r>
      <w:r w:rsidRPr="00831973">
        <w:t>) определение своих представителей для защиты своих персональных данных;</w:t>
      </w:r>
    </w:p>
    <w:p w:rsidR="00397902" w:rsidRPr="00831973" w:rsidRDefault="00397902" w:rsidP="00397902">
      <w:pPr>
        <w:autoSpaceDE w:val="0"/>
        <w:autoSpaceDN w:val="0"/>
        <w:adjustRightInd w:val="0"/>
        <w:ind w:firstLine="426"/>
        <w:jc w:val="both"/>
        <w:outlineLvl w:val="1"/>
      </w:pPr>
      <w:r>
        <w:tab/>
        <w:t>4</w:t>
      </w:r>
      <w:r w:rsidRPr="00831973">
        <w:t>) доступ к относящимся к нему медицинским данным с помощью медицинского специалиста по его выбору;</w:t>
      </w:r>
    </w:p>
    <w:p w:rsidR="00397902" w:rsidRPr="00831973" w:rsidRDefault="00397902" w:rsidP="00397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831973">
        <w:rPr>
          <w:rFonts w:ascii="Times New Roman" w:hAnsi="Times New Roman" w:cs="Times New Roman"/>
          <w:sz w:val="24"/>
          <w:szCs w:val="24"/>
        </w:rPr>
        <w:t>) требование об извещении оператором всех лиц, которым ранее были сообщены неверные или неполные персональные данные субъекта персональных данных, обо всех произведенных в них исключениях, исправлениях или дополнениях;</w:t>
      </w:r>
    </w:p>
    <w:p w:rsidR="00397902" w:rsidRPr="00831973" w:rsidRDefault="00397902" w:rsidP="00397902">
      <w:pPr>
        <w:autoSpaceDE w:val="0"/>
        <w:autoSpaceDN w:val="0"/>
        <w:adjustRightInd w:val="0"/>
        <w:ind w:firstLine="426"/>
        <w:jc w:val="both"/>
        <w:outlineLvl w:val="1"/>
      </w:pPr>
      <w:r>
        <w:tab/>
        <w:t>6)</w:t>
      </w:r>
      <w:r w:rsidRPr="00831973">
        <w:t xml:space="preserve"> дополнение персональных данных оценочного характера заявлением, выражающим его собственную точку зрения; 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831973">
        <w:rPr>
          <w:rFonts w:ascii="Times New Roman" w:hAnsi="Times New Roman" w:cs="Times New Roman"/>
          <w:sz w:val="24"/>
          <w:szCs w:val="24"/>
        </w:rPr>
        <w:t xml:space="preserve">) обжалование  действия или бездействие оператора в уполномоченный орган по защите прав субъектов персональных данных или в судебном порядке, если  субъект персональных данных считает, что оператор осуществляет обработку его персональных данных с нарушением требований  федеральных </w:t>
      </w:r>
      <w:proofErr w:type="gramStart"/>
      <w:r w:rsidRPr="00831973">
        <w:rPr>
          <w:rFonts w:ascii="Times New Roman" w:hAnsi="Times New Roman" w:cs="Times New Roman"/>
          <w:sz w:val="24"/>
          <w:szCs w:val="24"/>
        </w:rPr>
        <w:t>законов</w:t>
      </w:r>
      <w:proofErr w:type="gramEnd"/>
      <w:r w:rsidRPr="00831973">
        <w:rPr>
          <w:rFonts w:ascii="Times New Roman" w:hAnsi="Times New Roman" w:cs="Times New Roman"/>
          <w:sz w:val="24"/>
          <w:szCs w:val="24"/>
        </w:rPr>
        <w:t xml:space="preserve">  или иным образом нарушает его права и свободы; 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831973">
        <w:rPr>
          <w:rFonts w:ascii="Times New Roman" w:hAnsi="Times New Roman" w:cs="Times New Roman"/>
          <w:sz w:val="24"/>
          <w:szCs w:val="24"/>
        </w:rPr>
        <w:t>)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19. </w:t>
      </w:r>
      <w:r w:rsidRPr="001311B6">
        <w:rPr>
          <w:rFonts w:ascii="Times New Roman" w:hAnsi="Times New Roman" w:cs="Times New Roman"/>
          <w:sz w:val="24"/>
          <w:szCs w:val="24"/>
        </w:rPr>
        <w:t xml:space="preserve">Субъект персональных данных вправе требовать от оператора уточнения его </w:t>
      </w:r>
      <w:r w:rsidRPr="00831973">
        <w:rPr>
          <w:rFonts w:ascii="Times New Roman" w:hAnsi="Times New Roman" w:cs="Times New Roman"/>
          <w:sz w:val="24"/>
          <w:szCs w:val="24"/>
        </w:rPr>
        <w:t>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</w:t>
      </w:r>
      <w:r w:rsidRPr="00831973">
        <w:rPr>
          <w:rFonts w:ascii="Times New Roman" w:hAnsi="Times New Roman" w:cs="Times New Roman"/>
          <w:sz w:val="24"/>
          <w:szCs w:val="24"/>
        </w:rPr>
        <w:t xml:space="preserve">.  Оператор при обработке персональных данных обязан  руководствоваться  статьями 18,18.1, 19-22   Закона. 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</w:t>
      </w:r>
      <w:r w:rsidRPr="00831973">
        <w:rPr>
          <w:rFonts w:ascii="Times New Roman" w:hAnsi="Times New Roman" w:cs="Times New Roman"/>
          <w:sz w:val="24"/>
          <w:szCs w:val="24"/>
        </w:rPr>
        <w:t>. В случаях, когда оператор может получить необходимые персональные данные субъекта персональных данных только у третьей стороны, субъект персональных данных должен быть уведомлен об этом  не менее чем за пять  рабочих дней до отправления соответствующего запроса третей стороне  и от него должно быть получено письменное согласие (либо письменный отказ).    В уведомлении оператор обязан сообщить о целях, способах и предполагаемых источниках получения персональных данных, а также о характере подлежащих получению персональных данных и возможных последствиях отказа субъекта персональных данных дать письменное согласие на их получение. Согласие субъекта персональных данных оформляется  в течение одного рабочего дня со дня  получения уведомления оператора в письменной форме согласно приложению 5 к настоящему Положению  в двух экземплярах, один из которых предоставляется субъекту персональных данных, второй хранится у оператора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9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  <w:r w:rsidRPr="00831973">
        <w:rPr>
          <w:rFonts w:ascii="Times New Roman" w:hAnsi="Times New Roman" w:cs="Times New Roman"/>
          <w:sz w:val="24"/>
          <w:szCs w:val="24"/>
        </w:rPr>
        <w:t>. Для защиты персональных данных субъектов персональных данных оператор обязан:</w:t>
      </w:r>
    </w:p>
    <w:p w:rsidR="00397902" w:rsidRPr="00831973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664A">
        <w:rPr>
          <w:rFonts w:ascii="Times New Roman" w:hAnsi="Times New Roman" w:cs="Times New Roman"/>
          <w:sz w:val="24"/>
          <w:szCs w:val="24"/>
        </w:rPr>
        <w:t xml:space="preserve">1)  за свой счет обеспечить защиту персональных данных субъекта персональных данных от неправомерного их использования или утраты в порядке, установленном </w:t>
      </w:r>
      <w:hyperlink r:id="rId13" w:history="1">
        <w:r w:rsidRPr="0083197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3197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97902" w:rsidRPr="00C1664A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664A">
        <w:rPr>
          <w:rFonts w:ascii="Times New Roman" w:hAnsi="Times New Roman" w:cs="Times New Roman"/>
          <w:sz w:val="24"/>
          <w:szCs w:val="24"/>
        </w:rPr>
        <w:t>2)  ознакомить работников оператора  с настоящим Положением под роспись;</w:t>
      </w:r>
    </w:p>
    <w:p w:rsidR="00397902" w:rsidRPr="00C1664A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664A">
        <w:rPr>
          <w:rFonts w:ascii="Times New Roman" w:hAnsi="Times New Roman" w:cs="Times New Roman"/>
          <w:sz w:val="24"/>
          <w:szCs w:val="24"/>
        </w:rPr>
        <w:t>3)  осуществлять передачу персональных данных субъекта персональных данных только в соответствии с настоящим Положением и законодательством Российской Федерации;</w:t>
      </w:r>
    </w:p>
    <w:p w:rsidR="00397902" w:rsidRPr="00C1664A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1664A">
        <w:rPr>
          <w:rFonts w:ascii="Times New Roman" w:hAnsi="Times New Roman" w:cs="Times New Roman"/>
          <w:sz w:val="24"/>
          <w:szCs w:val="24"/>
        </w:rPr>
        <w:t>4)  предоставлять персональные данные субъекта персональных данных только уполномоченным лицам и только в той части, которая необходима им для выполнения их трудовых обязанностей в соответствии с настоящим Положением и законодательством Российской Федерации;</w:t>
      </w:r>
    </w:p>
    <w:p w:rsidR="00397902" w:rsidRPr="00C1664A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664A">
        <w:rPr>
          <w:rFonts w:ascii="Times New Roman" w:hAnsi="Times New Roman" w:cs="Times New Roman"/>
          <w:sz w:val="24"/>
          <w:szCs w:val="24"/>
        </w:rPr>
        <w:t>5)  обеспечить субъекту персональных данных 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 w:rsidR="00397902" w:rsidRPr="00C1664A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664A">
        <w:rPr>
          <w:rFonts w:ascii="Times New Roman" w:hAnsi="Times New Roman" w:cs="Times New Roman"/>
          <w:sz w:val="24"/>
          <w:szCs w:val="24"/>
        </w:rPr>
        <w:t xml:space="preserve">6)  по требованию субъекта персональных или его законного представителя предоставить ему полную информацию об его персональных данных и обработке </w:t>
      </w:r>
      <w:r>
        <w:rPr>
          <w:rFonts w:ascii="Times New Roman" w:hAnsi="Times New Roman" w:cs="Times New Roman"/>
          <w:sz w:val="24"/>
          <w:szCs w:val="24"/>
        </w:rPr>
        <w:t xml:space="preserve">этих данных; </w:t>
      </w:r>
    </w:p>
    <w:p w:rsidR="00397902" w:rsidRPr="00C1664A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664A">
        <w:rPr>
          <w:rFonts w:ascii="Times New Roman" w:hAnsi="Times New Roman" w:cs="Times New Roman"/>
          <w:sz w:val="24"/>
          <w:szCs w:val="24"/>
        </w:rPr>
        <w:t xml:space="preserve">7)  применять  правовые, организационные и технические меры  по обеспечению безопасности персональных данных в соответствии со статьей 19 Закона. </w:t>
      </w:r>
    </w:p>
    <w:p w:rsidR="00397902" w:rsidRDefault="00397902" w:rsidP="00397902">
      <w:pPr>
        <w:jc w:val="both"/>
      </w:pPr>
      <w:r w:rsidRPr="00C1664A">
        <w:tab/>
      </w:r>
      <w:r>
        <w:t>23</w:t>
      </w:r>
      <w:r w:rsidRPr="00E55EBC">
        <w:t xml:space="preserve">. </w:t>
      </w:r>
      <w:r>
        <w:t xml:space="preserve"> Оператор осуществляет   обработку  персональных данных муниципальных служащих оператора в соответствии с </w:t>
      </w:r>
      <w:r w:rsidRPr="00E55EBC">
        <w:t>Положением о персональных данных государственного гражданского служащего Российской Федерации и ведении его лич</w:t>
      </w:r>
      <w:r>
        <w:t>ного дела</w:t>
      </w:r>
      <w:r w:rsidRPr="00E55EBC">
        <w:t>, утвержденным Указом Президента Российской Федерации  от 30 мая 2005 года № 609.</w:t>
      </w:r>
      <w:r w:rsidRPr="00DE7060">
        <w:t xml:space="preserve"> </w:t>
      </w:r>
      <w:r>
        <w:t xml:space="preserve">  </w:t>
      </w:r>
    </w:p>
    <w:p w:rsidR="00397902" w:rsidRPr="00BC615B" w:rsidRDefault="00397902" w:rsidP="00397902">
      <w:pPr>
        <w:jc w:val="both"/>
      </w:pPr>
      <w:r>
        <w:tab/>
      </w:r>
      <w:r w:rsidRPr="00BC615B">
        <w:t xml:space="preserve">Личные дела и карточки Т-2 муниципальных  служащих оператора   хранятся </w:t>
      </w:r>
      <w:r>
        <w:t xml:space="preserve">в кабинете </w:t>
      </w:r>
      <w:r w:rsidR="00E052FF">
        <w:t>председателя Контрольно-счетного комитета</w:t>
      </w:r>
      <w:r w:rsidRPr="00BC615B">
        <w:t xml:space="preserve">  оператора.  Для этого используются специально оборудованные шкафы и сейфы, которые запираются и опечатываются. Сведения о работниках располагаются в алфавитном порядке. Ключи  от шкафов и сейфов, в которых хранятся сведения о работниках оператора, находятся у </w:t>
      </w:r>
      <w:r w:rsidR="00E052FF">
        <w:t>председателя Контрольно-счетного комитета</w:t>
      </w:r>
      <w:r w:rsidRPr="00BC615B">
        <w:t xml:space="preserve">  оператора,  а при его отсутствии – у </w:t>
      </w:r>
      <w:proofErr w:type="gramStart"/>
      <w:r w:rsidR="00E052FF">
        <w:t>лица</w:t>
      </w:r>
      <w:proofErr w:type="gramEnd"/>
      <w:r w:rsidR="00E052FF">
        <w:t xml:space="preserve"> замещающего председателя Контрольно-счетного комитета</w:t>
      </w:r>
      <w:r w:rsidRPr="00BC615B">
        <w:t>.  Личные дела уволенных работников  оператора хранятся в архиве  оператора   в алфавитном порядке.</w:t>
      </w:r>
    </w:p>
    <w:p w:rsidR="00397902" w:rsidRPr="0054397C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97C">
        <w:rPr>
          <w:rFonts w:ascii="Times New Roman" w:hAnsi="Times New Roman" w:cs="Times New Roman"/>
          <w:sz w:val="24"/>
          <w:szCs w:val="24"/>
        </w:rPr>
        <w:tab/>
        <w:t xml:space="preserve">24.  </w:t>
      </w:r>
      <w:proofErr w:type="gramStart"/>
      <w:r w:rsidRPr="0054397C">
        <w:rPr>
          <w:rFonts w:ascii="Times New Roman" w:hAnsi="Times New Roman" w:cs="Times New Roman"/>
          <w:sz w:val="24"/>
          <w:szCs w:val="24"/>
        </w:rPr>
        <w:t>Лица,  доступ которых к персональным данным  необходим для выполнения служебных  (трудовых) обязанностей и  которые обрабатывают  персональные данные  на материальных  носителях информации (бумага или электронные съемные носители),  обеспечивают их обработку и защиту от несанкционированного доступа   в соответствии с  Положением  об особенностях обработки персональных данных, осуществляемой без использования средств автоматизации", утвержденным  Постановлением Правительства Российской Федерации  от 15 сентября 2008 года № 687.</w:t>
      </w:r>
      <w:proofErr w:type="gramEnd"/>
    </w:p>
    <w:p w:rsidR="00397902" w:rsidRPr="0054397C" w:rsidRDefault="00397902" w:rsidP="00397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397C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54397C">
        <w:rPr>
          <w:rFonts w:ascii="Times New Roman" w:hAnsi="Times New Roman" w:cs="Times New Roman"/>
          <w:sz w:val="24"/>
          <w:szCs w:val="24"/>
        </w:rPr>
        <w:t>Лица,  доступ которых к персональным данным  необходим для выполнения служебных  (трудовых) обязанностей и  которые осуществляют автоматизированную обработку  персональных данных  обеспечивают их обработку и защиту от несанкционированного доступа  в соответствии с Положением  об обеспечении безопасности персональных данных при их обработке в информационных системах персональных данных», утвержденному Постановлением Правительства Российской Федерации от 17 ноября 2007 года № 781.</w:t>
      </w:r>
      <w:proofErr w:type="gramEnd"/>
    </w:p>
    <w:p w:rsidR="00397902" w:rsidRPr="0054397C" w:rsidRDefault="00397902" w:rsidP="00397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397C">
        <w:rPr>
          <w:rFonts w:ascii="Times New Roman" w:hAnsi="Times New Roman" w:cs="Times New Roman"/>
          <w:sz w:val="24"/>
          <w:szCs w:val="24"/>
        </w:rPr>
        <w:t xml:space="preserve">26. Руководители структурных подразделений  оператора   отвечают  за организацию обработки персональных данных и обеспечение безопасности персональных данных при их обработке в соответствующих структурных подразделениях. </w:t>
      </w:r>
    </w:p>
    <w:p w:rsidR="00397902" w:rsidRPr="0054397C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397C">
        <w:rPr>
          <w:rFonts w:ascii="Times New Roman" w:hAnsi="Times New Roman" w:cs="Times New Roman"/>
          <w:sz w:val="24"/>
          <w:szCs w:val="24"/>
        </w:rPr>
        <w:t>27. Персональные данные субъектов персональных данных хранятся не дольше, чем этого требуют цели их обработки, и подлежат уничтожению по достижении целей обработки или в случае утраты необходимости в их достижении.</w:t>
      </w:r>
    </w:p>
    <w:p w:rsidR="00397902" w:rsidRPr="0054397C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397C">
        <w:rPr>
          <w:rFonts w:ascii="Times New Roman" w:hAnsi="Times New Roman" w:cs="Times New Roman"/>
          <w:sz w:val="24"/>
          <w:szCs w:val="24"/>
        </w:rPr>
        <w:t xml:space="preserve">28. Материальные носители (бумага или электронные съемные носители), персональных данных  подлежат хранению и уничтожению в порядке, предусмотренном архивным </w:t>
      </w:r>
      <w:hyperlink r:id="rId14" w:history="1">
        <w:r w:rsidRPr="0054397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4397C">
        <w:rPr>
          <w:rFonts w:ascii="Times New Roman" w:hAnsi="Times New Roman" w:cs="Times New Roman"/>
          <w:sz w:val="24"/>
          <w:szCs w:val="24"/>
        </w:rPr>
        <w:t xml:space="preserve"> Российской Федерации и инструкцией по делопроизводству оператора.</w:t>
      </w:r>
    </w:p>
    <w:p w:rsidR="00397902" w:rsidRPr="0054397C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397C">
        <w:rPr>
          <w:rFonts w:ascii="Times New Roman" w:hAnsi="Times New Roman" w:cs="Times New Roman"/>
          <w:sz w:val="24"/>
          <w:szCs w:val="24"/>
        </w:rPr>
        <w:t>29. При передаче персональных данных субъекта персональных данных оператор обязан соблюдать следующие требования:</w:t>
      </w:r>
    </w:p>
    <w:p w:rsidR="00397902" w:rsidRDefault="00397902" w:rsidP="00397902">
      <w:pPr>
        <w:jc w:val="both"/>
      </w:pPr>
      <w:r w:rsidRPr="0054397C">
        <w:lastRenderedPageBreak/>
        <w:tab/>
        <w:t>1)  не передавать  персональные данные субъекта персональных данных третьей стороне без письменного согласия субъекта персональных данных или его закон</w:t>
      </w:r>
      <w:r>
        <w:t xml:space="preserve">ного представителя, </w:t>
      </w:r>
      <w:r w:rsidRPr="006A768A">
        <w:t xml:space="preserve"> за исключением случаев, 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законами.  </w:t>
      </w:r>
    </w:p>
    <w:p w:rsidR="00397902" w:rsidRPr="005A42ED" w:rsidRDefault="00397902" w:rsidP="00397902">
      <w:pPr>
        <w:jc w:val="both"/>
      </w:pPr>
      <w:r>
        <w:tab/>
      </w:r>
      <w:r w:rsidRPr="005A42ED">
        <w:t>Учитывая,</w:t>
      </w:r>
      <w:r>
        <w:t xml:space="preserve"> что Трудовой кодекс Российской Федерации </w:t>
      </w:r>
      <w:r w:rsidRPr="005A42ED">
        <w:t xml:space="preserve"> не определяет критерии ситуаций, представляющих угрозу жизни или здоровью работника, </w:t>
      </w:r>
      <w:r w:rsidR="00E052FF">
        <w:t>председатель Контрольно-счетного комитета</w:t>
      </w:r>
      <w:r>
        <w:t xml:space="preserve"> </w:t>
      </w:r>
      <w:proofErr w:type="spellStart"/>
      <w:r>
        <w:t>Сегежского</w:t>
      </w:r>
      <w:proofErr w:type="spellEnd"/>
      <w:r>
        <w:t xml:space="preserve"> муниципального района </w:t>
      </w:r>
      <w:r w:rsidRPr="005A42ED">
        <w:t xml:space="preserve">в каждом конкретном случае делает самостоятельную оценку серьезности, неминуемости, степени такой угрозы. Если же лицо, обратившееся с запросом, не уполномочено федеральным законом на получение персональных данных работника, либо отсутствует письменное  согласие работника на предоставление его персональных сведений, либо, по мнению </w:t>
      </w:r>
      <w:r w:rsidR="00E052FF">
        <w:t xml:space="preserve">председателя Контрольно-счетного комитета </w:t>
      </w:r>
      <w:proofErr w:type="spellStart"/>
      <w:r>
        <w:t>Сегежского</w:t>
      </w:r>
      <w:proofErr w:type="spellEnd"/>
      <w:r>
        <w:t xml:space="preserve"> муниципального района</w:t>
      </w:r>
      <w:r w:rsidRPr="005A42ED">
        <w:t xml:space="preserve">, отсутствует угроза жизни или здоровью работника, </w:t>
      </w:r>
      <w:r w:rsidR="00E052FF">
        <w:t>председатель Контрольно-счетного комитета</w:t>
      </w:r>
      <w:r w:rsidRPr="005A42ED">
        <w:t xml:space="preserve"> обязан отказать в предоставлении персональных данных лицу. Лицу, обратившемуся с запросом, выдается письменное уведомление об отказе в пре</w:t>
      </w:r>
      <w:r>
        <w:t xml:space="preserve">доставлении персональных данных. </w:t>
      </w:r>
    </w:p>
    <w:p w:rsidR="00397902" w:rsidRPr="00BC615B" w:rsidRDefault="00397902" w:rsidP="00397902">
      <w:pPr>
        <w:ind w:firstLine="426"/>
        <w:jc w:val="both"/>
      </w:pPr>
      <w:r w:rsidRPr="00BC615B">
        <w:t xml:space="preserve">Передача персональных данных третьим лицам осуществляется только с письменного согласия субъекта персональных данных, которое оформляется по  форме  согласно приложению 6 к настоящему Положению;  </w:t>
      </w:r>
    </w:p>
    <w:p w:rsidR="00397902" w:rsidRPr="00BC615B" w:rsidRDefault="00397902" w:rsidP="00397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5B">
        <w:rPr>
          <w:rFonts w:ascii="Times New Roman" w:hAnsi="Times New Roman" w:cs="Times New Roman"/>
          <w:sz w:val="24"/>
          <w:szCs w:val="24"/>
        </w:rPr>
        <w:t>2) не сообщать персональные данные субъекта персональных данных в коммерческих целях без его письменного согласия;</w:t>
      </w:r>
    </w:p>
    <w:p w:rsidR="00397902" w:rsidRPr="00BC615B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5B">
        <w:rPr>
          <w:rFonts w:ascii="Times New Roman" w:hAnsi="Times New Roman" w:cs="Times New Roman"/>
          <w:sz w:val="24"/>
          <w:szCs w:val="24"/>
        </w:rPr>
        <w:t xml:space="preserve">3)  предупредить лиц, получающих персональные данные субъекта персональных данных,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 персональных данных, обязаны соблюдать требования конфиденциальности;  </w:t>
      </w:r>
    </w:p>
    <w:p w:rsidR="00397902" w:rsidRPr="0054397C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5B">
        <w:rPr>
          <w:rFonts w:ascii="Times New Roman" w:hAnsi="Times New Roman" w:cs="Times New Roman"/>
          <w:sz w:val="24"/>
          <w:szCs w:val="24"/>
        </w:rPr>
        <w:t xml:space="preserve">4) осуществлять передачу персональных данных субъекта персональных данных в </w:t>
      </w:r>
      <w:r w:rsidRPr="0054397C">
        <w:rPr>
          <w:rFonts w:ascii="Times New Roman" w:hAnsi="Times New Roman" w:cs="Times New Roman"/>
          <w:sz w:val="24"/>
          <w:szCs w:val="24"/>
        </w:rPr>
        <w:t xml:space="preserve">пределах </w:t>
      </w:r>
      <w:r w:rsidR="00E052FF">
        <w:rPr>
          <w:rFonts w:ascii="Times New Roman" w:hAnsi="Times New Roman" w:cs="Times New Roman"/>
          <w:sz w:val="24"/>
          <w:szCs w:val="24"/>
        </w:rPr>
        <w:t xml:space="preserve">Контрольно-счетного комитета </w:t>
      </w:r>
      <w:r w:rsidRPr="0054397C">
        <w:rPr>
          <w:rFonts w:ascii="Times New Roman" w:hAnsi="Times New Roman" w:cs="Times New Roman"/>
          <w:sz w:val="24"/>
          <w:szCs w:val="24"/>
        </w:rPr>
        <w:t xml:space="preserve">в соответствии с муниципальными правовыми актами оператора, с которыми  субъект персональных данных должен быть ознакомлен; </w:t>
      </w:r>
    </w:p>
    <w:p w:rsidR="00397902" w:rsidRPr="00A50487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7C">
        <w:rPr>
          <w:rFonts w:ascii="Times New Roman" w:hAnsi="Times New Roman" w:cs="Times New Roman"/>
          <w:sz w:val="24"/>
          <w:szCs w:val="24"/>
        </w:rPr>
        <w:t xml:space="preserve">5) разрешать доступ к персональным данным субъекта персональных данных только тем работникам оператора,  доступ которых к персональным данным, обрабатываемых в </w:t>
      </w:r>
      <w:r w:rsidR="00E052FF">
        <w:rPr>
          <w:rFonts w:ascii="Times New Roman" w:hAnsi="Times New Roman" w:cs="Times New Roman"/>
          <w:sz w:val="24"/>
          <w:szCs w:val="24"/>
        </w:rPr>
        <w:t>Контрольно-счетном комитете</w:t>
      </w:r>
      <w:r w:rsidRPr="00543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97C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54397C">
        <w:rPr>
          <w:rFonts w:ascii="Times New Roman" w:hAnsi="Times New Roman" w:cs="Times New Roman"/>
          <w:sz w:val="24"/>
          <w:szCs w:val="24"/>
        </w:rPr>
        <w:t xml:space="preserve"> муниципального района, необходим для выполнения служебных  (трудовых) обязанностей. При этом указанные работники оператора  должны иметь право получать только те персональные</w:t>
      </w:r>
      <w:r w:rsidRPr="00BC615B">
        <w:rPr>
          <w:rFonts w:ascii="Times New Roman" w:hAnsi="Times New Roman" w:cs="Times New Roman"/>
          <w:sz w:val="24"/>
          <w:szCs w:val="24"/>
        </w:rPr>
        <w:t xml:space="preserve"> данные субъекта персональных данных,  которые необходимы для выполнения служебных  (трудовых) обязанностей</w:t>
      </w:r>
      <w:r w:rsidRPr="00A50487">
        <w:rPr>
          <w:rFonts w:ascii="Times New Roman" w:hAnsi="Times New Roman" w:cs="Times New Roman"/>
          <w:b/>
          <w:sz w:val="24"/>
          <w:szCs w:val="24"/>
        </w:rPr>
        <w:t>;</w:t>
      </w:r>
    </w:p>
    <w:p w:rsidR="00397902" w:rsidRPr="00BC615B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5B">
        <w:rPr>
          <w:rFonts w:ascii="Times New Roman" w:hAnsi="Times New Roman" w:cs="Times New Roman"/>
          <w:sz w:val="24"/>
          <w:szCs w:val="24"/>
        </w:rPr>
        <w:t xml:space="preserve">6)  не запрашивать информацию о состоянии здоровья субъекта персональных данных, за исключением тех сведений, которые относятся к вопросу  о возможности выполнения  субъектом персональных данных   </w:t>
      </w:r>
      <w:r>
        <w:rPr>
          <w:rFonts w:ascii="Times New Roman" w:hAnsi="Times New Roman" w:cs="Times New Roman"/>
          <w:sz w:val="24"/>
          <w:szCs w:val="24"/>
        </w:rPr>
        <w:t xml:space="preserve">служебной (трудовой) </w:t>
      </w:r>
      <w:r w:rsidRPr="00BC615B">
        <w:rPr>
          <w:rFonts w:ascii="Times New Roman" w:hAnsi="Times New Roman" w:cs="Times New Roman"/>
          <w:sz w:val="24"/>
          <w:szCs w:val="24"/>
        </w:rPr>
        <w:t xml:space="preserve">функции; </w:t>
      </w:r>
    </w:p>
    <w:p w:rsidR="00397902" w:rsidRPr="00BC615B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5B">
        <w:rPr>
          <w:rFonts w:ascii="Times New Roman" w:hAnsi="Times New Roman" w:cs="Times New Roman"/>
          <w:sz w:val="24"/>
          <w:szCs w:val="24"/>
        </w:rPr>
        <w:t xml:space="preserve">7) передавать персональные данные субъекта  персональных данных представителям субъекта персональных данных в порядке, установленном Трудовым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C615B">
        <w:rPr>
          <w:rFonts w:ascii="Times New Roman" w:hAnsi="Times New Roman" w:cs="Times New Roman"/>
          <w:sz w:val="24"/>
          <w:szCs w:val="24"/>
        </w:rPr>
        <w:t xml:space="preserve">одексом Российской Федерации и иными федеральными законами, и ограничивать эту информацию только теми персональными данными субъекта персональных данных, которые необходимы для выполнения указанными представителями их функций. </w:t>
      </w:r>
    </w:p>
    <w:p w:rsidR="00397902" w:rsidRPr="002517C6" w:rsidRDefault="00397902" w:rsidP="00397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30</w:t>
      </w:r>
      <w:r w:rsidRPr="00BC615B">
        <w:rPr>
          <w:rFonts w:ascii="Times New Roman" w:hAnsi="Times New Roman" w:cs="Times New Roman"/>
          <w:sz w:val="24"/>
          <w:szCs w:val="24"/>
        </w:rPr>
        <w:t xml:space="preserve">. Организации, в которые субъект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Pr="00BC615B">
        <w:rPr>
          <w:rFonts w:ascii="Times New Roman" w:hAnsi="Times New Roman" w:cs="Times New Roman"/>
          <w:sz w:val="24"/>
          <w:szCs w:val="24"/>
        </w:rPr>
        <w:t>может осуществлять перечисления денежных</w:t>
      </w:r>
      <w:r w:rsidRPr="002517C6">
        <w:rPr>
          <w:rFonts w:ascii="Times New Roman" w:hAnsi="Times New Roman" w:cs="Times New Roman"/>
          <w:sz w:val="24"/>
          <w:szCs w:val="24"/>
        </w:rPr>
        <w:t xml:space="preserve"> средств (страховые общества, негосударственные пенсионные фонды, благотворительные организации, кредитные учреждения),  получают  доступ к персональным данным субъекта 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</w:t>
      </w:r>
      <w:r w:rsidRPr="002517C6">
        <w:rPr>
          <w:rFonts w:ascii="Times New Roman" w:hAnsi="Times New Roman" w:cs="Times New Roman"/>
          <w:sz w:val="24"/>
          <w:szCs w:val="24"/>
        </w:rPr>
        <w:t>только в случае его письменного разрешения.</w:t>
      </w:r>
    </w:p>
    <w:p w:rsidR="00397902" w:rsidRPr="002517C6" w:rsidRDefault="00397902" w:rsidP="00397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31</w:t>
      </w:r>
      <w:r w:rsidRPr="002517C6">
        <w:rPr>
          <w:rFonts w:ascii="Times New Roman" w:hAnsi="Times New Roman" w:cs="Times New Roman"/>
          <w:sz w:val="24"/>
          <w:szCs w:val="24"/>
        </w:rPr>
        <w:t xml:space="preserve">. Все меры конфиденциальности при сборе, обработке и хранении персональных данных субъекта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Pr="002517C6">
        <w:rPr>
          <w:rFonts w:ascii="Times New Roman" w:hAnsi="Times New Roman" w:cs="Times New Roman"/>
          <w:sz w:val="24"/>
          <w:szCs w:val="24"/>
        </w:rPr>
        <w:t>распространяются как на материальные, так и на электронные (автоматизированные) носители информации.</w:t>
      </w:r>
    </w:p>
    <w:p w:rsidR="00397902" w:rsidRPr="002517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32</w:t>
      </w:r>
      <w:r w:rsidRPr="002517C6">
        <w:rPr>
          <w:rFonts w:ascii="Times New Roman" w:hAnsi="Times New Roman" w:cs="Times New Roman"/>
          <w:sz w:val="24"/>
          <w:szCs w:val="24"/>
        </w:rPr>
        <w:t xml:space="preserve">. Для исполнения своих </w:t>
      </w:r>
      <w:r>
        <w:rPr>
          <w:rFonts w:ascii="Times New Roman" w:hAnsi="Times New Roman" w:cs="Times New Roman"/>
          <w:sz w:val="24"/>
          <w:szCs w:val="24"/>
        </w:rPr>
        <w:t xml:space="preserve">служебных  </w:t>
      </w:r>
      <w:r w:rsidRPr="00BC615B">
        <w:rPr>
          <w:rFonts w:ascii="Times New Roman" w:hAnsi="Times New Roman" w:cs="Times New Roman"/>
          <w:sz w:val="24"/>
          <w:szCs w:val="24"/>
        </w:rPr>
        <w:t xml:space="preserve"> обязанностей</w:t>
      </w:r>
      <w:r w:rsidRPr="002517C6">
        <w:rPr>
          <w:rFonts w:ascii="Times New Roman" w:hAnsi="Times New Roman" w:cs="Times New Roman"/>
          <w:sz w:val="24"/>
          <w:szCs w:val="24"/>
        </w:rPr>
        <w:t xml:space="preserve">  право доступа к персональным данным субъекта персональных данных </w:t>
      </w:r>
      <w:r w:rsidRPr="008C3363">
        <w:rPr>
          <w:rFonts w:ascii="Times New Roman" w:hAnsi="Times New Roman" w:cs="Times New Roman"/>
          <w:sz w:val="24"/>
          <w:szCs w:val="24"/>
        </w:rPr>
        <w:t>имеют:</w:t>
      </w:r>
    </w:p>
    <w:p w:rsidR="00397902" w:rsidRPr="002517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17C6">
        <w:rPr>
          <w:rFonts w:ascii="Times New Roman" w:hAnsi="Times New Roman" w:cs="Times New Roman"/>
          <w:sz w:val="24"/>
          <w:szCs w:val="24"/>
        </w:rPr>
        <w:t>1)  непосредственный руководитель структурного подразделения оператора, в котором обрабатываются персональные данные;</w:t>
      </w:r>
    </w:p>
    <w:p w:rsidR="00397902" w:rsidRPr="002517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17C6">
        <w:rPr>
          <w:rFonts w:ascii="Times New Roman" w:hAnsi="Times New Roman" w:cs="Times New Roman"/>
          <w:sz w:val="24"/>
          <w:szCs w:val="24"/>
        </w:rPr>
        <w:t>2) администратор баз данных муниципальной информационной системы персональных данных оператора;</w:t>
      </w:r>
    </w:p>
    <w:p w:rsidR="00397902" w:rsidRPr="002517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2517C6">
        <w:rPr>
          <w:rFonts w:ascii="Times New Roman" w:hAnsi="Times New Roman" w:cs="Times New Roman"/>
          <w:sz w:val="24"/>
          <w:szCs w:val="24"/>
        </w:rPr>
        <w:t>)  пользователи информационной  системой  персональных данных оператора, имеющие допуск к персональным данным и осуществляющим их  обработку;</w:t>
      </w:r>
    </w:p>
    <w:p w:rsidR="00397902" w:rsidRPr="002517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2517C6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ведущий специалист-программист оператора</w:t>
      </w:r>
      <w:r w:rsidRPr="002517C6">
        <w:rPr>
          <w:rFonts w:ascii="Times New Roman" w:hAnsi="Times New Roman" w:cs="Times New Roman"/>
          <w:sz w:val="24"/>
          <w:szCs w:val="24"/>
        </w:rPr>
        <w:t>;</w:t>
      </w:r>
    </w:p>
    <w:p w:rsidR="00397902" w:rsidRPr="002517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2517C6">
        <w:rPr>
          <w:rFonts w:ascii="Times New Roman" w:hAnsi="Times New Roman" w:cs="Times New Roman"/>
          <w:sz w:val="24"/>
          <w:szCs w:val="24"/>
        </w:rPr>
        <w:t>)  сам субъект персональных данных.</w:t>
      </w:r>
    </w:p>
    <w:p w:rsidR="00397902" w:rsidRPr="0054397C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7C6">
        <w:rPr>
          <w:rFonts w:ascii="Times New Roman" w:hAnsi="Times New Roman" w:cs="Times New Roman"/>
          <w:sz w:val="24"/>
          <w:szCs w:val="24"/>
        </w:rPr>
        <w:tab/>
      </w:r>
      <w:r w:rsidRPr="0054397C">
        <w:rPr>
          <w:rFonts w:ascii="Times New Roman" w:hAnsi="Times New Roman" w:cs="Times New Roman"/>
          <w:sz w:val="24"/>
          <w:szCs w:val="24"/>
        </w:rPr>
        <w:t xml:space="preserve">33.  Оператор своим  распоряжением  утверждает список  лиц,  доступ которых к персональным данным, обрабатываемых в </w:t>
      </w:r>
      <w:r w:rsidR="00CB12A8">
        <w:rPr>
          <w:rFonts w:ascii="Times New Roman" w:hAnsi="Times New Roman" w:cs="Times New Roman"/>
          <w:sz w:val="24"/>
          <w:szCs w:val="24"/>
        </w:rPr>
        <w:t>Контрольно-счетном комитете</w:t>
      </w:r>
      <w:r w:rsidRPr="00543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97C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54397C">
        <w:rPr>
          <w:rFonts w:ascii="Times New Roman" w:hAnsi="Times New Roman" w:cs="Times New Roman"/>
          <w:sz w:val="24"/>
          <w:szCs w:val="24"/>
        </w:rPr>
        <w:t xml:space="preserve"> муниципального района,   необходим для выполнения служебных  обязанностей.</w:t>
      </w:r>
    </w:p>
    <w:p w:rsidR="00397902" w:rsidRPr="0054397C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97C">
        <w:rPr>
          <w:rFonts w:ascii="Times New Roman" w:hAnsi="Times New Roman" w:cs="Times New Roman"/>
          <w:sz w:val="24"/>
          <w:szCs w:val="24"/>
        </w:rPr>
        <w:t xml:space="preserve">   34.  Лица,  доступ которых к персональным данным  необходим для выполнения служебных  обязанностей:</w:t>
      </w:r>
    </w:p>
    <w:p w:rsidR="00397902" w:rsidRPr="0054397C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97C">
        <w:rPr>
          <w:rFonts w:ascii="Times New Roman" w:hAnsi="Times New Roman" w:cs="Times New Roman"/>
          <w:sz w:val="24"/>
          <w:szCs w:val="24"/>
        </w:rPr>
        <w:t xml:space="preserve">  несут  ответственность за нарушение режима защиты э</w:t>
      </w:r>
      <w:r>
        <w:rPr>
          <w:rFonts w:ascii="Times New Roman" w:hAnsi="Times New Roman" w:cs="Times New Roman"/>
          <w:sz w:val="24"/>
          <w:szCs w:val="24"/>
        </w:rPr>
        <w:t xml:space="preserve">тих персональных данных </w:t>
      </w:r>
      <w:r w:rsidRPr="0054397C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Федерации;</w:t>
      </w:r>
    </w:p>
    <w:p w:rsidR="00397902" w:rsidRPr="0054397C" w:rsidRDefault="00397902" w:rsidP="00397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97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4397C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54397C">
        <w:rPr>
          <w:rFonts w:ascii="Times New Roman" w:hAnsi="Times New Roman" w:cs="Times New Roman"/>
          <w:sz w:val="24"/>
          <w:szCs w:val="24"/>
        </w:rPr>
        <w:t xml:space="preserve"> подписать соглашение о неразглашении персональных данных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54397C">
        <w:rPr>
          <w:rFonts w:ascii="Times New Roman" w:hAnsi="Times New Roman" w:cs="Times New Roman"/>
          <w:sz w:val="24"/>
          <w:szCs w:val="24"/>
        </w:rPr>
        <w:t xml:space="preserve"> к настоящему Положению.  </w:t>
      </w:r>
    </w:p>
    <w:p w:rsidR="00397902" w:rsidRPr="0054397C" w:rsidRDefault="00397902" w:rsidP="00397902">
      <w:pPr>
        <w:ind w:firstLine="426"/>
        <w:jc w:val="both"/>
      </w:pPr>
      <w:r>
        <w:tab/>
      </w:r>
      <w:r w:rsidRPr="0054397C">
        <w:t xml:space="preserve">35. Доступ   к персональным данным без специального разрешения имеют </w:t>
      </w:r>
      <w:r w:rsidR="00CB12A8">
        <w:t>председатель Контрольно-счетного комитета</w:t>
      </w:r>
      <w:r w:rsidRPr="0054397C">
        <w:t xml:space="preserve"> </w:t>
      </w:r>
      <w:proofErr w:type="spellStart"/>
      <w:r w:rsidRPr="0054397C">
        <w:t>Сегежского</w:t>
      </w:r>
      <w:proofErr w:type="spellEnd"/>
      <w:r w:rsidRPr="0054397C">
        <w:t xml:space="preserve"> муниципального района, </w:t>
      </w:r>
      <w:proofErr w:type="gramStart"/>
      <w:r w:rsidR="00CB12A8">
        <w:t>лицо</w:t>
      </w:r>
      <w:proofErr w:type="gramEnd"/>
      <w:r w:rsidR="00CB12A8">
        <w:t xml:space="preserve"> замещающее председателя Контрольно-счетного комитета</w:t>
      </w:r>
      <w:r w:rsidRPr="0054397C">
        <w:t xml:space="preserve"> </w:t>
      </w:r>
      <w:proofErr w:type="spellStart"/>
      <w:r w:rsidRPr="0054397C">
        <w:t>Сегежского</w:t>
      </w:r>
      <w:proofErr w:type="spellEnd"/>
      <w:r w:rsidRPr="0054397C">
        <w:t xml:space="preserve"> муниципального района, работники оператора, являющиеся руководителями  структурных подразделений оператора (в отношении персональных данных, которые обрабатываются в соответствующих структурных подразделениях, а также в отношении персональных данных  работников, числящихся в соответствующих структурных подразделениях оператора), </w:t>
      </w:r>
      <w:r>
        <w:t xml:space="preserve">ведущий специалист-программист оператора, муниципальные служащие, исполняющие </w:t>
      </w:r>
      <w:r w:rsidRPr="00BD0F0C">
        <w:t>курьерские обязанности</w:t>
      </w:r>
      <w:r w:rsidRPr="0054397C">
        <w:t xml:space="preserve">. </w:t>
      </w:r>
    </w:p>
    <w:p w:rsidR="00397902" w:rsidRPr="0054397C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97C">
        <w:tab/>
      </w:r>
      <w:r w:rsidRPr="0054397C">
        <w:rPr>
          <w:rFonts w:ascii="Times New Roman" w:hAnsi="Times New Roman" w:cs="Times New Roman"/>
          <w:sz w:val="24"/>
          <w:szCs w:val="24"/>
        </w:rPr>
        <w:t xml:space="preserve">36.  Оператор   назначает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54397C">
        <w:rPr>
          <w:rFonts w:ascii="Times New Roman" w:hAnsi="Times New Roman" w:cs="Times New Roman"/>
          <w:sz w:val="24"/>
          <w:szCs w:val="24"/>
        </w:rPr>
        <w:t xml:space="preserve">  оператора:</w:t>
      </w:r>
    </w:p>
    <w:p w:rsidR="00397902" w:rsidRPr="0054397C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9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4397C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CB12A8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Pr="005439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397C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54397C">
        <w:rPr>
          <w:rFonts w:ascii="Times New Roman" w:hAnsi="Times New Roman" w:cs="Times New Roman"/>
          <w:sz w:val="24"/>
          <w:szCs w:val="24"/>
        </w:rPr>
        <w:t xml:space="preserve">  за организацию обработки персональных данных в </w:t>
      </w:r>
      <w:r w:rsidR="00E61277">
        <w:rPr>
          <w:rFonts w:ascii="Times New Roman" w:hAnsi="Times New Roman" w:cs="Times New Roman"/>
          <w:sz w:val="24"/>
          <w:szCs w:val="24"/>
        </w:rPr>
        <w:t>Контрольно-счетном комитете</w:t>
      </w:r>
      <w:r w:rsidRPr="0054397C">
        <w:rPr>
          <w:rFonts w:ascii="Times New Roman" w:hAnsi="Times New Roman" w:cs="Times New Roman"/>
          <w:sz w:val="24"/>
          <w:szCs w:val="24"/>
        </w:rPr>
        <w:t>;</w:t>
      </w:r>
    </w:p>
    <w:p w:rsidR="00397902" w:rsidRPr="0054397C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397C">
        <w:rPr>
          <w:rFonts w:ascii="Times New Roman" w:hAnsi="Times New Roman" w:cs="Times New Roman"/>
          <w:sz w:val="24"/>
          <w:szCs w:val="24"/>
        </w:rPr>
        <w:t xml:space="preserve">муниципального служащего  </w:t>
      </w:r>
      <w:r w:rsidR="00CB12A8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Pr="0054397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4397C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54397C">
        <w:rPr>
          <w:rFonts w:ascii="Times New Roman" w:hAnsi="Times New Roman" w:cs="Times New Roman"/>
          <w:sz w:val="24"/>
          <w:szCs w:val="24"/>
        </w:rPr>
        <w:t xml:space="preserve">   за обеспечение безопасности персональных данных  при их обработке в муниципальной информационной системе персональных данных </w:t>
      </w:r>
      <w:r w:rsidR="00CB12A8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Pr="0054397C">
        <w:rPr>
          <w:rFonts w:ascii="Times New Roman" w:hAnsi="Times New Roman" w:cs="Times New Roman"/>
          <w:sz w:val="24"/>
          <w:szCs w:val="24"/>
        </w:rPr>
        <w:t>.</w:t>
      </w:r>
    </w:p>
    <w:p w:rsidR="00397902" w:rsidRPr="0054397C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397C">
        <w:rPr>
          <w:rFonts w:ascii="Times New Roman" w:hAnsi="Times New Roman" w:cs="Times New Roman"/>
          <w:sz w:val="24"/>
          <w:szCs w:val="24"/>
        </w:rPr>
        <w:t xml:space="preserve">37. Муниципальный служащий </w:t>
      </w:r>
      <w:r w:rsidR="00CB12A8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Pr="0054397C">
        <w:rPr>
          <w:rFonts w:ascii="Times New Roman" w:hAnsi="Times New Roman" w:cs="Times New Roman"/>
          <w:sz w:val="24"/>
          <w:szCs w:val="24"/>
        </w:rPr>
        <w:t xml:space="preserve">, ответственный  за организацию обработки персональных данных в </w:t>
      </w:r>
      <w:r w:rsidR="00CB12A8">
        <w:rPr>
          <w:rFonts w:ascii="Times New Roman" w:hAnsi="Times New Roman" w:cs="Times New Roman"/>
          <w:sz w:val="24"/>
          <w:szCs w:val="24"/>
        </w:rPr>
        <w:t>Контрольно-счетном комитете</w:t>
      </w:r>
      <w:r w:rsidRPr="0054397C">
        <w:rPr>
          <w:rFonts w:ascii="Times New Roman" w:hAnsi="Times New Roman" w:cs="Times New Roman"/>
          <w:sz w:val="24"/>
          <w:szCs w:val="24"/>
        </w:rPr>
        <w:t>:</w:t>
      </w:r>
    </w:p>
    <w:p w:rsidR="00397902" w:rsidRPr="0054397C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397C">
        <w:rPr>
          <w:rFonts w:ascii="Times New Roman" w:hAnsi="Times New Roman" w:cs="Times New Roman"/>
          <w:sz w:val="24"/>
          <w:szCs w:val="24"/>
        </w:rPr>
        <w:t>1) готовит проекты муниципальных правовых актов оператора по вопросам обработки персональных данных, а также  проекты муниципальных правовых актов оператора,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397902" w:rsidRPr="00683ABC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3ABC">
        <w:rPr>
          <w:rFonts w:ascii="Times New Roman" w:hAnsi="Times New Roman" w:cs="Times New Roman"/>
          <w:sz w:val="24"/>
          <w:szCs w:val="24"/>
        </w:rPr>
        <w:t xml:space="preserve">2) принимает меры, установленные  Правительством Российской Федерации и направленные   на обеспечение выполнения обязанностей, предусмотренных </w:t>
      </w:r>
      <w:r w:rsidRPr="00E25D7E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683ABC">
        <w:rPr>
          <w:rFonts w:ascii="Times New Roman" w:hAnsi="Times New Roman" w:cs="Times New Roman"/>
          <w:sz w:val="24"/>
          <w:szCs w:val="24"/>
        </w:rPr>
        <w:t xml:space="preserve">и  принятыми в соответствии с ним муниципальными правовыми актами оператора;    </w:t>
      </w:r>
    </w:p>
    <w:p w:rsidR="00397902" w:rsidRPr="0005350A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350A">
        <w:rPr>
          <w:rFonts w:ascii="Times New Roman" w:hAnsi="Times New Roman" w:cs="Times New Roman"/>
          <w:sz w:val="24"/>
          <w:szCs w:val="24"/>
        </w:rPr>
        <w:t xml:space="preserve">3) осуществляет  внутренний </w:t>
      </w:r>
      <w:proofErr w:type="gramStart"/>
      <w:r w:rsidRPr="0005350A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053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50A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05350A">
        <w:rPr>
          <w:rFonts w:ascii="Times New Roman" w:hAnsi="Times New Roman" w:cs="Times New Roman"/>
          <w:sz w:val="24"/>
          <w:szCs w:val="24"/>
        </w:rPr>
        <w:t xml:space="preserve"> соблюдением 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оператора </w:t>
      </w:r>
      <w:r w:rsidRPr="0005350A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 о персональных данных,  муниципальных правовых актов по вопросам защиты  персональных данных,   в том числе требований к защите персональных данных; </w:t>
      </w:r>
    </w:p>
    <w:p w:rsidR="00397902" w:rsidRPr="0005350A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350A">
        <w:rPr>
          <w:rFonts w:ascii="Times New Roman" w:hAnsi="Times New Roman" w:cs="Times New Roman"/>
          <w:sz w:val="24"/>
          <w:szCs w:val="24"/>
        </w:rPr>
        <w:t xml:space="preserve">4) доводит </w:t>
      </w:r>
      <w:r>
        <w:rPr>
          <w:rFonts w:ascii="Times New Roman" w:hAnsi="Times New Roman" w:cs="Times New Roman"/>
          <w:sz w:val="24"/>
          <w:szCs w:val="24"/>
        </w:rPr>
        <w:t xml:space="preserve"> до сведения работников о</w:t>
      </w:r>
      <w:r w:rsidRPr="0005350A">
        <w:rPr>
          <w:rFonts w:ascii="Times New Roman" w:hAnsi="Times New Roman" w:cs="Times New Roman"/>
          <w:sz w:val="24"/>
          <w:szCs w:val="24"/>
        </w:rPr>
        <w:t xml:space="preserve">ператора, непосредственно осуществляющих обработку персональных данных,  положения законодательства Российской Федерации о персональных данных, </w:t>
      </w:r>
      <w:r>
        <w:rPr>
          <w:rFonts w:ascii="Times New Roman" w:hAnsi="Times New Roman" w:cs="Times New Roman"/>
          <w:sz w:val="24"/>
          <w:szCs w:val="24"/>
        </w:rPr>
        <w:t xml:space="preserve">в том числе требования </w:t>
      </w:r>
      <w:r w:rsidRPr="0005350A">
        <w:rPr>
          <w:rFonts w:ascii="Times New Roman" w:hAnsi="Times New Roman" w:cs="Times New Roman"/>
          <w:sz w:val="24"/>
          <w:szCs w:val="24"/>
        </w:rPr>
        <w:t xml:space="preserve"> к защите персональных данных, муниципальны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5350A">
        <w:rPr>
          <w:rFonts w:ascii="Times New Roman" w:hAnsi="Times New Roman" w:cs="Times New Roman"/>
          <w:sz w:val="24"/>
          <w:szCs w:val="24"/>
        </w:rPr>
        <w:t>правовы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350A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 xml:space="preserve">ы оператора </w:t>
      </w:r>
      <w:r w:rsidRPr="0005350A">
        <w:rPr>
          <w:rFonts w:ascii="Times New Roman" w:hAnsi="Times New Roman" w:cs="Times New Roman"/>
          <w:sz w:val="24"/>
          <w:szCs w:val="24"/>
        </w:rPr>
        <w:t xml:space="preserve">  по вопросам обработки персональных данных,  и (или) </w:t>
      </w:r>
      <w:r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Pr="0005350A">
        <w:rPr>
          <w:rFonts w:ascii="Times New Roman" w:hAnsi="Times New Roman" w:cs="Times New Roman"/>
          <w:sz w:val="24"/>
          <w:szCs w:val="24"/>
        </w:rPr>
        <w:t>обучение указанных работников;</w:t>
      </w:r>
    </w:p>
    <w:p w:rsidR="00397902" w:rsidRPr="00683ABC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83ABC">
        <w:rPr>
          <w:rFonts w:ascii="Times New Roman" w:hAnsi="Times New Roman" w:cs="Times New Roman"/>
          <w:sz w:val="24"/>
          <w:szCs w:val="24"/>
        </w:rPr>
        <w:t>5) оценивает вред, который может быть причинен субъектам персональных данных в случае нарушения Закона, соотношение указанного вреда и принимаемых оператором мер, направленных на обеспечение выполнение обязанностей, предусмотренных Законом;</w:t>
      </w:r>
    </w:p>
    <w:p w:rsidR="00397902" w:rsidRPr="0005350A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350A">
        <w:rPr>
          <w:rFonts w:ascii="Times New Roman" w:hAnsi="Times New Roman" w:cs="Times New Roman"/>
          <w:sz w:val="24"/>
          <w:szCs w:val="24"/>
        </w:rPr>
        <w:t xml:space="preserve">6) организует прием и обработку обращений и запросов субъектов </w:t>
      </w:r>
      <w:proofErr w:type="gramStart"/>
      <w:r w:rsidRPr="0005350A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05350A">
        <w:rPr>
          <w:rFonts w:ascii="Times New Roman" w:hAnsi="Times New Roman" w:cs="Times New Roman"/>
          <w:sz w:val="24"/>
          <w:szCs w:val="24"/>
        </w:rPr>
        <w:t xml:space="preserve"> данных или их представителей и (или) осуществляет  контроль за приемом и обработкой таких обращений и запросов; </w:t>
      </w:r>
    </w:p>
    <w:p w:rsidR="00397902" w:rsidRPr="00BC615B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BC615B">
        <w:rPr>
          <w:rFonts w:ascii="Times New Roman" w:hAnsi="Times New Roman" w:cs="Times New Roman"/>
          <w:sz w:val="24"/>
          <w:szCs w:val="24"/>
        </w:rPr>
        <w:t xml:space="preserve">) представляет по запросу уполномоченного органа по защите прав субъектов персональных данных документы и  муниципальные правовые акты </w:t>
      </w:r>
      <w:r>
        <w:rPr>
          <w:rFonts w:ascii="Times New Roman" w:hAnsi="Times New Roman" w:cs="Times New Roman"/>
          <w:sz w:val="24"/>
          <w:szCs w:val="24"/>
        </w:rPr>
        <w:t xml:space="preserve">оператора </w:t>
      </w:r>
      <w:r w:rsidRPr="00BC615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законодательством;  </w:t>
      </w:r>
    </w:p>
    <w:p w:rsidR="00397902" w:rsidRPr="0054397C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397C">
        <w:rPr>
          <w:rFonts w:ascii="Times New Roman" w:hAnsi="Times New Roman" w:cs="Times New Roman"/>
          <w:sz w:val="24"/>
          <w:szCs w:val="24"/>
        </w:rPr>
        <w:t xml:space="preserve">8) размещает на официальном сайте администрации в сети Интернет муниципальные правовые акты, определяющие политику оператора в отношении обработки персональных данных, сведения о реализуемых требованиях к защите персональных данных, а также обеспечивает возможность доступа к указанному  документу с использованием средств соответствующей информационно-телекоммуникационной сети. </w:t>
      </w:r>
    </w:p>
    <w:p w:rsidR="00397902" w:rsidRPr="0054397C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97C">
        <w:rPr>
          <w:rFonts w:ascii="Times New Roman" w:hAnsi="Times New Roman" w:cs="Times New Roman"/>
          <w:sz w:val="24"/>
          <w:szCs w:val="24"/>
        </w:rPr>
        <w:t xml:space="preserve">38. Муниципальный  служащий   </w:t>
      </w:r>
      <w:r w:rsidR="00CB12A8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Pr="0054397C">
        <w:rPr>
          <w:rFonts w:ascii="Times New Roman" w:hAnsi="Times New Roman" w:cs="Times New Roman"/>
          <w:sz w:val="24"/>
          <w:szCs w:val="24"/>
        </w:rPr>
        <w:t>,    ответственный    за обеспечение безопасности персональных данных при их обработке в муниципальной информационной системе оператора:</w:t>
      </w:r>
    </w:p>
    <w:p w:rsidR="00397902" w:rsidRPr="0054397C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97C">
        <w:rPr>
          <w:rFonts w:ascii="Times New Roman" w:hAnsi="Times New Roman" w:cs="Times New Roman"/>
          <w:sz w:val="24"/>
          <w:szCs w:val="24"/>
        </w:rPr>
        <w:t xml:space="preserve">1)  разрабатывает и  реализует    мероприятия, направленные   на предотвращение в </w:t>
      </w:r>
      <w:r w:rsidR="00CB12A8">
        <w:rPr>
          <w:rFonts w:ascii="Times New Roman" w:hAnsi="Times New Roman" w:cs="Times New Roman"/>
          <w:sz w:val="24"/>
          <w:szCs w:val="24"/>
        </w:rPr>
        <w:t>Контрольно-счетном комитете</w:t>
      </w:r>
      <w:r w:rsidRPr="0054397C">
        <w:rPr>
          <w:rFonts w:ascii="Times New Roman" w:hAnsi="Times New Roman" w:cs="Times New Roman"/>
          <w:sz w:val="24"/>
          <w:szCs w:val="24"/>
        </w:rPr>
        <w:t xml:space="preserve"> несанкционированного доступа к персональным данным при их обработке в муниципальной информационной системе оператора  и (или) передачи их лицам, не имеющим права доступа к такой информации, а именно:</w:t>
      </w:r>
    </w:p>
    <w:p w:rsidR="00397902" w:rsidRPr="00BC615B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C615B">
        <w:rPr>
          <w:rFonts w:ascii="Times New Roman" w:hAnsi="Times New Roman" w:cs="Times New Roman"/>
          <w:sz w:val="24"/>
          <w:szCs w:val="24"/>
        </w:rPr>
        <w:t xml:space="preserve">) определяет  угрозу  безопасности персональных данных при их обработке в </w:t>
      </w:r>
      <w:r>
        <w:rPr>
          <w:rFonts w:ascii="Times New Roman" w:hAnsi="Times New Roman" w:cs="Times New Roman"/>
          <w:sz w:val="24"/>
          <w:szCs w:val="24"/>
        </w:rPr>
        <w:t>муниципальной информационной системе оператора</w:t>
      </w:r>
      <w:r w:rsidRPr="00BC615B">
        <w:rPr>
          <w:rFonts w:ascii="Times New Roman" w:hAnsi="Times New Roman" w:cs="Times New Roman"/>
          <w:sz w:val="24"/>
          <w:szCs w:val="24"/>
        </w:rPr>
        <w:t>, формирование на их основе модели угроз;</w:t>
      </w:r>
    </w:p>
    <w:p w:rsidR="00397902" w:rsidRPr="00BC615B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5B">
        <w:rPr>
          <w:rFonts w:ascii="Times New Roman" w:hAnsi="Times New Roman" w:cs="Times New Roman"/>
          <w:sz w:val="24"/>
          <w:szCs w:val="24"/>
        </w:rPr>
        <w:t xml:space="preserve">б) разрабатывает </w:t>
      </w:r>
      <w:r>
        <w:rPr>
          <w:rFonts w:ascii="Times New Roman" w:hAnsi="Times New Roman" w:cs="Times New Roman"/>
          <w:sz w:val="24"/>
          <w:szCs w:val="24"/>
        </w:rPr>
        <w:t xml:space="preserve"> на основе модели угроз систему</w:t>
      </w:r>
      <w:r w:rsidRPr="00BC615B">
        <w:rPr>
          <w:rFonts w:ascii="Times New Roman" w:hAnsi="Times New Roman" w:cs="Times New Roman"/>
          <w:sz w:val="24"/>
          <w:szCs w:val="24"/>
        </w:rPr>
        <w:t xml:space="preserve"> защиты персональных данных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информационной системе оператора, обеспечивающую </w:t>
      </w:r>
      <w:r w:rsidRPr="00BC615B">
        <w:rPr>
          <w:rFonts w:ascii="Times New Roman" w:hAnsi="Times New Roman" w:cs="Times New Roman"/>
          <w:sz w:val="24"/>
          <w:szCs w:val="24"/>
        </w:rPr>
        <w:t xml:space="preserve"> нейтрализацию предполагаемых угроз с использованием </w:t>
      </w:r>
      <w:hyperlink r:id="rId15" w:history="1">
        <w:r w:rsidRPr="00BC615B">
          <w:rPr>
            <w:rFonts w:ascii="Times New Roman" w:hAnsi="Times New Roman" w:cs="Times New Roman"/>
            <w:sz w:val="24"/>
            <w:szCs w:val="24"/>
          </w:rPr>
          <w:t>методов и способов</w:t>
        </w:r>
      </w:hyperlink>
      <w:r w:rsidRPr="00BC615B">
        <w:rPr>
          <w:rFonts w:ascii="Times New Roman" w:hAnsi="Times New Roman" w:cs="Times New Roman"/>
          <w:sz w:val="24"/>
          <w:szCs w:val="24"/>
        </w:rPr>
        <w:t xml:space="preserve"> защиты персональных данных, предусмотренных для соответствующего класса информационных систем;</w:t>
      </w:r>
    </w:p>
    <w:p w:rsidR="00397902" w:rsidRPr="00BC615B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5B">
        <w:rPr>
          <w:rFonts w:ascii="Times New Roman" w:hAnsi="Times New Roman" w:cs="Times New Roman"/>
          <w:sz w:val="24"/>
          <w:szCs w:val="24"/>
        </w:rPr>
        <w:t xml:space="preserve">в) проверяет  готовность  средств защиты информации </w:t>
      </w:r>
      <w:r>
        <w:rPr>
          <w:rFonts w:ascii="Times New Roman" w:hAnsi="Times New Roman" w:cs="Times New Roman"/>
          <w:sz w:val="24"/>
          <w:szCs w:val="24"/>
        </w:rPr>
        <w:t xml:space="preserve">оператора </w:t>
      </w:r>
      <w:r w:rsidRPr="00BC615B">
        <w:rPr>
          <w:rFonts w:ascii="Times New Roman" w:hAnsi="Times New Roman" w:cs="Times New Roman"/>
          <w:sz w:val="24"/>
          <w:szCs w:val="24"/>
        </w:rPr>
        <w:t xml:space="preserve"> к использованию с составлением заключений о возможности их эксплуатации;</w:t>
      </w:r>
    </w:p>
    <w:p w:rsidR="00397902" w:rsidRPr="00BC615B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5B">
        <w:rPr>
          <w:rFonts w:ascii="Times New Roman" w:hAnsi="Times New Roman" w:cs="Times New Roman"/>
          <w:sz w:val="24"/>
          <w:szCs w:val="24"/>
        </w:rPr>
        <w:t xml:space="preserve">г) устанавливает  и вводит  в эксплуатацию средства  защиты информации </w:t>
      </w:r>
      <w:r>
        <w:rPr>
          <w:rFonts w:ascii="Times New Roman" w:hAnsi="Times New Roman" w:cs="Times New Roman"/>
          <w:sz w:val="24"/>
          <w:szCs w:val="24"/>
        </w:rPr>
        <w:t xml:space="preserve">оператора </w:t>
      </w:r>
      <w:r w:rsidRPr="00BC615B">
        <w:rPr>
          <w:rFonts w:ascii="Times New Roman" w:hAnsi="Times New Roman" w:cs="Times New Roman"/>
          <w:sz w:val="24"/>
          <w:szCs w:val="24"/>
        </w:rPr>
        <w:t xml:space="preserve"> в соответствии с эксплуатационной и технической документацией;</w:t>
      </w:r>
    </w:p>
    <w:p w:rsidR="00397902" w:rsidRPr="002517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15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C615B">
        <w:rPr>
          <w:rFonts w:ascii="Times New Roman" w:hAnsi="Times New Roman" w:cs="Times New Roman"/>
          <w:sz w:val="24"/>
          <w:szCs w:val="24"/>
        </w:rPr>
        <w:t>) обучает лиц, использующих средства защиты</w:t>
      </w:r>
      <w:r w:rsidRPr="002517C6">
        <w:rPr>
          <w:rFonts w:ascii="Times New Roman" w:hAnsi="Times New Roman" w:cs="Times New Roman"/>
          <w:sz w:val="24"/>
          <w:szCs w:val="24"/>
        </w:rPr>
        <w:t xml:space="preserve"> информации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2517C6">
        <w:rPr>
          <w:rFonts w:ascii="Times New Roman" w:hAnsi="Times New Roman" w:cs="Times New Roman"/>
          <w:sz w:val="24"/>
          <w:szCs w:val="24"/>
        </w:rPr>
        <w:t xml:space="preserve">, применяемые в </w:t>
      </w:r>
      <w:r>
        <w:rPr>
          <w:rFonts w:ascii="Times New Roman" w:hAnsi="Times New Roman" w:cs="Times New Roman"/>
          <w:sz w:val="24"/>
          <w:szCs w:val="24"/>
        </w:rPr>
        <w:t>муниципальной информационной  системе оператора</w:t>
      </w:r>
      <w:r w:rsidRPr="002517C6">
        <w:rPr>
          <w:rFonts w:ascii="Times New Roman" w:hAnsi="Times New Roman" w:cs="Times New Roman"/>
          <w:sz w:val="24"/>
          <w:szCs w:val="24"/>
        </w:rPr>
        <w:t>, правилам работы с ними;</w:t>
      </w:r>
    </w:p>
    <w:p w:rsidR="00397902" w:rsidRPr="002517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7C6">
        <w:rPr>
          <w:rFonts w:ascii="Times New Roman" w:hAnsi="Times New Roman" w:cs="Times New Roman"/>
          <w:sz w:val="24"/>
          <w:szCs w:val="24"/>
        </w:rPr>
        <w:t xml:space="preserve">е) учитывает  применяемые  средства  защиты информации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2517C6">
        <w:rPr>
          <w:rFonts w:ascii="Times New Roman" w:hAnsi="Times New Roman" w:cs="Times New Roman"/>
          <w:sz w:val="24"/>
          <w:szCs w:val="24"/>
        </w:rPr>
        <w:t>, эксплуатационной и технической документации к ним, носителей персональных данных;</w:t>
      </w:r>
    </w:p>
    <w:p w:rsidR="00397902" w:rsidRPr="002517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7C6">
        <w:rPr>
          <w:rFonts w:ascii="Times New Roman" w:hAnsi="Times New Roman" w:cs="Times New Roman"/>
          <w:sz w:val="24"/>
          <w:szCs w:val="24"/>
        </w:rPr>
        <w:t xml:space="preserve">ж) учитывает  лиц, допущенных к работе с персональными данными в муниципальной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2517C6">
        <w:rPr>
          <w:rFonts w:ascii="Times New Roman" w:hAnsi="Times New Roman" w:cs="Times New Roman"/>
          <w:sz w:val="24"/>
          <w:szCs w:val="24"/>
        </w:rPr>
        <w:t>;</w:t>
      </w:r>
    </w:p>
    <w:p w:rsidR="00397902" w:rsidRPr="002517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7C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517C6">
        <w:rPr>
          <w:rFonts w:ascii="Times New Roman" w:hAnsi="Times New Roman" w:cs="Times New Roman"/>
          <w:sz w:val="24"/>
          <w:szCs w:val="24"/>
        </w:rPr>
        <w:t xml:space="preserve">) обеспечивает контроль за   соблюдением </w:t>
      </w:r>
      <w:proofErr w:type="gramStart"/>
      <w:r w:rsidRPr="002517C6">
        <w:rPr>
          <w:rFonts w:ascii="Times New Roman" w:hAnsi="Times New Roman" w:cs="Times New Roman"/>
          <w:sz w:val="24"/>
          <w:szCs w:val="24"/>
        </w:rPr>
        <w:t>условий использования средств защиты информации</w:t>
      </w:r>
      <w:proofErr w:type="gramEnd"/>
      <w:r w:rsidRPr="00251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2517C6">
        <w:rPr>
          <w:rFonts w:ascii="Times New Roman" w:hAnsi="Times New Roman" w:cs="Times New Roman"/>
          <w:sz w:val="24"/>
          <w:szCs w:val="24"/>
        </w:rPr>
        <w:t>, предусмотренных эксплуатационной и технической документацией;</w:t>
      </w:r>
    </w:p>
    <w:p w:rsidR="00397902" w:rsidRPr="002517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7C6">
        <w:rPr>
          <w:rFonts w:ascii="Times New Roman" w:hAnsi="Times New Roman" w:cs="Times New Roman"/>
          <w:sz w:val="24"/>
          <w:szCs w:val="24"/>
        </w:rPr>
        <w:t xml:space="preserve">и)  составляет заключения  по фактам несоблюдения условий хранения носителей персональных данных, использования средств защиты информации </w:t>
      </w:r>
      <w:r>
        <w:rPr>
          <w:rFonts w:ascii="Times New Roman" w:hAnsi="Times New Roman" w:cs="Times New Roman"/>
          <w:sz w:val="24"/>
          <w:szCs w:val="24"/>
        </w:rPr>
        <w:t>муниципальной информационной системе оператора</w:t>
      </w:r>
      <w:r w:rsidRPr="002517C6">
        <w:rPr>
          <w:rFonts w:ascii="Times New Roman" w:hAnsi="Times New Roman" w:cs="Times New Roman"/>
          <w:sz w:val="24"/>
          <w:szCs w:val="24"/>
        </w:rPr>
        <w:t xml:space="preserve">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разрабатывает  и принимает  меры  по предотвращению возможных опасных последствий подобных нарушений </w:t>
      </w:r>
      <w:r>
        <w:rPr>
          <w:rFonts w:ascii="Times New Roman" w:hAnsi="Times New Roman" w:cs="Times New Roman"/>
          <w:sz w:val="24"/>
          <w:szCs w:val="24"/>
        </w:rPr>
        <w:t>в муниципальной информационной системе оператора</w:t>
      </w:r>
      <w:r w:rsidRPr="002517C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97902" w:rsidRPr="002517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7C6">
        <w:rPr>
          <w:rFonts w:ascii="Times New Roman" w:hAnsi="Times New Roman" w:cs="Times New Roman"/>
          <w:sz w:val="24"/>
          <w:szCs w:val="24"/>
        </w:rPr>
        <w:t xml:space="preserve">к) описывает  системы защиты персональных данных </w:t>
      </w:r>
      <w:r>
        <w:rPr>
          <w:rFonts w:ascii="Times New Roman" w:hAnsi="Times New Roman" w:cs="Times New Roman"/>
          <w:sz w:val="24"/>
          <w:szCs w:val="24"/>
        </w:rPr>
        <w:t>муниципальной информационной системе оператора</w:t>
      </w:r>
      <w:r w:rsidRPr="002517C6">
        <w:rPr>
          <w:rFonts w:ascii="Times New Roman" w:hAnsi="Times New Roman" w:cs="Times New Roman"/>
          <w:sz w:val="24"/>
          <w:szCs w:val="24"/>
        </w:rPr>
        <w:t>;</w:t>
      </w:r>
    </w:p>
    <w:p w:rsidR="00397902" w:rsidRPr="002517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7C6">
        <w:rPr>
          <w:rFonts w:ascii="Times New Roman" w:hAnsi="Times New Roman" w:cs="Times New Roman"/>
          <w:sz w:val="24"/>
          <w:szCs w:val="24"/>
        </w:rPr>
        <w:lastRenderedPageBreak/>
        <w:t xml:space="preserve">2)  обнаруживает факты   несанкционированного доступа к персональным данным </w:t>
      </w:r>
      <w:r>
        <w:rPr>
          <w:rFonts w:ascii="Times New Roman" w:hAnsi="Times New Roman" w:cs="Times New Roman"/>
          <w:sz w:val="24"/>
          <w:szCs w:val="24"/>
        </w:rPr>
        <w:t>муниципальной информационной системе оператора</w:t>
      </w:r>
      <w:r w:rsidRPr="002517C6">
        <w:rPr>
          <w:rFonts w:ascii="Times New Roman" w:hAnsi="Times New Roman" w:cs="Times New Roman"/>
          <w:sz w:val="24"/>
          <w:szCs w:val="24"/>
        </w:rPr>
        <w:t>;</w:t>
      </w:r>
    </w:p>
    <w:p w:rsidR="00397902" w:rsidRPr="002517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517C6">
        <w:rPr>
          <w:rFonts w:ascii="Times New Roman" w:hAnsi="Times New Roman" w:cs="Times New Roman"/>
          <w:sz w:val="24"/>
          <w:szCs w:val="24"/>
        </w:rPr>
        <w:t xml:space="preserve"> не допускает  воздействие на технические средства автоматизированной обработки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информационной системе оператора </w:t>
      </w:r>
      <w:r w:rsidRPr="00BC615B">
        <w:rPr>
          <w:rFonts w:ascii="Times New Roman" w:hAnsi="Times New Roman" w:cs="Times New Roman"/>
          <w:sz w:val="24"/>
          <w:szCs w:val="24"/>
        </w:rPr>
        <w:t xml:space="preserve"> </w:t>
      </w:r>
      <w:r w:rsidRPr="002517C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2517C6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2517C6">
        <w:rPr>
          <w:rFonts w:ascii="Times New Roman" w:hAnsi="Times New Roman" w:cs="Times New Roman"/>
          <w:sz w:val="24"/>
          <w:szCs w:val="24"/>
        </w:rPr>
        <w:t xml:space="preserve"> которого может быть нарушено их функционирование;</w:t>
      </w:r>
    </w:p>
    <w:p w:rsidR="00397902" w:rsidRPr="002517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7C6">
        <w:rPr>
          <w:rFonts w:ascii="Times New Roman" w:hAnsi="Times New Roman" w:cs="Times New Roman"/>
          <w:sz w:val="24"/>
          <w:szCs w:val="24"/>
        </w:rPr>
        <w:t xml:space="preserve">4)   незамедлительно  восстанавливает  персональные данные, </w:t>
      </w:r>
      <w:proofErr w:type="gramStart"/>
      <w:r w:rsidRPr="002517C6">
        <w:rPr>
          <w:rFonts w:ascii="Times New Roman" w:hAnsi="Times New Roman" w:cs="Times New Roman"/>
          <w:sz w:val="24"/>
          <w:szCs w:val="24"/>
        </w:rPr>
        <w:t>модифицированных</w:t>
      </w:r>
      <w:proofErr w:type="gramEnd"/>
      <w:r w:rsidRPr="002517C6">
        <w:rPr>
          <w:rFonts w:ascii="Times New Roman" w:hAnsi="Times New Roman" w:cs="Times New Roman"/>
          <w:sz w:val="24"/>
          <w:szCs w:val="24"/>
        </w:rPr>
        <w:t xml:space="preserve"> или уничтоженных вследствие несанкционированного доступа к ним;</w:t>
      </w:r>
    </w:p>
    <w:p w:rsidR="00397902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2517C6">
        <w:rPr>
          <w:rFonts w:ascii="Times New Roman" w:hAnsi="Times New Roman" w:cs="Times New Roman"/>
          <w:sz w:val="24"/>
          <w:szCs w:val="24"/>
        </w:rPr>
        <w:t xml:space="preserve"> постоянно  контролирует  обеспечение уровня защищенности персональных данных в </w:t>
      </w:r>
      <w:r>
        <w:rPr>
          <w:rFonts w:ascii="Times New Roman" w:hAnsi="Times New Roman" w:cs="Times New Roman"/>
          <w:sz w:val="24"/>
          <w:szCs w:val="24"/>
        </w:rPr>
        <w:t>муниципальной информационной системе оператора;</w:t>
      </w:r>
    </w:p>
    <w:p w:rsidR="00397902" w:rsidRPr="0005350A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05350A">
        <w:rPr>
          <w:rFonts w:ascii="Times New Roman" w:hAnsi="Times New Roman" w:cs="Times New Roman"/>
          <w:sz w:val="24"/>
          <w:szCs w:val="24"/>
        </w:rPr>
        <w:t xml:space="preserve"> готовит  и направляет  уведомление уполномоченному  органу  по защите прав субъектов пе</w:t>
      </w:r>
      <w:r>
        <w:rPr>
          <w:rFonts w:ascii="Times New Roman" w:hAnsi="Times New Roman" w:cs="Times New Roman"/>
          <w:sz w:val="24"/>
          <w:szCs w:val="24"/>
        </w:rPr>
        <w:t>рсональных данных о  намерении о</w:t>
      </w:r>
      <w:r w:rsidRPr="0005350A">
        <w:rPr>
          <w:rFonts w:ascii="Times New Roman" w:hAnsi="Times New Roman" w:cs="Times New Roman"/>
          <w:sz w:val="24"/>
          <w:szCs w:val="24"/>
        </w:rPr>
        <w:t xml:space="preserve">ператора осуществлять  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350A">
        <w:rPr>
          <w:rFonts w:ascii="Times New Roman" w:hAnsi="Times New Roman" w:cs="Times New Roman"/>
          <w:sz w:val="24"/>
          <w:szCs w:val="24"/>
        </w:rPr>
        <w:t>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 частью 3 статьи 22 Закона  </w:t>
      </w:r>
      <w:r w:rsidRPr="0005350A">
        <w:rPr>
          <w:rFonts w:ascii="Times New Roman" w:hAnsi="Times New Roman" w:cs="Times New Roman"/>
          <w:sz w:val="24"/>
          <w:szCs w:val="24"/>
        </w:rPr>
        <w:t xml:space="preserve">за исключением случаев, предусмотренных частью 2 статьи  </w:t>
      </w:r>
      <w:hyperlink r:id="rId16" w:history="1"/>
      <w:r w:rsidRPr="0005350A">
        <w:rPr>
          <w:rFonts w:ascii="Times New Roman" w:hAnsi="Times New Roman" w:cs="Times New Roman"/>
          <w:sz w:val="24"/>
          <w:szCs w:val="24"/>
        </w:rPr>
        <w:t xml:space="preserve"> 22  Закона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7902" w:rsidRPr="002517C6" w:rsidRDefault="00397902" w:rsidP="00397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363">
        <w:rPr>
          <w:rFonts w:ascii="Times New Roman" w:hAnsi="Times New Roman" w:cs="Times New Roman"/>
          <w:sz w:val="24"/>
          <w:szCs w:val="24"/>
        </w:rPr>
        <w:t xml:space="preserve">39. </w:t>
      </w:r>
      <w:hyperlink r:id="rId17" w:history="1"/>
      <w:r w:rsidRPr="008C3363">
        <w:rPr>
          <w:rFonts w:ascii="Times New Roman" w:hAnsi="Times New Roman" w:cs="Times New Roman"/>
          <w:sz w:val="24"/>
          <w:szCs w:val="24"/>
        </w:rPr>
        <w:t xml:space="preserve"> Работники оператора, виновные в нарушении требований  Закона и настоящего Положения, несут предусмотренную законодательством Российской Федерации ответственность</w:t>
      </w:r>
      <w:r w:rsidRPr="002517C6">
        <w:rPr>
          <w:rFonts w:ascii="Times New Roman" w:hAnsi="Times New Roman" w:cs="Times New Roman"/>
          <w:sz w:val="24"/>
          <w:szCs w:val="24"/>
        </w:rPr>
        <w:t>.</w:t>
      </w:r>
    </w:p>
    <w:p w:rsidR="00397902" w:rsidRPr="00D34D8A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7C6">
        <w:rPr>
          <w:rFonts w:ascii="Times New Roman" w:hAnsi="Times New Roman" w:cs="Times New Roman"/>
          <w:sz w:val="24"/>
          <w:szCs w:val="24"/>
        </w:rPr>
        <w:t xml:space="preserve"> 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настоящим Положением, а также требований к защите персональных данных, установленных в соответств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2517C6">
        <w:rPr>
          <w:rFonts w:ascii="Times New Roman" w:hAnsi="Times New Roman" w:cs="Times New Roman"/>
          <w:sz w:val="24"/>
          <w:szCs w:val="24"/>
        </w:rPr>
        <w:t xml:space="preserve"> с Законом, подлежит возмещению в соответствии с законодательством Российской Федер</w:t>
      </w:r>
      <w:r w:rsidRPr="00D34D8A">
        <w:rPr>
          <w:rFonts w:ascii="Times New Roman" w:hAnsi="Times New Roman" w:cs="Times New Roman"/>
          <w:sz w:val="24"/>
          <w:szCs w:val="24"/>
        </w:rPr>
        <w:t>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397902" w:rsidRDefault="00397902" w:rsidP="00397902">
      <w:pPr>
        <w:pStyle w:val="ConsPlusNormal"/>
        <w:widowControl/>
        <w:ind w:firstLine="540"/>
        <w:jc w:val="both"/>
      </w:pPr>
    </w:p>
    <w:p w:rsidR="00397902" w:rsidRDefault="00397902" w:rsidP="00397902">
      <w:pPr>
        <w:pStyle w:val="ConsPlusNormal"/>
        <w:widowControl/>
        <w:ind w:firstLine="540"/>
        <w:jc w:val="both"/>
      </w:pPr>
      <w:r>
        <w:t>-----------------------------------------------------------------------------------------------</w:t>
      </w:r>
    </w:p>
    <w:p w:rsidR="00397902" w:rsidRDefault="00397902" w:rsidP="00397902">
      <w:pPr>
        <w:pStyle w:val="ConsPlusNormal"/>
        <w:widowControl/>
        <w:ind w:firstLine="540"/>
        <w:jc w:val="both"/>
      </w:pPr>
    </w:p>
    <w:p w:rsidR="00397902" w:rsidRDefault="00397902" w:rsidP="00397902">
      <w:pPr>
        <w:pStyle w:val="ConsPlusNormal"/>
        <w:widowControl/>
        <w:ind w:firstLine="540"/>
        <w:jc w:val="both"/>
      </w:pPr>
    </w:p>
    <w:p w:rsidR="00397902" w:rsidRDefault="00397902" w:rsidP="00397902">
      <w:pPr>
        <w:pStyle w:val="ConsPlusNormal"/>
        <w:widowControl/>
        <w:ind w:firstLine="540"/>
        <w:jc w:val="both"/>
      </w:pPr>
    </w:p>
    <w:p w:rsidR="00397902" w:rsidRDefault="00397902" w:rsidP="00397902">
      <w:pPr>
        <w:pStyle w:val="ConsPlusNormal"/>
        <w:widowControl/>
        <w:ind w:firstLine="540"/>
        <w:jc w:val="both"/>
      </w:pPr>
    </w:p>
    <w:p w:rsidR="00397902" w:rsidRDefault="00397902" w:rsidP="00397902">
      <w:pPr>
        <w:pStyle w:val="ConsPlusNormal"/>
        <w:widowControl/>
        <w:ind w:firstLine="540"/>
        <w:jc w:val="both"/>
      </w:pPr>
    </w:p>
    <w:p w:rsidR="00397902" w:rsidRDefault="00397902" w:rsidP="00397902">
      <w:pPr>
        <w:pStyle w:val="ConsPlusNormal"/>
        <w:widowControl/>
        <w:ind w:firstLine="540"/>
        <w:jc w:val="both"/>
      </w:pPr>
    </w:p>
    <w:p w:rsidR="00397902" w:rsidRDefault="00397902" w:rsidP="00397902">
      <w:pPr>
        <w:pStyle w:val="ConsPlusNormal"/>
        <w:widowControl/>
        <w:ind w:firstLine="540"/>
        <w:jc w:val="both"/>
      </w:pPr>
    </w:p>
    <w:p w:rsidR="00397902" w:rsidRDefault="00397902" w:rsidP="00397902">
      <w:pPr>
        <w:pStyle w:val="ConsPlusNormal"/>
        <w:widowControl/>
        <w:ind w:firstLine="540"/>
        <w:jc w:val="both"/>
      </w:pPr>
    </w:p>
    <w:p w:rsidR="00397902" w:rsidRDefault="00397902" w:rsidP="00397902">
      <w:pPr>
        <w:pStyle w:val="ConsPlusNormal"/>
        <w:widowControl/>
        <w:ind w:firstLine="540"/>
        <w:jc w:val="both"/>
      </w:pPr>
    </w:p>
    <w:p w:rsidR="00397902" w:rsidRDefault="00397902" w:rsidP="00397902">
      <w:pPr>
        <w:pStyle w:val="ConsPlusNormal"/>
        <w:widowControl/>
        <w:ind w:firstLine="540"/>
        <w:jc w:val="both"/>
      </w:pPr>
    </w:p>
    <w:p w:rsidR="00397902" w:rsidRDefault="00397902" w:rsidP="00397902">
      <w:pPr>
        <w:pStyle w:val="ConsPlusNormal"/>
        <w:widowControl/>
        <w:ind w:firstLine="540"/>
        <w:jc w:val="both"/>
      </w:pPr>
    </w:p>
    <w:p w:rsidR="00397902" w:rsidRDefault="00397902" w:rsidP="00397902">
      <w:pPr>
        <w:pStyle w:val="ConsPlusNormal"/>
        <w:widowControl/>
        <w:ind w:firstLine="540"/>
        <w:jc w:val="both"/>
      </w:pPr>
    </w:p>
    <w:p w:rsidR="00397902" w:rsidRDefault="00397902" w:rsidP="00397902">
      <w:pPr>
        <w:pStyle w:val="ConsPlusNormal"/>
        <w:widowControl/>
        <w:ind w:firstLine="540"/>
        <w:jc w:val="both"/>
      </w:pPr>
    </w:p>
    <w:p w:rsidR="00397902" w:rsidRDefault="00397902" w:rsidP="00397902">
      <w:pPr>
        <w:pStyle w:val="ConsPlusNormal"/>
        <w:widowControl/>
        <w:ind w:firstLine="540"/>
        <w:jc w:val="both"/>
      </w:pPr>
    </w:p>
    <w:p w:rsidR="00397902" w:rsidRDefault="00397902" w:rsidP="00397902">
      <w:pPr>
        <w:pStyle w:val="ConsPlusNormal"/>
        <w:widowControl/>
        <w:ind w:firstLine="540"/>
        <w:jc w:val="both"/>
      </w:pPr>
    </w:p>
    <w:p w:rsidR="00397902" w:rsidRDefault="00397902" w:rsidP="00397902">
      <w:pPr>
        <w:pStyle w:val="ConsPlusNormal"/>
        <w:widowControl/>
        <w:ind w:firstLine="540"/>
        <w:jc w:val="both"/>
      </w:pPr>
    </w:p>
    <w:p w:rsidR="00397902" w:rsidRDefault="00397902" w:rsidP="00397902">
      <w:pPr>
        <w:pStyle w:val="ConsPlusNormal"/>
        <w:widowControl/>
        <w:ind w:firstLine="540"/>
        <w:jc w:val="both"/>
      </w:pPr>
    </w:p>
    <w:p w:rsidR="00397902" w:rsidRDefault="00397902" w:rsidP="00397902">
      <w:pPr>
        <w:pStyle w:val="ConsPlusNormal"/>
        <w:widowControl/>
        <w:ind w:firstLine="540"/>
        <w:jc w:val="both"/>
      </w:pPr>
    </w:p>
    <w:p w:rsidR="00397902" w:rsidRDefault="00397902" w:rsidP="00397902">
      <w:pPr>
        <w:pStyle w:val="ConsPlusNormal"/>
        <w:widowControl/>
        <w:ind w:firstLine="540"/>
        <w:jc w:val="both"/>
      </w:pPr>
    </w:p>
    <w:p w:rsidR="00397902" w:rsidRDefault="00397902" w:rsidP="00397902">
      <w:pPr>
        <w:pStyle w:val="ConsPlusNormal"/>
        <w:widowControl/>
        <w:ind w:firstLine="540"/>
        <w:jc w:val="both"/>
      </w:pPr>
    </w:p>
    <w:p w:rsidR="00397902" w:rsidRDefault="00397902" w:rsidP="00397902">
      <w:pPr>
        <w:pStyle w:val="ConsPlusNormal"/>
        <w:widowControl/>
        <w:ind w:firstLine="540"/>
        <w:jc w:val="both"/>
      </w:pPr>
    </w:p>
    <w:p w:rsidR="00397902" w:rsidRDefault="00397902" w:rsidP="00397902">
      <w:pPr>
        <w:pStyle w:val="ConsPlusNormal"/>
        <w:widowControl/>
        <w:ind w:firstLine="540"/>
        <w:jc w:val="both"/>
      </w:pPr>
    </w:p>
    <w:tbl>
      <w:tblPr>
        <w:tblW w:w="0" w:type="auto"/>
        <w:tblLook w:val="01E0"/>
      </w:tblPr>
      <w:tblGrid>
        <w:gridCol w:w="108"/>
        <w:gridCol w:w="108"/>
        <w:gridCol w:w="3453"/>
        <w:gridCol w:w="108"/>
        <w:gridCol w:w="2091"/>
        <w:gridCol w:w="3561"/>
      </w:tblGrid>
      <w:tr w:rsidR="00A836A7" w:rsidRPr="00864F9A" w:rsidTr="00E80B7C">
        <w:trPr>
          <w:gridBefore w:val="2"/>
          <w:gridAfter w:val="2"/>
          <w:wBefore w:w="216" w:type="dxa"/>
          <w:wAfter w:w="5652" w:type="dxa"/>
        </w:trPr>
        <w:tc>
          <w:tcPr>
            <w:tcW w:w="3561" w:type="dxa"/>
            <w:gridSpan w:val="2"/>
          </w:tcPr>
          <w:p w:rsidR="00A836A7" w:rsidRPr="00864F9A" w:rsidRDefault="00A836A7" w:rsidP="00E80B7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A836A7" w:rsidRPr="00864F9A" w:rsidTr="00E80B7C">
        <w:trPr>
          <w:gridBefore w:val="1"/>
          <w:gridAfter w:val="3"/>
          <w:wBefore w:w="108" w:type="dxa"/>
          <w:wAfter w:w="5760" w:type="dxa"/>
        </w:trPr>
        <w:tc>
          <w:tcPr>
            <w:tcW w:w="3561" w:type="dxa"/>
            <w:gridSpan w:val="2"/>
          </w:tcPr>
          <w:p w:rsidR="00A836A7" w:rsidRPr="00864F9A" w:rsidRDefault="00A836A7" w:rsidP="00E80B7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A7" w:rsidRPr="00864F9A" w:rsidTr="00E80B7C">
        <w:trPr>
          <w:gridBefore w:val="2"/>
          <w:gridAfter w:val="2"/>
          <w:wBefore w:w="216" w:type="dxa"/>
          <w:wAfter w:w="5652" w:type="dxa"/>
        </w:trPr>
        <w:tc>
          <w:tcPr>
            <w:tcW w:w="3561" w:type="dxa"/>
            <w:gridSpan w:val="2"/>
          </w:tcPr>
          <w:p w:rsidR="00A836A7" w:rsidRPr="00864F9A" w:rsidRDefault="00A836A7" w:rsidP="00E80B7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A836A7" w:rsidRPr="00864F9A" w:rsidTr="00E80B7C">
        <w:trPr>
          <w:gridBefore w:val="1"/>
          <w:gridAfter w:val="3"/>
          <w:wBefore w:w="108" w:type="dxa"/>
          <w:wAfter w:w="5760" w:type="dxa"/>
        </w:trPr>
        <w:tc>
          <w:tcPr>
            <w:tcW w:w="3561" w:type="dxa"/>
            <w:gridSpan w:val="2"/>
          </w:tcPr>
          <w:p w:rsidR="00A836A7" w:rsidRPr="00864F9A" w:rsidRDefault="00A836A7" w:rsidP="00A836A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A836A7" w:rsidRPr="00864F9A" w:rsidRDefault="00A836A7" w:rsidP="00E80B7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02" w:rsidRPr="00E729C6" w:rsidTr="00E052FF">
        <w:tc>
          <w:tcPr>
            <w:tcW w:w="5868" w:type="dxa"/>
            <w:gridSpan w:val="5"/>
          </w:tcPr>
          <w:p w:rsidR="00397902" w:rsidRDefault="00397902" w:rsidP="00E052FF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A7" w:rsidRDefault="00A836A7" w:rsidP="00E052FF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A7" w:rsidRDefault="00A836A7" w:rsidP="00E052FF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A7" w:rsidRDefault="00A836A7" w:rsidP="00E052FF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A7" w:rsidRDefault="00A836A7" w:rsidP="00E052FF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A7" w:rsidRDefault="00A836A7" w:rsidP="00E052FF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A7" w:rsidRDefault="00A836A7" w:rsidP="00E052FF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A7" w:rsidRDefault="00A836A7" w:rsidP="00E052FF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A7" w:rsidRDefault="00A836A7" w:rsidP="00E052FF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A7" w:rsidRDefault="00A836A7" w:rsidP="00E052FF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A7" w:rsidRDefault="00A836A7" w:rsidP="00E052FF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A7" w:rsidRDefault="00A836A7" w:rsidP="00E052FF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A7" w:rsidRDefault="00A836A7" w:rsidP="00E052FF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A7" w:rsidRDefault="00A836A7" w:rsidP="00E052FF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A7" w:rsidRDefault="00A836A7" w:rsidP="00E052FF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A7" w:rsidRDefault="00A836A7" w:rsidP="00E052FF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A7" w:rsidRPr="00864F9A" w:rsidRDefault="00A836A7" w:rsidP="00E052FF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A836A7" w:rsidRDefault="00A836A7" w:rsidP="00E052F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A7" w:rsidRDefault="00A836A7" w:rsidP="00E052F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A7" w:rsidRDefault="00A836A7" w:rsidP="00E052F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A7" w:rsidRDefault="00A836A7" w:rsidP="00E052F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A7" w:rsidRDefault="00A836A7" w:rsidP="00E052F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A7" w:rsidRDefault="00A836A7" w:rsidP="00E052F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A7" w:rsidRDefault="00A836A7" w:rsidP="00E052F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A7" w:rsidRDefault="00A836A7" w:rsidP="00E052F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02" w:rsidRDefault="00397902" w:rsidP="00E052F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97902" w:rsidRPr="00864F9A" w:rsidRDefault="00397902" w:rsidP="008464D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об обработке и защите персональных данных в </w:t>
            </w:r>
            <w:r w:rsidR="008464D5">
              <w:rPr>
                <w:rFonts w:ascii="Times New Roman" w:hAnsi="Times New Roman" w:cs="Times New Roman"/>
                <w:sz w:val="24"/>
                <w:szCs w:val="24"/>
              </w:rPr>
              <w:t>Контрольно-счетном комитете</w:t>
            </w:r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F9A">
              <w:rPr>
                <w:rFonts w:ascii="Times New Roman" w:hAnsi="Times New Roman" w:cs="Times New Roman"/>
                <w:sz w:val="24"/>
                <w:szCs w:val="24"/>
              </w:rPr>
              <w:t>Сегежского</w:t>
            </w:r>
            <w:proofErr w:type="spellEnd"/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7902" w:rsidRPr="00E729C6" w:rsidRDefault="00397902" w:rsidP="003979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C6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397902" w:rsidRPr="00E729C6" w:rsidRDefault="00397902" w:rsidP="003979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729C6">
        <w:rPr>
          <w:rFonts w:ascii="Times New Roman" w:hAnsi="Times New Roman" w:cs="Times New Roman"/>
          <w:b/>
          <w:sz w:val="24"/>
          <w:szCs w:val="24"/>
        </w:rPr>
        <w:t xml:space="preserve">убъекта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на обработку его  </w:t>
      </w:r>
      <w:r w:rsidRPr="00E729C6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 xml:space="preserve">   Я,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397902" w:rsidRPr="00E729C6" w:rsidRDefault="00397902" w:rsidP="003979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729C6">
        <w:rPr>
          <w:rFonts w:ascii="Times New Roman" w:hAnsi="Times New Roman" w:cs="Times New Roman"/>
        </w:rPr>
        <w:t>(фамилия, имя, отчество)</w:t>
      </w:r>
    </w:p>
    <w:p w:rsidR="00397902" w:rsidRPr="00E729C6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729C6">
        <w:rPr>
          <w:rFonts w:ascii="Times New Roman" w:hAnsi="Times New Roman" w:cs="Times New Roman"/>
          <w:sz w:val="24"/>
          <w:szCs w:val="24"/>
        </w:rPr>
        <w:t>окумент, удостоверяющий личность,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29C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29C6">
        <w:rPr>
          <w:rFonts w:ascii="Times New Roman" w:hAnsi="Times New Roman" w:cs="Times New Roman"/>
          <w:sz w:val="24"/>
          <w:szCs w:val="24"/>
        </w:rPr>
        <w:t xml:space="preserve">___ серия 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729C6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97902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>выдан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29C6">
        <w:rPr>
          <w:rFonts w:ascii="Times New Roman" w:hAnsi="Times New Roman" w:cs="Times New Roman"/>
          <w:sz w:val="24"/>
          <w:szCs w:val="24"/>
        </w:rPr>
        <w:t xml:space="preserve">__" _______________ </w:t>
      </w:r>
      <w:proofErr w:type="gramStart"/>
      <w:r w:rsidRPr="00E729C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729C6">
        <w:rPr>
          <w:rFonts w:ascii="Times New Roman" w:hAnsi="Times New Roman" w:cs="Times New Roman"/>
          <w:sz w:val="24"/>
          <w:szCs w:val="24"/>
        </w:rPr>
        <w:t>.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29C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97902" w:rsidRPr="00E729C6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397902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    </w:t>
      </w:r>
      <w:r w:rsidRPr="00E729C6">
        <w:rPr>
          <w:rFonts w:ascii="Times New Roman" w:hAnsi="Times New Roman" w:cs="Times New Roman"/>
        </w:rPr>
        <w:t xml:space="preserve">(кем </w:t>
      </w:r>
      <w:proofErr w:type="gramStart"/>
      <w:r w:rsidRPr="00E729C6">
        <w:rPr>
          <w:rFonts w:ascii="Times New Roman" w:hAnsi="Times New Roman" w:cs="Times New Roman"/>
        </w:rPr>
        <w:t>выдан</w:t>
      </w:r>
      <w:proofErr w:type="gramEnd"/>
      <w:r w:rsidRPr="00E729C6">
        <w:rPr>
          <w:rFonts w:ascii="Times New Roman" w:hAnsi="Times New Roman" w:cs="Times New Roman"/>
        </w:rPr>
        <w:t>)</w:t>
      </w:r>
    </w:p>
    <w:p w:rsidR="00397902" w:rsidRPr="00522203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22203">
        <w:rPr>
          <w:rFonts w:ascii="Times New Roman" w:hAnsi="Times New Roman" w:cs="Times New Roman"/>
          <w:sz w:val="24"/>
          <w:szCs w:val="24"/>
        </w:rPr>
        <w:t>роживающий (</w:t>
      </w:r>
      <w:proofErr w:type="spellStart"/>
      <w:r w:rsidRPr="0052220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22203">
        <w:rPr>
          <w:rFonts w:ascii="Times New Roman" w:hAnsi="Times New Roman" w:cs="Times New Roman"/>
          <w:sz w:val="24"/>
          <w:szCs w:val="24"/>
        </w:rPr>
        <w:t>)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220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___________________, </w:t>
      </w:r>
    </w:p>
    <w:p w:rsidR="00397902" w:rsidRPr="00E729C6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22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2203">
        <w:rPr>
          <w:rFonts w:ascii="Times New Roman" w:hAnsi="Times New Roman" w:cs="Times New Roman"/>
          <w:sz w:val="24"/>
          <w:szCs w:val="24"/>
        </w:rPr>
        <w:t xml:space="preserve">в   соответствии   с   Федеральным   </w:t>
      </w:r>
      <w:hyperlink r:id="rId18" w:history="1">
        <w:r w:rsidRPr="005132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13275">
        <w:rPr>
          <w:rFonts w:ascii="Times New Roman" w:hAnsi="Times New Roman" w:cs="Times New Roman"/>
          <w:sz w:val="24"/>
          <w:szCs w:val="24"/>
        </w:rPr>
        <w:t xml:space="preserve">   от  27 июля 2006 года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3275">
        <w:rPr>
          <w:rFonts w:ascii="Times New Roman" w:hAnsi="Times New Roman" w:cs="Times New Roman"/>
          <w:sz w:val="24"/>
          <w:szCs w:val="24"/>
        </w:rPr>
        <w:t xml:space="preserve"> 152-ФЗ "О  персональных  данных"  даю   согласие  </w:t>
      </w:r>
      <w:r w:rsidR="008464D5">
        <w:rPr>
          <w:rFonts w:ascii="Times New Roman" w:hAnsi="Times New Roman" w:cs="Times New Roman"/>
          <w:sz w:val="24"/>
          <w:szCs w:val="24"/>
        </w:rPr>
        <w:t>Контрольно-счетному комитету</w:t>
      </w:r>
      <w:r w:rsidRPr="0052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203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522203">
        <w:rPr>
          <w:rFonts w:ascii="Times New Roman" w:hAnsi="Times New Roman" w:cs="Times New Roman"/>
          <w:sz w:val="24"/>
          <w:szCs w:val="24"/>
        </w:rPr>
        <w:t xml:space="preserve"> муниципального района  (далее  - </w:t>
      </w:r>
      <w:r w:rsidR="008464D5">
        <w:rPr>
          <w:rFonts w:ascii="Times New Roman" w:hAnsi="Times New Roman" w:cs="Times New Roman"/>
          <w:sz w:val="24"/>
          <w:szCs w:val="24"/>
        </w:rPr>
        <w:t>Контрольно-счетный комитет</w:t>
      </w:r>
      <w:r>
        <w:rPr>
          <w:rFonts w:ascii="Times New Roman" w:hAnsi="Times New Roman" w:cs="Times New Roman"/>
          <w:sz w:val="24"/>
          <w:szCs w:val="24"/>
        </w:rPr>
        <w:t>),  расположенному</w:t>
      </w:r>
      <w:r w:rsidRPr="00E729C6">
        <w:rPr>
          <w:rFonts w:ascii="Times New Roman" w:hAnsi="Times New Roman" w:cs="Times New Roman"/>
          <w:sz w:val="24"/>
          <w:szCs w:val="24"/>
        </w:rPr>
        <w:t xml:space="preserve">  по 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9C6">
        <w:rPr>
          <w:rFonts w:ascii="Times New Roman" w:hAnsi="Times New Roman" w:cs="Times New Roman"/>
          <w:sz w:val="24"/>
          <w:szCs w:val="24"/>
        </w:rPr>
        <w:t>г.  Сегежа,  ул.  Ленина,  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29C6">
        <w:rPr>
          <w:rFonts w:ascii="Times New Roman" w:hAnsi="Times New Roman" w:cs="Times New Roman"/>
          <w:sz w:val="24"/>
          <w:szCs w:val="24"/>
        </w:rPr>
        <w:t xml:space="preserve"> № 9а,  на  обработку  предоставленных  мной в  процессе  </w:t>
      </w:r>
      <w:r>
        <w:rPr>
          <w:rFonts w:ascii="Times New Roman" w:hAnsi="Times New Roman" w:cs="Times New Roman"/>
          <w:sz w:val="24"/>
          <w:szCs w:val="24"/>
        </w:rPr>
        <w:t>поступления на муниципальную службу (</w:t>
      </w:r>
      <w:r w:rsidRPr="00E729C6">
        <w:rPr>
          <w:rFonts w:ascii="Times New Roman" w:hAnsi="Times New Roman" w:cs="Times New Roman"/>
          <w:sz w:val="24"/>
          <w:szCs w:val="24"/>
        </w:rPr>
        <w:t>трудоустройства</w:t>
      </w:r>
      <w:r>
        <w:rPr>
          <w:rFonts w:ascii="Times New Roman" w:hAnsi="Times New Roman" w:cs="Times New Roman"/>
          <w:sz w:val="24"/>
          <w:szCs w:val="24"/>
        </w:rPr>
        <w:t xml:space="preserve">) и  муниципальной службы (работы)  </w:t>
      </w:r>
      <w:r w:rsidRPr="00E729C6">
        <w:rPr>
          <w:rFonts w:ascii="Times New Roman" w:hAnsi="Times New Roman" w:cs="Times New Roman"/>
          <w:sz w:val="24"/>
          <w:szCs w:val="24"/>
        </w:rPr>
        <w:t xml:space="preserve">в </w:t>
      </w:r>
      <w:r w:rsidR="008464D5">
        <w:rPr>
          <w:rFonts w:ascii="Times New Roman" w:hAnsi="Times New Roman" w:cs="Times New Roman"/>
          <w:sz w:val="24"/>
          <w:szCs w:val="24"/>
        </w:rPr>
        <w:t>Контрольно-счетный комитет</w:t>
      </w:r>
      <w:r w:rsidRPr="00E729C6">
        <w:rPr>
          <w:rFonts w:ascii="Times New Roman" w:hAnsi="Times New Roman" w:cs="Times New Roman"/>
          <w:sz w:val="24"/>
          <w:szCs w:val="24"/>
        </w:rPr>
        <w:t xml:space="preserve"> персональных данных и использование  их  для  </w:t>
      </w:r>
      <w:r>
        <w:rPr>
          <w:rFonts w:ascii="Times New Roman" w:hAnsi="Times New Roman" w:cs="Times New Roman"/>
          <w:sz w:val="24"/>
          <w:szCs w:val="24"/>
        </w:rPr>
        <w:t xml:space="preserve">функционирования  информационной </w:t>
      </w:r>
      <w:r w:rsidRPr="00E729C6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9C6">
        <w:rPr>
          <w:rFonts w:ascii="Times New Roman" w:hAnsi="Times New Roman" w:cs="Times New Roman"/>
          <w:sz w:val="24"/>
          <w:szCs w:val="24"/>
        </w:rPr>
        <w:t xml:space="preserve"> обеспечения организационной,   управленческой  и  финансово-экономической  деятельности </w:t>
      </w:r>
      <w:r w:rsidR="008464D5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Pr="00E729C6">
        <w:rPr>
          <w:rFonts w:ascii="Times New Roman" w:hAnsi="Times New Roman" w:cs="Times New Roman"/>
          <w:sz w:val="24"/>
          <w:szCs w:val="24"/>
        </w:rPr>
        <w:t xml:space="preserve">  в  соответствии  с  действующим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и подтверждаю, что давая такое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 свободно, своей волей и в своих интересах. </w:t>
      </w:r>
    </w:p>
    <w:p w:rsidR="00397902" w:rsidRPr="001C1819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C1819">
        <w:rPr>
          <w:rFonts w:ascii="Times New Roman" w:hAnsi="Times New Roman" w:cs="Times New Roman"/>
          <w:sz w:val="24"/>
          <w:szCs w:val="24"/>
        </w:rPr>
        <w:t xml:space="preserve"> Перечень персональных данных, на обработку которых даю согласие: </w:t>
      </w:r>
    </w:p>
    <w:p w:rsidR="00397902" w:rsidRPr="001C1819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819">
        <w:rPr>
          <w:rFonts w:ascii="Times New Roman" w:hAnsi="Times New Roman" w:cs="Times New Roman"/>
          <w:sz w:val="24"/>
          <w:szCs w:val="24"/>
        </w:rPr>
        <w:t xml:space="preserve">   фамилия,  имя, отчество, дата и место рождения, сведения о гражданстве, паспортные   данные,   фотография, сведения   об   образовании, повышении  квалификации, сведения о профессиональной переподготовке, сведения о государственной регистрации актов гражданского состояния,  сведения  о  воинской обязанности,  сведения о трудовом  и общем стаже, сведения о предыдуще</w:t>
      </w:r>
      <w:proofErr w:type="gramStart"/>
      <w:r w:rsidRPr="001C181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1C1819">
        <w:rPr>
          <w:rFonts w:ascii="Times New Roman" w:hAnsi="Times New Roman" w:cs="Times New Roman"/>
          <w:sz w:val="24"/>
          <w:szCs w:val="24"/>
        </w:rPr>
        <w:t xml:space="preserve">-их) месте(-ах)  работы,  сведения о составе семьи, сведения о заработной плате,  адрес регистрации и адрес места жительства,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номера   личных   телефонов</w:t>
      </w:r>
      <w:r w:rsidRPr="001C1819">
        <w:rPr>
          <w:rFonts w:ascii="Times New Roman" w:hAnsi="Times New Roman" w:cs="Times New Roman"/>
          <w:sz w:val="24"/>
          <w:szCs w:val="24"/>
        </w:rPr>
        <w:t xml:space="preserve">,   содержание   трудового  договора и дополнительных соглашений к нему,  сведения  о прохождении конкурса на замещение вакантной должности муниципальной службы,  информация  о </w:t>
      </w:r>
      <w:r>
        <w:rPr>
          <w:rFonts w:ascii="Times New Roman" w:hAnsi="Times New Roman" w:cs="Times New Roman"/>
          <w:sz w:val="24"/>
          <w:szCs w:val="24"/>
        </w:rPr>
        <w:t xml:space="preserve"> страховом свидетельстве  государственного  пенсионного страхования</w:t>
      </w:r>
      <w:r w:rsidRPr="001C1819">
        <w:rPr>
          <w:rFonts w:ascii="Times New Roman" w:hAnsi="Times New Roman" w:cs="Times New Roman"/>
          <w:sz w:val="24"/>
          <w:szCs w:val="24"/>
        </w:rPr>
        <w:t xml:space="preserve">, информация об   идентификационном   номере  налогоплательщика,  информация о медицинском полисе обязательного медицинского страхования, сведения  о  распоряжениях </w:t>
      </w:r>
      <w:r w:rsidR="008464D5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Pr="001C1819">
        <w:rPr>
          <w:rFonts w:ascii="Times New Roman" w:hAnsi="Times New Roman" w:cs="Times New Roman"/>
          <w:sz w:val="24"/>
          <w:szCs w:val="24"/>
        </w:rPr>
        <w:t>, сведения  об  аттестации,  сведения о присвоении классного чина</w:t>
      </w:r>
      <w:r>
        <w:rPr>
          <w:rFonts w:ascii="Times New Roman" w:hAnsi="Times New Roman" w:cs="Times New Roman"/>
          <w:sz w:val="24"/>
          <w:szCs w:val="24"/>
        </w:rPr>
        <w:t xml:space="preserve"> (квалификационного разряда)</w:t>
      </w:r>
      <w:r w:rsidRPr="001C18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сведения  </w:t>
      </w:r>
      <w:r w:rsidRPr="001C1819">
        <w:rPr>
          <w:rFonts w:ascii="Times New Roman" w:hAnsi="Times New Roman" w:cs="Times New Roman"/>
          <w:sz w:val="24"/>
          <w:szCs w:val="24"/>
        </w:rPr>
        <w:t xml:space="preserve"> о государственных наградах (поощрениях</w:t>
      </w:r>
      <w:proofErr w:type="gramEnd"/>
      <w:r w:rsidRPr="001C1819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1C1819">
        <w:rPr>
          <w:rFonts w:ascii="Times New Roman" w:hAnsi="Times New Roman" w:cs="Times New Roman"/>
          <w:sz w:val="24"/>
          <w:szCs w:val="24"/>
        </w:rPr>
        <w:t xml:space="preserve">почетных званиях,  сведения  об отпусках, сведения о социальных </w:t>
      </w:r>
      <w:r>
        <w:rPr>
          <w:rFonts w:ascii="Times New Roman" w:hAnsi="Times New Roman" w:cs="Times New Roman"/>
          <w:sz w:val="24"/>
          <w:szCs w:val="24"/>
        </w:rPr>
        <w:t xml:space="preserve">гарантиях и </w:t>
      </w:r>
      <w:r w:rsidRPr="001C1819">
        <w:rPr>
          <w:rFonts w:ascii="Times New Roman" w:hAnsi="Times New Roman" w:cs="Times New Roman"/>
          <w:sz w:val="24"/>
          <w:szCs w:val="24"/>
        </w:rPr>
        <w:t xml:space="preserve">льготах, </w:t>
      </w: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1C1819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Pr="001C1819"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4"/>
          <w:szCs w:val="24"/>
        </w:rPr>
        <w:t xml:space="preserve">а также сведения </w:t>
      </w:r>
      <w:r w:rsidRPr="001C1819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супруга (супруги) и несовершеннолетних детей, сведения о кредитах  и займах (размер и срок погашения), </w:t>
      </w:r>
      <w:r w:rsidRPr="001C1819">
        <w:rPr>
          <w:rFonts w:ascii="Times New Roman" w:hAnsi="Times New Roman" w:cs="Times New Roman"/>
          <w:sz w:val="24"/>
          <w:szCs w:val="24"/>
        </w:rPr>
        <w:lastRenderedPageBreak/>
        <w:t xml:space="preserve">сведения </w:t>
      </w:r>
      <w:r w:rsidRPr="00B0011E">
        <w:rPr>
          <w:rFonts w:ascii="Times New Roman" w:hAnsi="Times New Roman" w:cs="Times New Roman"/>
          <w:sz w:val="24"/>
          <w:szCs w:val="24"/>
        </w:rPr>
        <w:t>о листах нетрудоспособности</w:t>
      </w:r>
      <w:r w:rsidRPr="001C18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1C1819">
        <w:rPr>
          <w:rFonts w:ascii="Times New Roman" w:hAnsi="Times New Roman" w:cs="Times New Roman"/>
          <w:sz w:val="24"/>
          <w:szCs w:val="24"/>
        </w:rPr>
        <w:t>прохождении  диспансеризации, сведения о включении (исключении)  в  (из</w:t>
      </w:r>
      <w:proofErr w:type="gramEnd"/>
      <w:r w:rsidRPr="001C1819">
        <w:rPr>
          <w:rFonts w:ascii="Times New Roman" w:hAnsi="Times New Roman" w:cs="Times New Roman"/>
          <w:sz w:val="24"/>
          <w:szCs w:val="24"/>
        </w:rPr>
        <w:t xml:space="preserve">) кадровый (ого) резерв (а), сведения  о поощрении  и (или) </w:t>
      </w:r>
      <w:r>
        <w:rPr>
          <w:rFonts w:ascii="Times New Roman" w:hAnsi="Times New Roman" w:cs="Times New Roman"/>
          <w:sz w:val="24"/>
          <w:szCs w:val="24"/>
        </w:rPr>
        <w:t xml:space="preserve"> о наложении</w:t>
      </w:r>
      <w:r w:rsidRPr="001C1819">
        <w:rPr>
          <w:rFonts w:ascii="Times New Roman" w:hAnsi="Times New Roman" w:cs="Times New Roman"/>
          <w:sz w:val="24"/>
          <w:szCs w:val="24"/>
        </w:rPr>
        <w:t xml:space="preserve"> дисциплинарного взыскания, </w:t>
      </w:r>
      <w:r>
        <w:rPr>
          <w:rFonts w:ascii="Times New Roman" w:hAnsi="Times New Roman" w:cs="Times New Roman"/>
          <w:sz w:val="24"/>
          <w:szCs w:val="24"/>
        </w:rPr>
        <w:t>информация о  служебных  проверках</w:t>
      </w:r>
      <w:r w:rsidRPr="001C18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1C1819">
        <w:rPr>
          <w:rFonts w:ascii="Times New Roman" w:hAnsi="Times New Roman" w:cs="Times New Roman"/>
          <w:sz w:val="24"/>
          <w:szCs w:val="24"/>
        </w:rPr>
        <w:t xml:space="preserve"> о результатах проверки достоверности и </w:t>
      </w:r>
      <w:proofErr w:type="gramStart"/>
      <w:r w:rsidRPr="001C1819">
        <w:rPr>
          <w:rFonts w:ascii="Times New Roman" w:hAnsi="Times New Roman" w:cs="Times New Roman"/>
          <w:sz w:val="24"/>
          <w:szCs w:val="24"/>
        </w:rPr>
        <w:t>полноты</w:t>
      </w:r>
      <w:proofErr w:type="gramEnd"/>
      <w:r w:rsidRPr="001C1819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>
        <w:rPr>
          <w:rFonts w:ascii="Times New Roman" w:hAnsi="Times New Roman" w:cs="Times New Roman"/>
          <w:sz w:val="24"/>
          <w:szCs w:val="24"/>
        </w:rPr>
        <w:t xml:space="preserve">мной </w:t>
      </w:r>
      <w:r w:rsidRPr="001C1819">
        <w:rPr>
          <w:rFonts w:ascii="Times New Roman" w:hAnsi="Times New Roman" w:cs="Times New Roman"/>
          <w:sz w:val="24"/>
          <w:szCs w:val="24"/>
        </w:rPr>
        <w:t xml:space="preserve"> сведений о доходах, имуществе и обязательствах имущественного характера, а также сведений о соблюдении </w:t>
      </w:r>
      <w:r>
        <w:rPr>
          <w:rFonts w:ascii="Times New Roman" w:hAnsi="Times New Roman" w:cs="Times New Roman"/>
          <w:sz w:val="24"/>
          <w:szCs w:val="24"/>
        </w:rPr>
        <w:t xml:space="preserve">мной </w:t>
      </w:r>
      <w:r w:rsidRPr="001C1819">
        <w:rPr>
          <w:rFonts w:ascii="Times New Roman" w:hAnsi="Times New Roman" w:cs="Times New Roman"/>
          <w:sz w:val="24"/>
          <w:szCs w:val="24"/>
        </w:rPr>
        <w:t xml:space="preserve"> ограничений, установленных федеральными </w:t>
      </w:r>
      <w:r>
        <w:rPr>
          <w:rFonts w:ascii="Times New Roman" w:hAnsi="Times New Roman" w:cs="Times New Roman"/>
          <w:sz w:val="24"/>
          <w:szCs w:val="24"/>
        </w:rPr>
        <w:t xml:space="preserve">законами, </w:t>
      </w:r>
      <w:r w:rsidRPr="001C1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сведения об оформлении </w:t>
      </w:r>
      <w:r w:rsidRPr="001C1819">
        <w:rPr>
          <w:rFonts w:ascii="Times New Roman" w:hAnsi="Times New Roman" w:cs="Times New Roman"/>
          <w:sz w:val="24"/>
          <w:szCs w:val="24"/>
        </w:rPr>
        <w:t xml:space="preserve"> допуска к </w:t>
      </w:r>
      <w:hyperlink r:id="rId19" w:history="1">
        <w:r w:rsidRPr="001C1819">
          <w:rPr>
            <w:rFonts w:ascii="Times New Roman" w:hAnsi="Times New Roman" w:cs="Times New Roman"/>
            <w:sz w:val="24"/>
            <w:szCs w:val="24"/>
          </w:rPr>
          <w:t>сведениям</w:t>
        </w:r>
      </w:hyperlink>
      <w:r w:rsidRPr="001C1819">
        <w:rPr>
          <w:rFonts w:ascii="Times New Roman" w:hAnsi="Times New Roman" w:cs="Times New Roman"/>
          <w:sz w:val="24"/>
          <w:szCs w:val="24"/>
        </w:rPr>
        <w:t>, составляющим государственную ил</w:t>
      </w:r>
      <w:r>
        <w:rPr>
          <w:rFonts w:ascii="Times New Roman" w:hAnsi="Times New Roman" w:cs="Times New Roman"/>
          <w:sz w:val="24"/>
          <w:szCs w:val="24"/>
        </w:rPr>
        <w:t xml:space="preserve">и иную охраняемую законом тайну. </w:t>
      </w:r>
    </w:p>
    <w:p w:rsidR="00397902" w:rsidRPr="001C1819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902" w:rsidRPr="0054397C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1819">
        <w:rPr>
          <w:rFonts w:ascii="Times New Roman" w:hAnsi="Times New Roman" w:cs="Times New Roman"/>
          <w:sz w:val="24"/>
          <w:szCs w:val="24"/>
        </w:rPr>
        <w:t xml:space="preserve">   </w:t>
      </w:r>
      <w:r w:rsidRPr="001C181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C1819">
        <w:rPr>
          <w:rFonts w:ascii="Times New Roman" w:hAnsi="Times New Roman" w:cs="Times New Roman"/>
          <w:sz w:val="24"/>
          <w:szCs w:val="24"/>
        </w:rPr>
        <w:t xml:space="preserve">Под  обработкой  персональных  данных  понимаю действия (операции) с персональными данными в рамках выполнения </w:t>
      </w:r>
      <w:r w:rsidRPr="0054397C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20" w:history="1">
        <w:r w:rsidRPr="0054397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4397C">
        <w:rPr>
          <w:rFonts w:ascii="Times New Roman" w:hAnsi="Times New Roman" w:cs="Times New Roman"/>
          <w:sz w:val="24"/>
          <w:szCs w:val="24"/>
        </w:rPr>
        <w:t xml:space="preserve"> от 27 июля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397C">
        <w:rPr>
          <w:rFonts w:ascii="Times New Roman" w:hAnsi="Times New Roman" w:cs="Times New Roman"/>
          <w:sz w:val="24"/>
          <w:szCs w:val="24"/>
        </w:rPr>
        <w:t xml:space="preserve">2006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4397C">
        <w:rPr>
          <w:rFonts w:ascii="Times New Roman" w:hAnsi="Times New Roman" w:cs="Times New Roman"/>
          <w:sz w:val="24"/>
          <w:szCs w:val="24"/>
        </w:rPr>
        <w:t xml:space="preserve">  152-ФЗ «О персональных данных»,  а  именно:  сбор,  накопление, хранение, обновление, изменение, использование, передача, обезличивание, блокирование, уничтожение.</w:t>
      </w:r>
      <w:proofErr w:type="gramEnd"/>
    </w:p>
    <w:p w:rsidR="00397902" w:rsidRPr="0054397C" w:rsidRDefault="00397902" w:rsidP="00397902">
      <w:pPr>
        <w:shd w:val="clear" w:color="auto" w:fill="FFFFFF"/>
        <w:ind w:firstLine="851"/>
        <w:jc w:val="both"/>
      </w:pPr>
      <w:r w:rsidRPr="0054397C">
        <w:rPr>
          <w:spacing w:val="-1"/>
        </w:rPr>
        <w:t>Я подтверждаю, что ознакомле</w:t>
      </w:r>
      <w:proofErr w:type="gramStart"/>
      <w:r w:rsidRPr="0054397C">
        <w:rPr>
          <w:spacing w:val="-1"/>
        </w:rPr>
        <w:t>н(</w:t>
      </w:r>
      <w:proofErr w:type="gramEnd"/>
      <w:r w:rsidRPr="0054397C">
        <w:rPr>
          <w:spacing w:val="-1"/>
        </w:rPr>
        <w:t xml:space="preserve">а) </w:t>
      </w:r>
      <w:r w:rsidRPr="0054397C">
        <w:t xml:space="preserve">с Положением об обработке персональных данных в </w:t>
      </w:r>
      <w:r w:rsidR="008464D5">
        <w:t>Контрольно-счетном комитете</w:t>
      </w:r>
      <w:r w:rsidRPr="0054397C">
        <w:t xml:space="preserve"> </w:t>
      </w:r>
      <w:proofErr w:type="spellStart"/>
      <w:r w:rsidRPr="0054397C">
        <w:t>Сегежского</w:t>
      </w:r>
      <w:proofErr w:type="spellEnd"/>
      <w:r w:rsidRPr="0054397C">
        <w:t xml:space="preserve">  муниципального района, права и обязанности в области защиты персональных данных мне разъяснены.    </w:t>
      </w:r>
    </w:p>
    <w:p w:rsidR="00397902" w:rsidRPr="0054397C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54397C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397C">
        <w:rPr>
          <w:rFonts w:ascii="Times New Roman" w:hAnsi="Times New Roman" w:cs="Times New Roman"/>
          <w:sz w:val="24"/>
          <w:szCs w:val="24"/>
        </w:rPr>
        <w:t xml:space="preserve">    </w:t>
      </w:r>
      <w:r w:rsidRPr="0054397C">
        <w:rPr>
          <w:rFonts w:ascii="Times New Roman" w:hAnsi="Times New Roman" w:cs="Times New Roman"/>
          <w:sz w:val="24"/>
          <w:szCs w:val="24"/>
        </w:rPr>
        <w:tab/>
        <w:t xml:space="preserve">Срок  хранения  моих  персональных  данных соответствует сроку хранения кадровых,   бухгалтерских   и   налоговых   документов   в  соответствии  с </w:t>
      </w:r>
      <w:hyperlink r:id="rId21" w:history="1">
        <w:r w:rsidRPr="0054397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4397C">
        <w:rPr>
          <w:rFonts w:ascii="Times New Roman" w:hAnsi="Times New Roman" w:cs="Times New Roman"/>
          <w:sz w:val="24"/>
          <w:szCs w:val="24"/>
        </w:rPr>
        <w:t xml:space="preserve"> Российской Федерации об архивном деле.</w:t>
      </w:r>
    </w:p>
    <w:p w:rsidR="00397902" w:rsidRPr="0054397C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397C">
        <w:rPr>
          <w:rFonts w:ascii="Times New Roman" w:hAnsi="Times New Roman" w:cs="Times New Roman"/>
          <w:sz w:val="24"/>
          <w:szCs w:val="24"/>
        </w:rPr>
        <w:t xml:space="preserve">  </w:t>
      </w:r>
      <w:r w:rsidRPr="0054397C">
        <w:rPr>
          <w:rFonts w:ascii="Times New Roman" w:hAnsi="Times New Roman" w:cs="Times New Roman"/>
          <w:sz w:val="24"/>
          <w:szCs w:val="24"/>
        </w:rPr>
        <w:tab/>
        <w:t xml:space="preserve">  Я  согласе</w:t>
      </w:r>
      <w:proofErr w:type="gramStart"/>
      <w:r w:rsidRPr="0054397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4397C">
        <w:rPr>
          <w:rFonts w:ascii="Times New Roman" w:hAnsi="Times New Roman" w:cs="Times New Roman"/>
          <w:sz w:val="24"/>
          <w:szCs w:val="24"/>
        </w:rPr>
        <w:t xml:space="preserve">а)  с  тем,  что  мои  персональные данные  (фамилия, имя, отчество, дата и место рождения, место проживания (регистрации), семейное положение, образование, трудовая деятельность, сведения о доходах,  страховое свидетельство государственного пенсионного страхования, идентификационный номер налогоплательщика, сведения о листках нетрудоспособности)  для решения задач, связанных с рабочим процессом, будут ограничено доступны:  межрайонной  инспекции Федеральной налоговой службы России № 2 по Республике Карелия; Северо-Западному  банку Сбербанка Российской Федерации </w:t>
      </w:r>
      <w:proofErr w:type="gramStart"/>
      <w:r w:rsidRPr="005439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4397C">
        <w:rPr>
          <w:rFonts w:ascii="Times New Roman" w:hAnsi="Times New Roman" w:cs="Times New Roman"/>
          <w:sz w:val="24"/>
          <w:szCs w:val="24"/>
        </w:rPr>
        <w:t>. Санкт-Петербург, его дополнительному  офис</w:t>
      </w:r>
      <w:r>
        <w:rPr>
          <w:rFonts w:ascii="Times New Roman" w:hAnsi="Times New Roman" w:cs="Times New Roman"/>
          <w:sz w:val="24"/>
          <w:szCs w:val="24"/>
        </w:rPr>
        <w:t>у  в г. Сегеже; Петрозаводскому</w:t>
      </w:r>
      <w:r w:rsidRPr="0054397C">
        <w:rPr>
          <w:rFonts w:ascii="Times New Roman" w:hAnsi="Times New Roman" w:cs="Times New Roman"/>
          <w:sz w:val="24"/>
          <w:szCs w:val="24"/>
        </w:rPr>
        <w:t xml:space="preserve"> филиалу  ОАО «Банк Москвы»;</w:t>
      </w:r>
      <w:r w:rsidRPr="0054397C">
        <w:rPr>
          <w:sz w:val="16"/>
          <w:szCs w:val="16"/>
        </w:rPr>
        <w:t xml:space="preserve"> </w:t>
      </w:r>
      <w:r w:rsidRPr="0054397C">
        <w:rPr>
          <w:rFonts w:ascii="Times New Roman" w:hAnsi="Times New Roman" w:cs="Times New Roman"/>
          <w:sz w:val="24"/>
          <w:szCs w:val="24"/>
        </w:rPr>
        <w:t xml:space="preserve"> Государственному  учреждению  – Управлению  пенсионного фонда Российской Федерации в г. Сегеже Республики Карелия, правоохранительным органам; органам статистики;  военным комиссариатам; органам социального страхования;  муниципальному учреждению  «</w:t>
      </w:r>
      <w:proofErr w:type="spellStart"/>
      <w:r w:rsidRPr="0054397C">
        <w:rPr>
          <w:rFonts w:ascii="Times New Roman" w:hAnsi="Times New Roman" w:cs="Times New Roman"/>
          <w:sz w:val="24"/>
          <w:szCs w:val="24"/>
        </w:rPr>
        <w:t>Сегежская</w:t>
      </w:r>
      <w:proofErr w:type="spellEnd"/>
      <w:r w:rsidRPr="0054397C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больница».  </w:t>
      </w:r>
    </w:p>
    <w:p w:rsidR="00397902" w:rsidRPr="0054397C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397C">
        <w:rPr>
          <w:rFonts w:ascii="Times New Roman" w:hAnsi="Times New Roman" w:cs="Times New Roman"/>
          <w:sz w:val="24"/>
          <w:szCs w:val="24"/>
        </w:rPr>
        <w:t xml:space="preserve">   </w:t>
      </w:r>
      <w:r w:rsidRPr="0054397C">
        <w:rPr>
          <w:rFonts w:ascii="Times New Roman" w:hAnsi="Times New Roman" w:cs="Times New Roman"/>
          <w:sz w:val="24"/>
          <w:szCs w:val="24"/>
        </w:rPr>
        <w:tab/>
        <w:t xml:space="preserve"> Я  согласе</w:t>
      </w:r>
      <w:proofErr w:type="gramStart"/>
      <w:r w:rsidRPr="0054397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4397C">
        <w:rPr>
          <w:rFonts w:ascii="Times New Roman" w:hAnsi="Times New Roman" w:cs="Times New Roman"/>
          <w:sz w:val="24"/>
          <w:szCs w:val="24"/>
        </w:rPr>
        <w:t xml:space="preserve">а),  что  мои  персональные данные (фамилия, имя, отчество, должность,   дата рождения,  номер рабочего  и мобильного  телефонов,   адрес электронной почты)  в целях  информационного  обеспечения  могут  включаться только в официальные общедоступные источники персональных данных </w:t>
      </w:r>
      <w:r w:rsidR="008464D5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Pr="0054397C">
        <w:rPr>
          <w:rFonts w:ascii="Times New Roman" w:hAnsi="Times New Roman" w:cs="Times New Roman"/>
          <w:sz w:val="24"/>
          <w:szCs w:val="24"/>
        </w:rPr>
        <w:t>.</w:t>
      </w:r>
    </w:p>
    <w:p w:rsidR="00397902" w:rsidRPr="00E27874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7874">
        <w:rPr>
          <w:rFonts w:ascii="Times New Roman" w:hAnsi="Times New Roman" w:cs="Times New Roman"/>
          <w:sz w:val="24"/>
          <w:szCs w:val="24"/>
        </w:rPr>
        <w:t xml:space="preserve">   </w:t>
      </w:r>
      <w:r w:rsidRPr="00E27874">
        <w:rPr>
          <w:rFonts w:ascii="Times New Roman" w:hAnsi="Times New Roman" w:cs="Times New Roman"/>
          <w:sz w:val="24"/>
          <w:szCs w:val="24"/>
        </w:rPr>
        <w:tab/>
        <w:t xml:space="preserve"> Я   проинформирова</w:t>
      </w:r>
      <w:proofErr w:type="gramStart"/>
      <w:r w:rsidRPr="00E2787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27874">
        <w:rPr>
          <w:rFonts w:ascii="Times New Roman" w:hAnsi="Times New Roman" w:cs="Times New Roman"/>
          <w:sz w:val="24"/>
          <w:szCs w:val="24"/>
        </w:rPr>
        <w:t xml:space="preserve">а),   что  конфиденциальность  персональных  данных соблюдается  в  рамках  исполнения  </w:t>
      </w:r>
      <w:r w:rsidR="00631F9D">
        <w:rPr>
          <w:rFonts w:ascii="Times New Roman" w:hAnsi="Times New Roman" w:cs="Times New Roman"/>
          <w:sz w:val="24"/>
          <w:szCs w:val="24"/>
        </w:rPr>
        <w:t>Контрольно-счетным</w:t>
      </w:r>
      <w:r w:rsidR="008464D5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631F9D">
        <w:rPr>
          <w:rFonts w:ascii="Times New Roman" w:hAnsi="Times New Roman" w:cs="Times New Roman"/>
          <w:sz w:val="24"/>
          <w:szCs w:val="24"/>
        </w:rPr>
        <w:t>ом</w:t>
      </w:r>
      <w:r w:rsidRPr="00E27874">
        <w:rPr>
          <w:rFonts w:ascii="Times New Roman" w:hAnsi="Times New Roman" w:cs="Times New Roman"/>
          <w:sz w:val="24"/>
          <w:szCs w:val="24"/>
        </w:rPr>
        <w:t xml:space="preserve">  </w:t>
      </w:r>
      <w:hyperlink r:id="rId22" w:history="1">
        <w:r w:rsidRPr="00163B9B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E2787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97902" w:rsidRPr="00897CC8" w:rsidRDefault="00397902" w:rsidP="00397902">
      <w:pPr>
        <w:pStyle w:val="ConsPlusNonforma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27874">
        <w:rPr>
          <w:rFonts w:ascii="Times New Roman" w:hAnsi="Times New Roman" w:cs="Times New Roman"/>
          <w:sz w:val="24"/>
          <w:szCs w:val="24"/>
        </w:rPr>
        <w:t xml:space="preserve">   </w:t>
      </w:r>
      <w:r w:rsidRPr="00E27874">
        <w:rPr>
          <w:rFonts w:ascii="Times New Roman" w:hAnsi="Times New Roman" w:cs="Times New Roman"/>
          <w:sz w:val="24"/>
          <w:szCs w:val="24"/>
        </w:rPr>
        <w:tab/>
        <w:t>Я проинформирова</w:t>
      </w:r>
      <w:proofErr w:type="gramStart"/>
      <w:r w:rsidRPr="00E2787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27874">
        <w:rPr>
          <w:rFonts w:ascii="Times New Roman" w:hAnsi="Times New Roman" w:cs="Times New Roman"/>
          <w:sz w:val="24"/>
          <w:szCs w:val="24"/>
        </w:rPr>
        <w:t>а)  о том,  что  настоящее согласие  действует в течение срока  хранения персональных данных и может быть отозвано мной в письменной форме</w:t>
      </w:r>
      <w:r w:rsidRPr="00897CC8">
        <w:rPr>
          <w:rFonts w:ascii="Times New Roman" w:hAnsi="Times New Roman" w:cs="Times New Roman"/>
          <w:sz w:val="28"/>
          <w:szCs w:val="28"/>
        </w:rPr>
        <w:t>.</w:t>
      </w:r>
      <w:r w:rsidRPr="00897CC8">
        <w:rPr>
          <w:sz w:val="28"/>
          <w:szCs w:val="28"/>
        </w:rPr>
        <w:t xml:space="preserve"> </w:t>
      </w:r>
    </w:p>
    <w:p w:rsidR="00397902" w:rsidRDefault="00397902" w:rsidP="0039790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97CC8">
        <w:rPr>
          <w:spacing w:val="-1"/>
          <w:sz w:val="28"/>
          <w:szCs w:val="28"/>
        </w:rPr>
        <w:tab/>
      </w:r>
    </w:p>
    <w:p w:rsidR="00397902" w:rsidRPr="00E729C6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________________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 xml:space="preserve">___________________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>_______________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 w:rsidRPr="00E729C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</w:t>
      </w:r>
      <w:r w:rsidRPr="00E729C6">
        <w:rPr>
          <w:rFonts w:ascii="Times New Roman" w:hAnsi="Times New Roman" w:cs="Times New Roman"/>
        </w:rPr>
        <w:t xml:space="preserve">   дата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E729C6">
        <w:rPr>
          <w:rFonts w:ascii="Times New Roman" w:hAnsi="Times New Roman" w:cs="Times New Roman"/>
        </w:rPr>
        <w:t xml:space="preserve"> подпись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E729C6">
        <w:rPr>
          <w:rFonts w:ascii="Times New Roman" w:hAnsi="Times New Roman" w:cs="Times New Roman"/>
        </w:rPr>
        <w:t>Ф.И.О.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Заявление приня</w:t>
      </w:r>
      <w:proofErr w:type="gramStart"/>
      <w:r w:rsidRPr="00E729C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729C6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 </w:t>
      </w:r>
      <w:r w:rsidRPr="00E729C6">
        <w:rPr>
          <w:rFonts w:ascii="Times New Roman" w:hAnsi="Times New Roman" w:cs="Times New Roman"/>
        </w:rPr>
        <w:t xml:space="preserve">Ф.И.О. специалиста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E729C6">
        <w:rPr>
          <w:rFonts w:ascii="Times New Roman" w:hAnsi="Times New Roman" w:cs="Times New Roman"/>
        </w:rPr>
        <w:t>подпись</w:t>
      </w:r>
    </w:p>
    <w:p w:rsidR="00397902" w:rsidRPr="00E729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868"/>
        <w:gridCol w:w="3561"/>
      </w:tblGrid>
      <w:tr w:rsidR="00397902" w:rsidRPr="00E729C6" w:rsidTr="00E052FF">
        <w:tc>
          <w:tcPr>
            <w:tcW w:w="5868" w:type="dxa"/>
          </w:tcPr>
          <w:p w:rsidR="00397902" w:rsidRPr="00864F9A" w:rsidRDefault="00397902" w:rsidP="00E052FF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7902" w:rsidRDefault="00397902" w:rsidP="00E052F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02" w:rsidRDefault="00397902" w:rsidP="00E052F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02" w:rsidRPr="00864F9A" w:rsidRDefault="00397902" w:rsidP="00E052F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397902" w:rsidRPr="00E729C6" w:rsidTr="00E052FF">
        <w:tc>
          <w:tcPr>
            <w:tcW w:w="5868" w:type="dxa"/>
          </w:tcPr>
          <w:p w:rsidR="00397902" w:rsidRPr="00864F9A" w:rsidRDefault="00397902" w:rsidP="00E052FF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7902" w:rsidRPr="00864F9A" w:rsidRDefault="00397902" w:rsidP="00631F9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об обработке и защите персональных данных в </w:t>
            </w:r>
            <w:r w:rsidR="00631F9D">
              <w:rPr>
                <w:rFonts w:ascii="Times New Roman" w:hAnsi="Times New Roman" w:cs="Times New Roman"/>
                <w:sz w:val="24"/>
                <w:szCs w:val="24"/>
              </w:rPr>
              <w:t>Контрольно-счетном комитете</w:t>
            </w:r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F9A">
              <w:rPr>
                <w:rFonts w:ascii="Times New Roman" w:hAnsi="Times New Roman" w:cs="Times New Roman"/>
                <w:sz w:val="24"/>
                <w:szCs w:val="24"/>
              </w:rPr>
              <w:t>Сегежского</w:t>
            </w:r>
            <w:proofErr w:type="spellEnd"/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397902" w:rsidRPr="00E729C6" w:rsidRDefault="00397902" w:rsidP="003979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7902" w:rsidRDefault="00397902" w:rsidP="003979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C6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902" w:rsidRDefault="00397902" w:rsidP="003979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представителя с</w:t>
      </w:r>
      <w:r w:rsidRPr="00E729C6">
        <w:rPr>
          <w:rFonts w:ascii="Times New Roman" w:hAnsi="Times New Roman" w:cs="Times New Roman"/>
          <w:b/>
          <w:sz w:val="24"/>
          <w:szCs w:val="24"/>
        </w:rPr>
        <w:t xml:space="preserve">убъекта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</w:t>
      </w:r>
      <w:r w:rsidRPr="00E729C6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</w:t>
      </w:r>
    </w:p>
    <w:p w:rsidR="00397902" w:rsidRPr="00E729C6" w:rsidRDefault="00397902" w:rsidP="003979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данных субъекта персональных данных</w:t>
      </w:r>
    </w:p>
    <w:p w:rsidR="00397902" w:rsidRPr="00E729C6" w:rsidRDefault="00397902" w:rsidP="003979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 xml:space="preserve"> Я,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397902" w:rsidRPr="00E729C6" w:rsidRDefault="00397902" w:rsidP="003979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729C6">
        <w:rPr>
          <w:rFonts w:ascii="Times New Roman" w:hAnsi="Times New Roman" w:cs="Times New Roman"/>
        </w:rPr>
        <w:t>(фамилия, имя, отчество)</w:t>
      </w:r>
    </w:p>
    <w:p w:rsidR="00397902" w:rsidRPr="00992C1F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92C1F">
        <w:rPr>
          <w:rFonts w:ascii="Times New Roman" w:hAnsi="Times New Roman" w:cs="Times New Roman"/>
          <w:sz w:val="24"/>
          <w:szCs w:val="24"/>
        </w:rPr>
        <w:t>документ, удостоверяющий личность, ______________ серия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92C1F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92C1F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92C1F">
        <w:rPr>
          <w:rFonts w:ascii="Times New Roman" w:hAnsi="Times New Roman" w:cs="Times New Roman"/>
          <w:sz w:val="24"/>
          <w:szCs w:val="24"/>
        </w:rPr>
        <w:t>_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92C1F">
        <w:rPr>
          <w:rFonts w:ascii="Times New Roman" w:hAnsi="Times New Roman" w:cs="Times New Roman"/>
          <w:sz w:val="24"/>
          <w:szCs w:val="24"/>
        </w:rPr>
        <w:t>выдан "__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92C1F">
        <w:rPr>
          <w:rFonts w:ascii="Times New Roman" w:hAnsi="Times New Roman" w:cs="Times New Roman"/>
          <w:sz w:val="24"/>
          <w:szCs w:val="24"/>
        </w:rPr>
        <w:t xml:space="preserve">_" _______________ </w:t>
      </w:r>
      <w:proofErr w:type="gramStart"/>
      <w:r w:rsidRPr="00992C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2C1F">
        <w:rPr>
          <w:rFonts w:ascii="Times New Roman" w:hAnsi="Times New Roman" w:cs="Times New Roman"/>
          <w:sz w:val="24"/>
          <w:szCs w:val="24"/>
        </w:rPr>
        <w:t>.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92C1F">
        <w:rPr>
          <w:rFonts w:ascii="Times New Roman" w:hAnsi="Times New Roman" w:cs="Times New Roman"/>
          <w:sz w:val="24"/>
          <w:szCs w:val="24"/>
        </w:rPr>
        <w:t>__</w:t>
      </w:r>
    </w:p>
    <w:p w:rsidR="00397902" w:rsidRPr="00992C1F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92C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7902" w:rsidRPr="00992C1F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92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(кем </w:t>
      </w:r>
      <w:proofErr w:type="gramStart"/>
      <w:r w:rsidRPr="00992C1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92C1F">
        <w:rPr>
          <w:rFonts w:ascii="Times New Roman" w:hAnsi="Times New Roman" w:cs="Times New Roman"/>
          <w:sz w:val="24"/>
          <w:szCs w:val="24"/>
        </w:rPr>
        <w:t>)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992C1F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992C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2C1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92C1F">
        <w:rPr>
          <w:rFonts w:ascii="Times New Roman" w:hAnsi="Times New Roman" w:cs="Times New Roman"/>
          <w:sz w:val="24"/>
          <w:szCs w:val="24"/>
        </w:rPr>
        <w:t>) по адресу: 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92C1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92C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_________________________________________________________________,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 w:rsidRPr="00992C1F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992C1F">
        <w:rPr>
          <w:rFonts w:ascii="Times New Roman" w:hAnsi="Times New Roman" w:cs="Times New Roman"/>
        </w:rPr>
        <w:t xml:space="preserve">(реквизиты доверенности или иного документа, подтверждающего полномочия </w:t>
      </w:r>
      <w:proofErr w:type="gramEnd"/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___________________________________________________________________________________________,</w:t>
      </w:r>
    </w:p>
    <w:p w:rsidR="00397902" w:rsidRPr="00992C1F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п</w:t>
      </w:r>
      <w:r w:rsidRPr="00992C1F">
        <w:rPr>
          <w:rFonts w:ascii="Times New Roman" w:hAnsi="Times New Roman" w:cs="Times New Roman"/>
        </w:rPr>
        <w:t>редставителя</w:t>
      </w:r>
      <w:r>
        <w:rPr>
          <w:rFonts w:ascii="Times New Roman" w:hAnsi="Times New Roman" w:cs="Times New Roman"/>
        </w:rPr>
        <w:t xml:space="preserve"> субъекта персональных данных) </w:t>
      </w:r>
    </w:p>
    <w:p w:rsidR="00397902" w:rsidRPr="0054397C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2C1F">
        <w:rPr>
          <w:rFonts w:ascii="Times New Roman" w:hAnsi="Times New Roman" w:cs="Times New Roman"/>
          <w:sz w:val="24"/>
          <w:szCs w:val="24"/>
        </w:rPr>
        <w:t xml:space="preserve"> в   соответствии   с   Федеральным   </w:t>
      </w:r>
      <w:hyperlink r:id="rId23" w:history="1">
        <w:r w:rsidRPr="005439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4397C">
        <w:rPr>
          <w:rFonts w:ascii="Times New Roman" w:hAnsi="Times New Roman" w:cs="Times New Roman"/>
          <w:sz w:val="24"/>
          <w:szCs w:val="24"/>
        </w:rPr>
        <w:t xml:space="preserve">  от 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7C">
        <w:rPr>
          <w:rFonts w:ascii="Times New Roman" w:hAnsi="Times New Roman" w:cs="Times New Roman"/>
          <w:sz w:val="24"/>
          <w:szCs w:val="24"/>
        </w:rPr>
        <w:t xml:space="preserve">июля 2006 года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4397C">
        <w:rPr>
          <w:rFonts w:ascii="Times New Roman" w:hAnsi="Times New Roman" w:cs="Times New Roman"/>
          <w:sz w:val="24"/>
          <w:szCs w:val="24"/>
        </w:rPr>
        <w:t xml:space="preserve">  152-ФЗ "О  персональных  данных"  даю   согласие  </w:t>
      </w:r>
      <w:r w:rsidR="00631F9D">
        <w:rPr>
          <w:rFonts w:ascii="Times New Roman" w:hAnsi="Times New Roman" w:cs="Times New Roman"/>
          <w:sz w:val="24"/>
          <w:szCs w:val="24"/>
        </w:rPr>
        <w:t>Контрольно-счетному комитету</w:t>
      </w:r>
      <w:r w:rsidRPr="00543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97C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54397C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 -  </w:t>
      </w:r>
      <w:r w:rsidR="00631F9D">
        <w:rPr>
          <w:rFonts w:ascii="Times New Roman" w:hAnsi="Times New Roman" w:cs="Times New Roman"/>
          <w:sz w:val="24"/>
          <w:szCs w:val="24"/>
        </w:rPr>
        <w:t>Контрольно-счетный комитет</w:t>
      </w:r>
      <w:r w:rsidRPr="0054397C">
        <w:rPr>
          <w:rFonts w:ascii="Times New Roman" w:hAnsi="Times New Roman" w:cs="Times New Roman"/>
          <w:sz w:val="24"/>
          <w:szCs w:val="24"/>
        </w:rPr>
        <w:t>),  расположенно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4397C">
        <w:rPr>
          <w:rFonts w:ascii="Times New Roman" w:hAnsi="Times New Roman" w:cs="Times New Roman"/>
          <w:sz w:val="24"/>
          <w:szCs w:val="24"/>
        </w:rPr>
        <w:t xml:space="preserve">  по  адресу: </w:t>
      </w:r>
      <w:proofErr w:type="gramStart"/>
      <w:r w:rsidRPr="005439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4397C">
        <w:rPr>
          <w:rFonts w:ascii="Times New Roman" w:hAnsi="Times New Roman" w:cs="Times New Roman"/>
          <w:sz w:val="24"/>
          <w:szCs w:val="24"/>
        </w:rPr>
        <w:t>.  Сегежа,  пр. Ленина, д. № 9а, на обработку предоставленных персональных данных моего/ей сына (дочери, подопечного)</w:t>
      </w:r>
      <w:r w:rsidRPr="0054397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</w:t>
      </w:r>
    </w:p>
    <w:p w:rsidR="00397902" w:rsidRPr="0054397C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439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54397C">
        <w:rPr>
          <w:rFonts w:ascii="Times New Roman" w:hAnsi="Times New Roman" w:cs="Times New Roman"/>
        </w:rPr>
        <w:t>(Ф.И.О. сына, дочери, подопечного)</w:t>
      </w:r>
    </w:p>
    <w:p w:rsidR="00397902" w:rsidRPr="0054397C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3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97902" w:rsidRPr="0054397C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397C">
        <w:rPr>
          <w:rFonts w:ascii="Times New Roman" w:hAnsi="Times New Roman" w:cs="Times New Roman"/>
          <w:sz w:val="24"/>
          <w:szCs w:val="24"/>
        </w:rPr>
        <w:t xml:space="preserve"> и   использование   их   для   функционирования  информационных  систем о</w:t>
      </w:r>
      <w:r>
        <w:rPr>
          <w:rFonts w:ascii="Times New Roman" w:hAnsi="Times New Roman" w:cs="Times New Roman"/>
          <w:sz w:val="24"/>
          <w:szCs w:val="24"/>
        </w:rPr>
        <w:t>беспечения    организационной,</w:t>
      </w:r>
      <w:r w:rsidRPr="0054397C">
        <w:rPr>
          <w:rFonts w:ascii="Times New Roman" w:hAnsi="Times New Roman" w:cs="Times New Roman"/>
          <w:sz w:val="24"/>
          <w:szCs w:val="24"/>
        </w:rPr>
        <w:t xml:space="preserve"> управленческой, финансово-экономической деятельности  </w:t>
      </w:r>
      <w:r w:rsidR="00631F9D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Pr="0054397C">
        <w:rPr>
          <w:rFonts w:ascii="Times New Roman" w:hAnsi="Times New Roman" w:cs="Times New Roman"/>
          <w:sz w:val="24"/>
          <w:szCs w:val="24"/>
        </w:rPr>
        <w:t xml:space="preserve">  в соответствии с действующим законодательством Российской Федерации.</w:t>
      </w:r>
    </w:p>
    <w:p w:rsidR="00397902" w:rsidRPr="0054397C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397C">
        <w:rPr>
          <w:rFonts w:ascii="Times New Roman" w:hAnsi="Times New Roman" w:cs="Times New Roman"/>
          <w:sz w:val="24"/>
          <w:szCs w:val="24"/>
        </w:rPr>
        <w:t xml:space="preserve">    </w:t>
      </w:r>
      <w:r w:rsidRPr="0054397C">
        <w:rPr>
          <w:rFonts w:ascii="Times New Roman" w:hAnsi="Times New Roman" w:cs="Times New Roman"/>
          <w:sz w:val="24"/>
          <w:szCs w:val="24"/>
        </w:rPr>
        <w:tab/>
        <w:t>Под персональными данными понимается  следующая информация:</w:t>
      </w:r>
    </w:p>
    <w:p w:rsidR="00397902" w:rsidRPr="0054397C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397C">
        <w:rPr>
          <w:rFonts w:ascii="Times New Roman" w:hAnsi="Times New Roman" w:cs="Times New Roman"/>
          <w:sz w:val="24"/>
          <w:szCs w:val="24"/>
        </w:rPr>
        <w:t xml:space="preserve">    </w:t>
      </w:r>
      <w:r w:rsidRPr="0054397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4397C">
        <w:rPr>
          <w:rFonts w:ascii="Times New Roman" w:hAnsi="Times New Roman" w:cs="Times New Roman"/>
          <w:sz w:val="24"/>
          <w:szCs w:val="24"/>
        </w:rPr>
        <w:t>фамилия,  имя, отчество, дата и место рождения, сведения о гражданстве, паспортные   данные,   сведения   об   образовании,   сведения  о  воинской обязанности, сведения о составе семьи, сведения о социальных льготах, адрес места   жительства,   номера   личных   телефонов,  контактная  информация, фотографии,  сведения  о  стипендии и дополнительных выплатах, информация о трудовой  деятельности,  информация  об  учебной  деятельности,  сведения о приказах, сведения о поощрениях и взысканиях, сведения об</w:t>
      </w:r>
      <w:proofErr w:type="gramEnd"/>
      <w:r w:rsidRPr="0054397C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:rsidR="00397902" w:rsidRPr="0054397C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397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4397C">
        <w:rPr>
          <w:rFonts w:ascii="Times New Roman" w:hAnsi="Times New Roman" w:cs="Times New Roman"/>
          <w:sz w:val="24"/>
          <w:szCs w:val="24"/>
        </w:rPr>
        <w:t xml:space="preserve">Под  обработкой  персональных  данных  понимаются действия (операции) с персональными данными в рамках выполнения Федерального </w:t>
      </w:r>
      <w:hyperlink r:id="rId24" w:history="1">
        <w:r w:rsidRPr="0054397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4397C">
        <w:rPr>
          <w:rFonts w:ascii="Times New Roman" w:hAnsi="Times New Roman" w:cs="Times New Roman"/>
          <w:sz w:val="24"/>
          <w:szCs w:val="24"/>
        </w:rPr>
        <w:t xml:space="preserve"> от 27 июля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397C">
        <w:rPr>
          <w:rFonts w:ascii="Times New Roman" w:hAnsi="Times New Roman" w:cs="Times New Roman"/>
          <w:sz w:val="24"/>
          <w:szCs w:val="24"/>
        </w:rPr>
        <w:t xml:space="preserve">2006 года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4397C">
        <w:rPr>
          <w:rFonts w:ascii="Times New Roman" w:hAnsi="Times New Roman" w:cs="Times New Roman"/>
          <w:sz w:val="24"/>
          <w:szCs w:val="24"/>
        </w:rPr>
        <w:t xml:space="preserve">  152-ФЗ «О персональных данных»,  а  именно:  сбор,  накопление, хранение, обновление, изменение, использование, передача, обезличивание, блокирование, уничтожение.</w:t>
      </w:r>
      <w:proofErr w:type="gramEnd"/>
    </w:p>
    <w:p w:rsidR="00397902" w:rsidRPr="0054397C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397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54397C">
        <w:rPr>
          <w:rFonts w:ascii="Times New Roman" w:hAnsi="Times New Roman" w:cs="Times New Roman"/>
          <w:sz w:val="24"/>
          <w:szCs w:val="24"/>
        </w:rPr>
        <w:tab/>
        <w:t xml:space="preserve">Срок  хранения  персональных данных моего/ей сына (дочери, подопечного) соответствует   сроку   хранения   архивных  документов  в  соответствии  с действующим </w:t>
      </w:r>
      <w:hyperlink r:id="rId25" w:history="1">
        <w:r w:rsidRPr="0054397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4397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97902" w:rsidRPr="00E729C6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397C">
        <w:rPr>
          <w:rFonts w:ascii="Times New Roman" w:hAnsi="Times New Roman" w:cs="Times New Roman"/>
          <w:sz w:val="24"/>
          <w:szCs w:val="24"/>
        </w:rPr>
        <w:t xml:space="preserve">   </w:t>
      </w:r>
      <w:r w:rsidRPr="0054397C">
        <w:rPr>
          <w:rFonts w:ascii="Times New Roman" w:hAnsi="Times New Roman" w:cs="Times New Roman"/>
          <w:sz w:val="24"/>
          <w:szCs w:val="24"/>
        </w:rPr>
        <w:tab/>
        <w:t xml:space="preserve"> Я  согласе</w:t>
      </w:r>
      <w:proofErr w:type="gramStart"/>
      <w:r w:rsidRPr="0054397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4397C">
        <w:rPr>
          <w:rFonts w:ascii="Times New Roman" w:hAnsi="Times New Roman" w:cs="Times New Roman"/>
          <w:sz w:val="24"/>
          <w:szCs w:val="24"/>
        </w:rPr>
        <w:t>а)  с  тем,  что персональные данные моего/ей сына (дочери, подопечного)  будут  ограничено доступны органам, перечисленным в Положении об</w:t>
      </w:r>
      <w:r w:rsidRPr="00E729C6">
        <w:rPr>
          <w:rFonts w:ascii="Times New Roman" w:hAnsi="Times New Roman" w:cs="Times New Roman"/>
          <w:sz w:val="24"/>
          <w:szCs w:val="24"/>
        </w:rPr>
        <w:t xml:space="preserve">  обработке  и  з</w:t>
      </w:r>
      <w:r>
        <w:rPr>
          <w:rFonts w:ascii="Times New Roman" w:hAnsi="Times New Roman" w:cs="Times New Roman"/>
          <w:sz w:val="24"/>
          <w:szCs w:val="24"/>
        </w:rPr>
        <w:t xml:space="preserve">ащите  персональных  данных  в </w:t>
      </w:r>
      <w:r w:rsidR="00631F9D">
        <w:rPr>
          <w:rFonts w:ascii="Times New Roman" w:hAnsi="Times New Roman" w:cs="Times New Roman"/>
          <w:sz w:val="24"/>
          <w:szCs w:val="24"/>
        </w:rPr>
        <w:t>Контрольно-счетном комитете</w:t>
      </w:r>
      <w:r w:rsidRPr="00E729C6">
        <w:rPr>
          <w:rFonts w:ascii="Times New Roman" w:hAnsi="Times New Roman" w:cs="Times New Roman"/>
          <w:sz w:val="24"/>
          <w:szCs w:val="24"/>
        </w:rPr>
        <w:t xml:space="preserve"> для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9C6">
        <w:rPr>
          <w:rFonts w:ascii="Times New Roman" w:hAnsi="Times New Roman" w:cs="Times New Roman"/>
          <w:sz w:val="24"/>
          <w:szCs w:val="24"/>
        </w:rPr>
        <w:t>задач, связанных с рабочим процессом.</w:t>
      </w:r>
    </w:p>
    <w:p w:rsidR="00397902" w:rsidRPr="0054397C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>Я   согласе</w:t>
      </w:r>
      <w:proofErr w:type="gramStart"/>
      <w:r w:rsidRPr="00E729C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729C6">
        <w:rPr>
          <w:rFonts w:ascii="Times New Roman" w:hAnsi="Times New Roman" w:cs="Times New Roman"/>
          <w:sz w:val="24"/>
          <w:szCs w:val="24"/>
        </w:rPr>
        <w:t xml:space="preserve">а),   что   персональные  </w:t>
      </w:r>
      <w:r w:rsidRPr="0054397C">
        <w:rPr>
          <w:rFonts w:ascii="Times New Roman" w:hAnsi="Times New Roman" w:cs="Times New Roman"/>
          <w:sz w:val="24"/>
          <w:szCs w:val="24"/>
        </w:rPr>
        <w:t>данные  моего/ей  сына  (дочери, подопечного)  в целях информационного обеспечения могут включаться только в официальные общедоступные источники персональных данных</w:t>
      </w:r>
      <w:r w:rsidR="00631F9D">
        <w:rPr>
          <w:rFonts w:ascii="Times New Roman" w:hAnsi="Times New Roman" w:cs="Times New Roman"/>
          <w:sz w:val="24"/>
          <w:szCs w:val="24"/>
        </w:rPr>
        <w:t xml:space="preserve"> Контрольно-счетного комитета</w:t>
      </w:r>
      <w:r w:rsidRPr="0054397C">
        <w:rPr>
          <w:rFonts w:ascii="Times New Roman" w:hAnsi="Times New Roman" w:cs="Times New Roman"/>
          <w:sz w:val="24"/>
          <w:szCs w:val="24"/>
        </w:rPr>
        <w:t>.</w:t>
      </w:r>
    </w:p>
    <w:p w:rsidR="00397902" w:rsidRPr="0054397C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397C">
        <w:rPr>
          <w:rFonts w:ascii="Times New Roman" w:hAnsi="Times New Roman" w:cs="Times New Roman"/>
          <w:sz w:val="24"/>
          <w:szCs w:val="24"/>
        </w:rPr>
        <w:t xml:space="preserve">   </w:t>
      </w:r>
      <w:r w:rsidRPr="0054397C">
        <w:rPr>
          <w:rFonts w:ascii="Times New Roman" w:hAnsi="Times New Roman" w:cs="Times New Roman"/>
          <w:sz w:val="24"/>
          <w:szCs w:val="24"/>
        </w:rPr>
        <w:tab/>
        <w:t xml:space="preserve"> Я   проинформирова</w:t>
      </w:r>
      <w:proofErr w:type="gramStart"/>
      <w:r w:rsidRPr="0054397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4397C">
        <w:rPr>
          <w:rFonts w:ascii="Times New Roman" w:hAnsi="Times New Roman" w:cs="Times New Roman"/>
          <w:sz w:val="24"/>
          <w:szCs w:val="24"/>
        </w:rPr>
        <w:t xml:space="preserve">а),   что  конфиденциальность  персональных  данных соблюдается  в рамках исполнения </w:t>
      </w:r>
      <w:r w:rsidR="00631F9D">
        <w:rPr>
          <w:rFonts w:ascii="Times New Roman" w:hAnsi="Times New Roman" w:cs="Times New Roman"/>
          <w:sz w:val="24"/>
          <w:szCs w:val="24"/>
        </w:rPr>
        <w:t>Контрольно-счетным комитетом</w:t>
      </w:r>
      <w:r w:rsidRPr="0054397C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54397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4397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97902" w:rsidRPr="0054397C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397C">
        <w:rPr>
          <w:rFonts w:ascii="Times New Roman" w:hAnsi="Times New Roman" w:cs="Times New Roman"/>
          <w:sz w:val="24"/>
          <w:szCs w:val="24"/>
        </w:rPr>
        <w:t xml:space="preserve">  </w:t>
      </w:r>
      <w:r w:rsidRPr="0054397C">
        <w:rPr>
          <w:rFonts w:ascii="Times New Roman" w:hAnsi="Times New Roman" w:cs="Times New Roman"/>
          <w:sz w:val="24"/>
          <w:szCs w:val="24"/>
        </w:rPr>
        <w:tab/>
        <w:t xml:space="preserve">  Я  информирова</w:t>
      </w:r>
      <w:proofErr w:type="gramStart"/>
      <w:r w:rsidRPr="0054397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4397C">
        <w:rPr>
          <w:rFonts w:ascii="Times New Roman" w:hAnsi="Times New Roman" w:cs="Times New Roman"/>
          <w:sz w:val="24"/>
          <w:szCs w:val="24"/>
        </w:rPr>
        <w:t>а)  о  том, что настоящее заявление действует в течение срока  хранения  персональных  данных моего/ей сына (дочери, подопечного) и может быть отозвано мной в письменной форме.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 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397902" w:rsidRPr="00EF7A51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 w:rsidRPr="00EF7A5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</w:t>
      </w:r>
      <w:r w:rsidRPr="00EF7A51">
        <w:rPr>
          <w:rFonts w:ascii="Times New Roman" w:hAnsi="Times New Roman" w:cs="Times New Roman"/>
        </w:rPr>
        <w:t xml:space="preserve"> дата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EF7A51">
        <w:rPr>
          <w:rFonts w:ascii="Times New Roman" w:hAnsi="Times New Roman" w:cs="Times New Roman"/>
        </w:rPr>
        <w:t xml:space="preserve">  подпись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EF7A51">
        <w:rPr>
          <w:rFonts w:ascii="Times New Roman" w:hAnsi="Times New Roman" w:cs="Times New Roman"/>
        </w:rPr>
        <w:t xml:space="preserve"> Ф.И.О.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Заявление приня</w:t>
      </w:r>
      <w:proofErr w:type="gramStart"/>
      <w:r w:rsidRPr="00E729C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729C6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729C6">
        <w:rPr>
          <w:rFonts w:ascii="Times New Roman" w:hAnsi="Times New Roman" w:cs="Times New Roman"/>
          <w:sz w:val="24"/>
          <w:szCs w:val="24"/>
        </w:rPr>
        <w:t>_______________</w:t>
      </w:r>
    </w:p>
    <w:p w:rsidR="00397902" w:rsidRPr="00EF7A51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 w:rsidRPr="00EF7A51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EF7A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EF7A51">
        <w:rPr>
          <w:rFonts w:ascii="Times New Roman" w:hAnsi="Times New Roman" w:cs="Times New Roman"/>
        </w:rPr>
        <w:t xml:space="preserve">Ф.И.О. специалиста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EF7A51">
        <w:rPr>
          <w:rFonts w:ascii="Times New Roman" w:hAnsi="Times New Roman" w:cs="Times New Roman"/>
        </w:rPr>
        <w:t>подпись</w:t>
      </w:r>
    </w:p>
    <w:p w:rsidR="00397902" w:rsidRPr="00EF7A51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97902" w:rsidRPr="00E729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868"/>
        <w:gridCol w:w="3561"/>
      </w:tblGrid>
      <w:tr w:rsidR="00397902" w:rsidRPr="00E729C6" w:rsidTr="00E052FF">
        <w:tc>
          <w:tcPr>
            <w:tcW w:w="5868" w:type="dxa"/>
          </w:tcPr>
          <w:p w:rsidR="00397902" w:rsidRPr="00864F9A" w:rsidRDefault="00397902" w:rsidP="00E052FF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7902" w:rsidRDefault="00397902" w:rsidP="00E052F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02" w:rsidRPr="00864F9A" w:rsidRDefault="00397902" w:rsidP="00E052F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397902" w:rsidRPr="00E729C6" w:rsidTr="00E052FF">
        <w:tc>
          <w:tcPr>
            <w:tcW w:w="5868" w:type="dxa"/>
          </w:tcPr>
          <w:p w:rsidR="00397902" w:rsidRPr="00864F9A" w:rsidRDefault="00397902" w:rsidP="00E052FF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7902" w:rsidRPr="00864F9A" w:rsidRDefault="00397902" w:rsidP="00631F9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об обработке и защите персональных данных в </w:t>
            </w:r>
            <w:r w:rsidR="00631F9D">
              <w:rPr>
                <w:rFonts w:ascii="Times New Roman" w:hAnsi="Times New Roman" w:cs="Times New Roman"/>
                <w:sz w:val="24"/>
                <w:szCs w:val="24"/>
              </w:rPr>
              <w:t>Контрольно-счетном комитете</w:t>
            </w:r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F9A">
              <w:rPr>
                <w:rFonts w:ascii="Times New Roman" w:hAnsi="Times New Roman" w:cs="Times New Roman"/>
                <w:sz w:val="24"/>
                <w:szCs w:val="24"/>
              </w:rPr>
              <w:t>Сегежского</w:t>
            </w:r>
            <w:proofErr w:type="spellEnd"/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397902" w:rsidRPr="00E729C6" w:rsidRDefault="00397902" w:rsidP="003979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31F9D">
        <w:rPr>
          <w:rFonts w:ascii="Times New Roman" w:hAnsi="Times New Roman" w:cs="Times New Roman"/>
          <w:sz w:val="24"/>
          <w:szCs w:val="24"/>
        </w:rPr>
        <w:tab/>
      </w:r>
      <w:r w:rsidR="00631F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1F9D">
        <w:rPr>
          <w:rFonts w:ascii="Times New Roman" w:hAnsi="Times New Roman" w:cs="Times New Roman"/>
          <w:sz w:val="24"/>
          <w:szCs w:val="24"/>
        </w:rPr>
        <w:t xml:space="preserve">Председателю Контрольно-счетного  комитета    </w:t>
      </w:r>
    </w:p>
    <w:p w:rsidR="00397902" w:rsidRDefault="00631F9D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979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729C6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E729C6">
        <w:rPr>
          <w:rFonts w:ascii="Times New Roman" w:hAnsi="Times New Roman" w:cs="Times New Roman"/>
          <w:sz w:val="24"/>
          <w:szCs w:val="24"/>
        </w:rPr>
        <w:t xml:space="preserve"> </w:t>
      </w:r>
      <w:r w:rsidRPr="00E729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</w:t>
      </w:r>
      <w:r w:rsidRPr="00E729C6">
        <w:rPr>
          <w:rFonts w:ascii="Times New Roman" w:hAnsi="Times New Roman" w:cs="Times New Roman"/>
          <w:sz w:val="24"/>
          <w:szCs w:val="24"/>
        </w:rPr>
        <w:t xml:space="preserve">униципального 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E729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729C6"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729C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729C6">
        <w:rPr>
          <w:rFonts w:ascii="Times New Roman" w:hAnsi="Times New Roman" w:cs="Times New Roman"/>
          <w:sz w:val="24"/>
          <w:szCs w:val="24"/>
        </w:rPr>
        <w:t>от 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729C6">
        <w:rPr>
          <w:rFonts w:ascii="Times New Roman" w:hAnsi="Times New Roman" w:cs="Times New Roman"/>
          <w:sz w:val="24"/>
          <w:szCs w:val="24"/>
        </w:rPr>
        <w:t>,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7902" w:rsidRPr="00EF7A51" w:rsidRDefault="00397902" w:rsidP="003979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A5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97902" w:rsidRPr="00EF7A51" w:rsidRDefault="00397902" w:rsidP="003979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29C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397902" w:rsidRPr="00EF7A51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   </w:t>
      </w:r>
      <w:r w:rsidRPr="00EF7A51">
        <w:rPr>
          <w:rFonts w:ascii="Times New Roman" w:hAnsi="Times New Roman" w:cs="Times New Roman"/>
        </w:rPr>
        <w:t>(фамилия, имя, отчество)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729C6">
        <w:rPr>
          <w:rFonts w:ascii="Times New Roman" w:hAnsi="Times New Roman" w:cs="Times New Roman"/>
          <w:sz w:val="24"/>
          <w:szCs w:val="24"/>
        </w:rPr>
        <w:t>окумент, удостоверяющий личность, ______________ серия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29C6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729C6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>выдан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29C6">
        <w:rPr>
          <w:rFonts w:ascii="Times New Roman" w:hAnsi="Times New Roman" w:cs="Times New Roman"/>
          <w:sz w:val="24"/>
          <w:szCs w:val="24"/>
        </w:rPr>
        <w:t xml:space="preserve">_" _______________ </w:t>
      </w:r>
      <w:proofErr w:type="gramStart"/>
      <w:r w:rsidRPr="00E729C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729C6">
        <w:rPr>
          <w:rFonts w:ascii="Times New Roman" w:hAnsi="Times New Roman" w:cs="Times New Roman"/>
          <w:sz w:val="24"/>
          <w:szCs w:val="24"/>
        </w:rPr>
        <w:t>.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729C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397902" w:rsidRPr="00EF7A51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F7A51">
        <w:rPr>
          <w:rFonts w:ascii="Times New Roman" w:hAnsi="Times New Roman" w:cs="Times New Roman"/>
        </w:rPr>
        <w:t xml:space="preserve">(кем </w:t>
      </w:r>
      <w:proofErr w:type="gramStart"/>
      <w:r w:rsidRPr="00EF7A51">
        <w:rPr>
          <w:rFonts w:ascii="Times New Roman" w:hAnsi="Times New Roman" w:cs="Times New Roman"/>
        </w:rPr>
        <w:t>выдан</w:t>
      </w:r>
      <w:proofErr w:type="gramEnd"/>
      <w:r w:rsidRPr="00EF7A51">
        <w:rPr>
          <w:rFonts w:ascii="Times New Roman" w:hAnsi="Times New Roman" w:cs="Times New Roman"/>
        </w:rPr>
        <w:t>)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 ___________________________________________________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729C6">
        <w:rPr>
          <w:rFonts w:ascii="Times New Roman" w:hAnsi="Times New Roman" w:cs="Times New Roman"/>
          <w:sz w:val="24"/>
          <w:szCs w:val="24"/>
        </w:rPr>
        <w:t xml:space="preserve">рошу Вас прекратить обработку моих персональных данных в связи </w:t>
      </w:r>
      <w:proofErr w:type="gramStart"/>
      <w:r w:rsidRPr="00E729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29C6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29C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97902" w:rsidRPr="00EF7A51" w:rsidRDefault="00397902" w:rsidP="003979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F7A51">
        <w:rPr>
          <w:rFonts w:ascii="Times New Roman" w:hAnsi="Times New Roman" w:cs="Times New Roman"/>
        </w:rPr>
        <w:t>(указать причину)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"_____" ____________ 20___ г.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729C6">
        <w:rPr>
          <w:rFonts w:ascii="Times New Roman" w:hAnsi="Times New Roman" w:cs="Times New Roman"/>
          <w:sz w:val="24"/>
          <w:szCs w:val="24"/>
        </w:rPr>
        <w:t>____________ ____________________________</w:t>
      </w:r>
    </w:p>
    <w:p w:rsidR="00397902" w:rsidRPr="00EF7A51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F7A51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</w:t>
      </w:r>
      <w:r w:rsidRPr="00EF7A51">
        <w:rPr>
          <w:rFonts w:ascii="Times New Roman" w:hAnsi="Times New Roman" w:cs="Times New Roman"/>
        </w:rPr>
        <w:t>(расшифровка подписи)</w:t>
      </w:r>
    </w:p>
    <w:p w:rsidR="00397902" w:rsidRPr="00E729C6" w:rsidRDefault="00397902" w:rsidP="0039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868"/>
        <w:gridCol w:w="3561"/>
      </w:tblGrid>
      <w:tr w:rsidR="00397902" w:rsidRPr="00E729C6" w:rsidTr="00E052FF">
        <w:tc>
          <w:tcPr>
            <w:tcW w:w="5868" w:type="dxa"/>
          </w:tcPr>
          <w:p w:rsidR="00397902" w:rsidRPr="00864F9A" w:rsidRDefault="00397902" w:rsidP="00E052FF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7902" w:rsidRPr="00864F9A" w:rsidRDefault="00397902" w:rsidP="00E052F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397902" w:rsidRPr="00E729C6" w:rsidTr="00E052FF">
        <w:tc>
          <w:tcPr>
            <w:tcW w:w="5868" w:type="dxa"/>
          </w:tcPr>
          <w:p w:rsidR="00397902" w:rsidRPr="00864F9A" w:rsidRDefault="00397902" w:rsidP="00E052FF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7902" w:rsidRPr="00864F9A" w:rsidRDefault="00397902" w:rsidP="00631F9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об обработке и защите персональных данных в </w:t>
            </w:r>
            <w:r w:rsidR="00631F9D">
              <w:rPr>
                <w:rFonts w:ascii="Times New Roman" w:hAnsi="Times New Roman" w:cs="Times New Roman"/>
                <w:sz w:val="24"/>
                <w:szCs w:val="24"/>
              </w:rPr>
              <w:t>Контрольно-счетном комитете</w:t>
            </w:r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F9A">
              <w:rPr>
                <w:rFonts w:ascii="Times New Roman" w:hAnsi="Times New Roman" w:cs="Times New Roman"/>
                <w:sz w:val="24"/>
                <w:szCs w:val="24"/>
              </w:rPr>
              <w:t>Сегежского</w:t>
            </w:r>
            <w:proofErr w:type="spellEnd"/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397902" w:rsidRPr="00E729C6" w:rsidRDefault="00397902" w:rsidP="003979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31F9D">
        <w:rPr>
          <w:rFonts w:ascii="Times New Roman" w:hAnsi="Times New Roman" w:cs="Times New Roman"/>
          <w:sz w:val="24"/>
          <w:szCs w:val="24"/>
        </w:rPr>
        <w:tab/>
      </w:r>
      <w:r w:rsidR="00631F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1F9D">
        <w:rPr>
          <w:rFonts w:ascii="Times New Roman" w:hAnsi="Times New Roman" w:cs="Times New Roman"/>
          <w:sz w:val="24"/>
          <w:szCs w:val="24"/>
        </w:rPr>
        <w:t xml:space="preserve">    Председателю Контрольно-счетного комитета</w:t>
      </w:r>
      <w:r w:rsidRPr="00E72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31F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729C6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E729C6">
        <w:rPr>
          <w:rFonts w:ascii="Times New Roman" w:hAnsi="Times New Roman" w:cs="Times New Roman"/>
          <w:sz w:val="24"/>
          <w:szCs w:val="24"/>
        </w:rPr>
        <w:t xml:space="preserve"> </w:t>
      </w:r>
      <w:r w:rsidRPr="00E729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</w:t>
      </w:r>
      <w:r w:rsidRPr="00E729C6">
        <w:rPr>
          <w:rFonts w:ascii="Times New Roman" w:hAnsi="Times New Roman" w:cs="Times New Roman"/>
          <w:sz w:val="24"/>
          <w:szCs w:val="24"/>
        </w:rPr>
        <w:t xml:space="preserve">униципального     района 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729C6"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729C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729C6">
        <w:rPr>
          <w:rFonts w:ascii="Times New Roman" w:hAnsi="Times New Roman" w:cs="Times New Roman"/>
          <w:sz w:val="24"/>
          <w:szCs w:val="24"/>
        </w:rPr>
        <w:t>от 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729C6">
        <w:rPr>
          <w:rFonts w:ascii="Times New Roman" w:hAnsi="Times New Roman" w:cs="Times New Roman"/>
          <w:sz w:val="24"/>
          <w:szCs w:val="24"/>
        </w:rPr>
        <w:t>,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F7A51" w:rsidRDefault="00397902" w:rsidP="003979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A5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>Я,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_________________________________, </w:t>
      </w:r>
    </w:p>
    <w:p w:rsidR="00397902" w:rsidRDefault="00397902" w:rsidP="003979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729C6">
        <w:rPr>
          <w:rFonts w:ascii="Times New Roman" w:hAnsi="Times New Roman" w:cs="Times New Roman"/>
          <w:sz w:val="24"/>
          <w:szCs w:val="24"/>
        </w:rPr>
        <w:t>(</w:t>
      </w:r>
      <w:r w:rsidRPr="00EF7A51">
        <w:rPr>
          <w:rFonts w:ascii="Times New Roman" w:hAnsi="Times New Roman" w:cs="Times New Roman"/>
        </w:rPr>
        <w:t>фамилия, имя, отчество)</w:t>
      </w:r>
    </w:p>
    <w:p w:rsidR="00397902" w:rsidRPr="000D63CB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 w:rsidRPr="000D63CB">
        <w:rPr>
          <w:rFonts w:ascii="Times New Roman" w:hAnsi="Times New Roman" w:cs="Times New Roman"/>
          <w:sz w:val="24"/>
          <w:szCs w:val="24"/>
        </w:rPr>
        <w:t>докуме</w:t>
      </w:r>
      <w:r w:rsidRPr="00E729C6">
        <w:rPr>
          <w:rFonts w:ascii="Times New Roman" w:hAnsi="Times New Roman" w:cs="Times New Roman"/>
          <w:sz w:val="24"/>
          <w:szCs w:val="24"/>
        </w:rPr>
        <w:t>нт, удостоверяющий личность, ______________ серия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29C6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729C6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>выдан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29C6">
        <w:rPr>
          <w:rFonts w:ascii="Times New Roman" w:hAnsi="Times New Roman" w:cs="Times New Roman"/>
          <w:sz w:val="24"/>
          <w:szCs w:val="24"/>
        </w:rPr>
        <w:t xml:space="preserve">__" _______________ </w:t>
      </w:r>
      <w:proofErr w:type="gramStart"/>
      <w:r w:rsidRPr="00E729C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729C6">
        <w:rPr>
          <w:rFonts w:ascii="Times New Roman" w:hAnsi="Times New Roman" w:cs="Times New Roman"/>
          <w:sz w:val="24"/>
          <w:szCs w:val="24"/>
        </w:rPr>
        <w:t>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397902" w:rsidRPr="00EF7A51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F7A51">
        <w:rPr>
          <w:rFonts w:ascii="Times New Roman" w:hAnsi="Times New Roman" w:cs="Times New Roman"/>
        </w:rPr>
        <w:t xml:space="preserve">(кем </w:t>
      </w:r>
      <w:proofErr w:type="gramStart"/>
      <w:r w:rsidRPr="00EF7A51">
        <w:rPr>
          <w:rFonts w:ascii="Times New Roman" w:hAnsi="Times New Roman" w:cs="Times New Roman"/>
        </w:rPr>
        <w:t>выдан</w:t>
      </w:r>
      <w:proofErr w:type="gramEnd"/>
      <w:r w:rsidRPr="00EF7A51">
        <w:rPr>
          <w:rFonts w:ascii="Times New Roman" w:hAnsi="Times New Roman" w:cs="Times New Roman"/>
        </w:rPr>
        <w:t>)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E729C6">
        <w:rPr>
          <w:rFonts w:ascii="Times New Roman" w:hAnsi="Times New Roman" w:cs="Times New Roman"/>
          <w:sz w:val="24"/>
          <w:szCs w:val="24"/>
        </w:rPr>
        <w:t>прошу</w:t>
      </w:r>
      <w:proofErr w:type="spellEnd"/>
      <w:r w:rsidRPr="00E729C6">
        <w:rPr>
          <w:rFonts w:ascii="Times New Roman" w:hAnsi="Times New Roman" w:cs="Times New Roman"/>
          <w:sz w:val="24"/>
          <w:szCs w:val="24"/>
        </w:rPr>
        <w:t xml:space="preserve">  Вас  прекратить  обработку  персональных  </w:t>
      </w:r>
      <w:r w:rsidRPr="0054397C">
        <w:rPr>
          <w:rFonts w:ascii="Times New Roman" w:hAnsi="Times New Roman" w:cs="Times New Roman"/>
          <w:sz w:val="24"/>
          <w:szCs w:val="24"/>
        </w:rPr>
        <w:t>данных  моего/ей  сына (дочери, подопечного)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97902" w:rsidRPr="00EF7A51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F7A51">
        <w:rPr>
          <w:rFonts w:ascii="Times New Roman" w:hAnsi="Times New Roman" w:cs="Times New Roman"/>
        </w:rPr>
        <w:t>(Ф.И.О. сына, дочери, подопечного)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E729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29C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"_____" ____________ 20___ г.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729C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97902" w:rsidRPr="00EF7A51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 </w:t>
      </w:r>
      <w:r w:rsidRPr="00EF7A51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              </w:t>
      </w:r>
      <w:r w:rsidRPr="00EF7A51">
        <w:rPr>
          <w:rFonts w:ascii="Times New Roman" w:hAnsi="Times New Roman" w:cs="Times New Roman"/>
        </w:rPr>
        <w:t xml:space="preserve"> (расшифровка подписи)</w:t>
      </w: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868"/>
        <w:gridCol w:w="3561"/>
      </w:tblGrid>
      <w:tr w:rsidR="00397902" w:rsidRPr="00E729C6" w:rsidTr="00E052FF">
        <w:tc>
          <w:tcPr>
            <w:tcW w:w="5868" w:type="dxa"/>
          </w:tcPr>
          <w:p w:rsidR="00397902" w:rsidRPr="00864F9A" w:rsidRDefault="00397902" w:rsidP="00E052FF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7902" w:rsidRPr="00864F9A" w:rsidRDefault="00397902" w:rsidP="00E052F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397902" w:rsidRPr="00E729C6" w:rsidTr="00E052FF">
        <w:tc>
          <w:tcPr>
            <w:tcW w:w="5868" w:type="dxa"/>
          </w:tcPr>
          <w:p w:rsidR="00397902" w:rsidRPr="00864F9A" w:rsidRDefault="00397902" w:rsidP="00E052FF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7902" w:rsidRPr="00864F9A" w:rsidRDefault="00397902" w:rsidP="00631F9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об обработке и защите персональных данных в </w:t>
            </w:r>
            <w:r w:rsidR="00631F9D">
              <w:rPr>
                <w:rFonts w:ascii="Times New Roman" w:hAnsi="Times New Roman" w:cs="Times New Roman"/>
                <w:sz w:val="24"/>
                <w:szCs w:val="24"/>
              </w:rPr>
              <w:t>Контрольно-счетном комитете</w:t>
            </w:r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F9A">
              <w:rPr>
                <w:rFonts w:ascii="Times New Roman" w:hAnsi="Times New Roman" w:cs="Times New Roman"/>
                <w:sz w:val="24"/>
                <w:szCs w:val="24"/>
              </w:rPr>
              <w:t>Сегежского</w:t>
            </w:r>
            <w:proofErr w:type="spellEnd"/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397902" w:rsidRPr="00E729C6" w:rsidRDefault="00397902" w:rsidP="003979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31F9D">
        <w:rPr>
          <w:rFonts w:ascii="Times New Roman" w:hAnsi="Times New Roman" w:cs="Times New Roman"/>
          <w:sz w:val="24"/>
          <w:szCs w:val="24"/>
        </w:rPr>
        <w:tab/>
      </w:r>
      <w:r w:rsidR="00631F9D">
        <w:rPr>
          <w:rFonts w:ascii="Times New Roman" w:hAnsi="Times New Roman" w:cs="Times New Roman"/>
          <w:sz w:val="24"/>
          <w:szCs w:val="24"/>
        </w:rPr>
        <w:tab/>
        <w:t xml:space="preserve">                Председателю Контрольно-счетного комитета</w:t>
      </w:r>
      <w:r w:rsidRPr="00E72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E729C6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E729C6">
        <w:rPr>
          <w:rFonts w:ascii="Times New Roman" w:hAnsi="Times New Roman" w:cs="Times New Roman"/>
          <w:sz w:val="24"/>
          <w:szCs w:val="24"/>
        </w:rPr>
        <w:t xml:space="preserve"> </w:t>
      </w:r>
      <w:r w:rsidRPr="00E729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</w:t>
      </w:r>
      <w:r w:rsidRPr="00E729C6">
        <w:rPr>
          <w:rFonts w:ascii="Times New Roman" w:hAnsi="Times New Roman" w:cs="Times New Roman"/>
          <w:sz w:val="24"/>
          <w:szCs w:val="24"/>
        </w:rPr>
        <w:t xml:space="preserve">униципального     района 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729C6"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729C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729C6">
        <w:rPr>
          <w:rFonts w:ascii="Times New Roman" w:hAnsi="Times New Roman" w:cs="Times New Roman"/>
          <w:sz w:val="24"/>
          <w:szCs w:val="24"/>
        </w:rPr>
        <w:t>от 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729C6">
        <w:rPr>
          <w:rFonts w:ascii="Times New Roman" w:hAnsi="Times New Roman" w:cs="Times New Roman"/>
          <w:sz w:val="24"/>
          <w:szCs w:val="24"/>
        </w:rPr>
        <w:t>,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7902" w:rsidRPr="00F51EB9" w:rsidRDefault="00397902" w:rsidP="003979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EB9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397902" w:rsidRPr="00F51EB9" w:rsidRDefault="00397902" w:rsidP="003979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51EB9">
        <w:rPr>
          <w:rFonts w:ascii="Times New Roman" w:hAnsi="Times New Roman" w:cs="Times New Roman"/>
          <w:b/>
          <w:sz w:val="24"/>
          <w:szCs w:val="24"/>
        </w:rPr>
        <w:t xml:space="preserve">убъекта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</w:t>
      </w:r>
      <w:r w:rsidRPr="00F51EB9">
        <w:rPr>
          <w:rFonts w:ascii="Times New Roman" w:hAnsi="Times New Roman" w:cs="Times New Roman"/>
          <w:b/>
          <w:sz w:val="24"/>
          <w:szCs w:val="24"/>
        </w:rPr>
        <w:t>на получение его персональных данных</w:t>
      </w:r>
    </w:p>
    <w:p w:rsidR="00397902" w:rsidRPr="00F51EB9" w:rsidRDefault="00397902" w:rsidP="003979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EB9">
        <w:rPr>
          <w:rFonts w:ascii="Times New Roman" w:hAnsi="Times New Roman" w:cs="Times New Roman"/>
          <w:b/>
          <w:sz w:val="24"/>
          <w:szCs w:val="24"/>
        </w:rPr>
        <w:t>у третьей стороны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 xml:space="preserve">  Я,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________________________________, </w:t>
      </w:r>
    </w:p>
    <w:p w:rsidR="00397902" w:rsidRPr="000D63CB" w:rsidRDefault="00397902" w:rsidP="003979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D63CB">
        <w:rPr>
          <w:rFonts w:ascii="Times New Roman" w:hAnsi="Times New Roman" w:cs="Times New Roman"/>
        </w:rPr>
        <w:t>(фамилия, имя, отчество)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729C6">
        <w:rPr>
          <w:rFonts w:ascii="Times New Roman" w:hAnsi="Times New Roman" w:cs="Times New Roman"/>
          <w:sz w:val="24"/>
          <w:szCs w:val="24"/>
        </w:rPr>
        <w:t>окумент, удостоверяющий личность, _______________ серия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29C6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72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29C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729C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29C6">
        <w:rPr>
          <w:rFonts w:ascii="Times New Roman" w:hAnsi="Times New Roman" w:cs="Times New Roman"/>
          <w:sz w:val="24"/>
          <w:szCs w:val="24"/>
        </w:rPr>
        <w:t xml:space="preserve"> выдан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29C6">
        <w:rPr>
          <w:rFonts w:ascii="Times New Roman" w:hAnsi="Times New Roman" w:cs="Times New Roman"/>
          <w:sz w:val="24"/>
          <w:szCs w:val="24"/>
        </w:rPr>
        <w:t xml:space="preserve">_" _______________ </w:t>
      </w:r>
      <w:proofErr w:type="gramStart"/>
      <w:r w:rsidRPr="00E729C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729C6">
        <w:rPr>
          <w:rFonts w:ascii="Times New Roman" w:hAnsi="Times New Roman" w:cs="Times New Roman"/>
          <w:sz w:val="24"/>
          <w:szCs w:val="24"/>
        </w:rPr>
        <w:t>. 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29C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_____, 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   </w:t>
      </w:r>
      <w:r w:rsidRPr="00F51EB9">
        <w:rPr>
          <w:rFonts w:ascii="Times New Roman" w:hAnsi="Times New Roman" w:cs="Times New Roman"/>
        </w:rPr>
        <w:t xml:space="preserve">(кем </w:t>
      </w:r>
      <w:proofErr w:type="gramStart"/>
      <w:r w:rsidRPr="00F51EB9">
        <w:rPr>
          <w:rFonts w:ascii="Times New Roman" w:hAnsi="Times New Roman" w:cs="Times New Roman"/>
        </w:rPr>
        <w:t>выдан</w:t>
      </w:r>
      <w:proofErr w:type="gramEnd"/>
      <w:r w:rsidRPr="00F51EB9">
        <w:rPr>
          <w:rFonts w:ascii="Times New Roman" w:hAnsi="Times New Roman" w:cs="Times New Roman"/>
        </w:rPr>
        <w:t>)</w:t>
      </w:r>
    </w:p>
    <w:p w:rsidR="00397902" w:rsidRPr="00992C1F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992C1F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992C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2C1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92C1F">
        <w:rPr>
          <w:rFonts w:ascii="Times New Roman" w:hAnsi="Times New Roman" w:cs="Times New Roman"/>
          <w:sz w:val="24"/>
          <w:szCs w:val="24"/>
        </w:rPr>
        <w:t xml:space="preserve">)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92C1F">
        <w:rPr>
          <w:rFonts w:ascii="Times New Roman" w:hAnsi="Times New Roman" w:cs="Times New Roman"/>
          <w:sz w:val="24"/>
          <w:szCs w:val="24"/>
        </w:rPr>
        <w:t xml:space="preserve">в </w:t>
      </w:r>
      <w:r w:rsidRPr="00216FDB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27" w:history="1">
        <w:r w:rsidRPr="00216FDB">
          <w:rPr>
            <w:rFonts w:ascii="Times New Roman" w:hAnsi="Times New Roman" w:cs="Times New Roman"/>
            <w:sz w:val="24"/>
            <w:szCs w:val="24"/>
          </w:rPr>
          <w:t>статьей  86</w:t>
        </w:r>
      </w:hyperlink>
      <w:r w:rsidRPr="00E729C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97902" w:rsidRPr="00F51EB9" w:rsidRDefault="00397902" w:rsidP="003979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51EB9">
        <w:rPr>
          <w:rFonts w:ascii="Times New Roman" w:hAnsi="Times New Roman" w:cs="Times New Roman"/>
        </w:rPr>
        <w:t>(</w:t>
      </w:r>
      <w:proofErr w:type="gramStart"/>
      <w:r w:rsidRPr="00F51EB9">
        <w:rPr>
          <w:rFonts w:ascii="Times New Roman" w:hAnsi="Times New Roman" w:cs="Times New Roman"/>
        </w:rPr>
        <w:t>согласен</w:t>
      </w:r>
      <w:proofErr w:type="gramEnd"/>
      <w:r w:rsidRPr="00F51EB9">
        <w:rPr>
          <w:rFonts w:ascii="Times New Roman" w:hAnsi="Times New Roman" w:cs="Times New Roman"/>
        </w:rPr>
        <w:t>/не согласен)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на получение моих персональных данных, а именно: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29C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29C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72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4397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4397C">
        <w:rPr>
          <w:rFonts w:ascii="Times New Roman" w:hAnsi="Times New Roman" w:cs="Times New Roman"/>
          <w:b/>
        </w:rPr>
        <w:t>(</w:t>
      </w:r>
      <w:r w:rsidRPr="0054397C">
        <w:rPr>
          <w:rFonts w:ascii="Times New Roman" w:hAnsi="Times New Roman" w:cs="Times New Roman"/>
        </w:rPr>
        <w:t>указать состав персональных данных (Ф.И.О., паспортные данные,   адрес и т.д.)</w:t>
      </w:r>
      <w:proofErr w:type="gramEnd"/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7902" w:rsidRPr="0054397C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397C">
        <w:rPr>
          <w:rFonts w:ascii="Times New Roman" w:hAnsi="Times New Roman" w:cs="Times New Roman"/>
          <w:sz w:val="24"/>
          <w:szCs w:val="24"/>
        </w:rPr>
        <w:t>для обработки в целях _________________________________________________________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97902" w:rsidRPr="007625E2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 </w:t>
      </w:r>
      <w:r w:rsidRPr="007625E2">
        <w:rPr>
          <w:rFonts w:ascii="Times New Roman" w:hAnsi="Times New Roman" w:cs="Times New Roman"/>
        </w:rPr>
        <w:t>(указать цели обработки)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729C6">
        <w:rPr>
          <w:rFonts w:ascii="Times New Roman" w:hAnsi="Times New Roman" w:cs="Times New Roman"/>
          <w:sz w:val="24"/>
          <w:szCs w:val="24"/>
        </w:rPr>
        <w:t xml:space="preserve"> следующих лиц: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7902" w:rsidRPr="007625E2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 w:rsidRPr="007625E2">
        <w:rPr>
          <w:rFonts w:ascii="Times New Roman" w:hAnsi="Times New Roman" w:cs="Times New Roman"/>
        </w:rPr>
        <w:t xml:space="preserve">  (указать Ф.И.О. физического лица или наименование организации, которыми</w:t>
      </w:r>
      <w:r>
        <w:rPr>
          <w:rFonts w:ascii="Times New Roman" w:hAnsi="Times New Roman" w:cs="Times New Roman"/>
        </w:rPr>
        <w:t xml:space="preserve"> </w:t>
      </w:r>
      <w:r w:rsidRPr="007625E2">
        <w:rPr>
          <w:rFonts w:ascii="Times New Roman" w:hAnsi="Times New Roman" w:cs="Times New Roman"/>
        </w:rPr>
        <w:t>предоставляются данные)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7902" w:rsidRPr="00E729C6" w:rsidRDefault="00397902" w:rsidP="00397902">
      <w:pPr>
        <w:jc w:val="both"/>
      </w:pPr>
      <w:r>
        <w:tab/>
      </w:r>
      <w:r w:rsidRPr="00E729C6">
        <w:t>Я  также  утверждаю,  что  ознакомлен  с возможными последствиями моего</w:t>
      </w:r>
      <w:r>
        <w:t xml:space="preserve"> </w:t>
      </w:r>
      <w:r w:rsidRPr="00E729C6">
        <w:t xml:space="preserve">отказа </w:t>
      </w:r>
      <w:proofErr w:type="gramStart"/>
      <w:r w:rsidRPr="00E729C6">
        <w:t>дать</w:t>
      </w:r>
      <w:proofErr w:type="gramEnd"/>
      <w:r w:rsidRPr="00E729C6">
        <w:t xml:space="preserve"> письменное согласие на получение персональных данных.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"_____" ____________ 20___ г.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729C6">
        <w:rPr>
          <w:rFonts w:ascii="Times New Roman" w:hAnsi="Times New Roman" w:cs="Times New Roman"/>
          <w:sz w:val="24"/>
          <w:szCs w:val="24"/>
        </w:rPr>
        <w:t>____________ ____________________________</w:t>
      </w:r>
    </w:p>
    <w:p w:rsidR="00397902" w:rsidRPr="007625E2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625E2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     </w:t>
      </w:r>
      <w:r w:rsidRPr="007625E2">
        <w:rPr>
          <w:rFonts w:ascii="Times New Roman" w:hAnsi="Times New Roman" w:cs="Times New Roman"/>
        </w:rPr>
        <w:t xml:space="preserve">  (расшифровка подписи)</w:t>
      </w: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868"/>
        <w:gridCol w:w="3561"/>
      </w:tblGrid>
      <w:tr w:rsidR="00397902" w:rsidRPr="00E729C6" w:rsidTr="00E052FF">
        <w:tc>
          <w:tcPr>
            <w:tcW w:w="5868" w:type="dxa"/>
          </w:tcPr>
          <w:p w:rsidR="00397902" w:rsidRPr="00864F9A" w:rsidRDefault="00397902" w:rsidP="00E052FF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7902" w:rsidRPr="00864F9A" w:rsidRDefault="00397902" w:rsidP="00E052F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397902" w:rsidRPr="00E729C6" w:rsidTr="00E052FF">
        <w:tc>
          <w:tcPr>
            <w:tcW w:w="5868" w:type="dxa"/>
          </w:tcPr>
          <w:p w:rsidR="00397902" w:rsidRPr="00864F9A" w:rsidRDefault="00397902" w:rsidP="00E052FF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7902" w:rsidRPr="00864F9A" w:rsidRDefault="00397902" w:rsidP="00631F9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об обработке и защите персональных данных в </w:t>
            </w:r>
            <w:r w:rsidR="00631F9D">
              <w:rPr>
                <w:rFonts w:ascii="Times New Roman" w:hAnsi="Times New Roman" w:cs="Times New Roman"/>
                <w:sz w:val="24"/>
                <w:szCs w:val="24"/>
              </w:rPr>
              <w:t>Контрольно-счетном комитете</w:t>
            </w:r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F9A">
              <w:rPr>
                <w:rFonts w:ascii="Times New Roman" w:hAnsi="Times New Roman" w:cs="Times New Roman"/>
                <w:sz w:val="24"/>
                <w:szCs w:val="24"/>
              </w:rPr>
              <w:t>Сегежского</w:t>
            </w:r>
            <w:proofErr w:type="spellEnd"/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397902" w:rsidRPr="00E729C6" w:rsidRDefault="00397902" w:rsidP="003979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31F9D">
        <w:rPr>
          <w:rFonts w:ascii="Times New Roman" w:hAnsi="Times New Roman" w:cs="Times New Roman"/>
          <w:sz w:val="24"/>
          <w:szCs w:val="24"/>
        </w:rPr>
        <w:tab/>
      </w:r>
      <w:r w:rsidR="00631F9D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631F9D">
        <w:rPr>
          <w:rFonts w:ascii="Times New Roman" w:hAnsi="Times New Roman" w:cs="Times New Roman"/>
          <w:sz w:val="24"/>
          <w:szCs w:val="24"/>
        </w:rPr>
        <w:t xml:space="preserve">    Председателю Контрольно-счетного комитета</w:t>
      </w:r>
      <w:r w:rsidRPr="00E72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E729C6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E729C6">
        <w:rPr>
          <w:rFonts w:ascii="Times New Roman" w:hAnsi="Times New Roman" w:cs="Times New Roman"/>
          <w:sz w:val="24"/>
          <w:szCs w:val="24"/>
        </w:rPr>
        <w:t xml:space="preserve"> </w:t>
      </w:r>
      <w:r w:rsidRPr="00E729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</w:t>
      </w:r>
      <w:r w:rsidRPr="00E729C6">
        <w:rPr>
          <w:rFonts w:ascii="Times New Roman" w:hAnsi="Times New Roman" w:cs="Times New Roman"/>
          <w:sz w:val="24"/>
          <w:szCs w:val="24"/>
        </w:rPr>
        <w:t xml:space="preserve">униципального     района 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729C6"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729C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729C6">
        <w:rPr>
          <w:rFonts w:ascii="Times New Roman" w:hAnsi="Times New Roman" w:cs="Times New Roman"/>
          <w:sz w:val="24"/>
          <w:szCs w:val="24"/>
        </w:rPr>
        <w:t>от 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729C6">
        <w:rPr>
          <w:rFonts w:ascii="Times New Roman" w:hAnsi="Times New Roman" w:cs="Times New Roman"/>
          <w:sz w:val="24"/>
          <w:szCs w:val="24"/>
        </w:rPr>
        <w:t>,</w:t>
      </w: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902" w:rsidRPr="007625E2" w:rsidRDefault="00397902" w:rsidP="003979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5E2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397902" w:rsidRPr="007625E2" w:rsidRDefault="00397902" w:rsidP="003979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625E2">
        <w:rPr>
          <w:rFonts w:ascii="Times New Roman" w:hAnsi="Times New Roman" w:cs="Times New Roman"/>
          <w:b/>
          <w:sz w:val="24"/>
          <w:szCs w:val="24"/>
        </w:rPr>
        <w:t xml:space="preserve">убъекта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</w:t>
      </w:r>
      <w:r w:rsidRPr="007625E2">
        <w:rPr>
          <w:rFonts w:ascii="Times New Roman" w:hAnsi="Times New Roman" w:cs="Times New Roman"/>
          <w:b/>
          <w:sz w:val="24"/>
          <w:szCs w:val="24"/>
        </w:rPr>
        <w:t>на передачу его персональных данных</w:t>
      </w:r>
    </w:p>
    <w:p w:rsidR="00397902" w:rsidRPr="007625E2" w:rsidRDefault="00397902" w:rsidP="003979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5E2">
        <w:rPr>
          <w:rFonts w:ascii="Times New Roman" w:hAnsi="Times New Roman" w:cs="Times New Roman"/>
          <w:b/>
          <w:sz w:val="24"/>
          <w:szCs w:val="24"/>
        </w:rPr>
        <w:t>третьей стороне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>Я,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_________________________________, </w:t>
      </w:r>
    </w:p>
    <w:p w:rsidR="00397902" w:rsidRPr="007625E2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    </w:t>
      </w:r>
      <w:r w:rsidRPr="007625E2">
        <w:rPr>
          <w:rFonts w:ascii="Times New Roman" w:hAnsi="Times New Roman" w:cs="Times New Roman"/>
        </w:rPr>
        <w:t>(фамилия, имя, отчество)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729C6">
        <w:rPr>
          <w:rFonts w:ascii="Times New Roman" w:hAnsi="Times New Roman" w:cs="Times New Roman"/>
          <w:sz w:val="24"/>
          <w:szCs w:val="24"/>
        </w:rPr>
        <w:t>окумент, удостоверяющий личность, ________________ серия ____</w:t>
      </w:r>
      <w:r>
        <w:rPr>
          <w:rFonts w:ascii="Times New Roman" w:hAnsi="Times New Roman" w:cs="Times New Roman"/>
          <w:sz w:val="24"/>
          <w:szCs w:val="24"/>
        </w:rPr>
        <w:t>__ №</w:t>
      </w:r>
      <w:r w:rsidRPr="00E72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729C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>выдан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29C6">
        <w:rPr>
          <w:rFonts w:ascii="Times New Roman" w:hAnsi="Times New Roman" w:cs="Times New Roman"/>
          <w:sz w:val="24"/>
          <w:szCs w:val="24"/>
        </w:rPr>
        <w:t xml:space="preserve">_" _______________ </w:t>
      </w:r>
      <w:proofErr w:type="gramStart"/>
      <w:r w:rsidRPr="00E729C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729C6">
        <w:rPr>
          <w:rFonts w:ascii="Times New Roman" w:hAnsi="Times New Roman" w:cs="Times New Roman"/>
          <w:sz w:val="24"/>
          <w:szCs w:val="24"/>
        </w:rPr>
        <w:t>. 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729C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729C6">
        <w:rPr>
          <w:rFonts w:ascii="Times New Roman" w:hAnsi="Times New Roman" w:cs="Times New Roman"/>
          <w:sz w:val="24"/>
          <w:szCs w:val="24"/>
        </w:rPr>
        <w:t>(</w:t>
      </w:r>
      <w:r w:rsidRPr="007625E2">
        <w:rPr>
          <w:rFonts w:ascii="Times New Roman" w:hAnsi="Times New Roman" w:cs="Times New Roman"/>
        </w:rPr>
        <w:t xml:space="preserve">кем </w:t>
      </w:r>
      <w:proofErr w:type="gramStart"/>
      <w:r w:rsidRPr="007625E2">
        <w:rPr>
          <w:rFonts w:ascii="Times New Roman" w:hAnsi="Times New Roman" w:cs="Times New Roman"/>
        </w:rPr>
        <w:t>выдан</w:t>
      </w:r>
      <w:proofErr w:type="gramEnd"/>
      <w:r w:rsidRPr="007625E2">
        <w:rPr>
          <w:rFonts w:ascii="Times New Roman" w:hAnsi="Times New Roman" w:cs="Times New Roman"/>
        </w:rPr>
        <w:t>)</w:t>
      </w:r>
    </w:p>
    <w:p w:rsidR="00397902" w:rsidRPr="00A534EC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34EC">
        <w:rPr>
          <w:rFonts w:ascii="Times New Roman" w:hAnsi="Times New Roman" w:cs="Times New Roman"/>
          <w:sz w:val="24"/>
          <w:szCs w:val="24"/>
        </w:rPr>
        <w:t>проживающий (ая)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A53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в </w:t>
      </w:r>
      <w:r w:rsidRPr="00216FDB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28" w:history="1">
        <w:r w:rsidRPr="00216FDB">
          <w:rPr>
            <w:rFonts w:ascii="Times New Roman" w:hAnsi="Times New Roman" w:cs="Times New Roman"/>
            <w:sz w:val="24"/>
            <w:szCs w:val="24"/>
          </w:rPr>
          <w:t>статьей 88</w:t>
        </w:r>
      </w:hyperlink>
      <w:r w:rsidRPr="00E729C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______________________________________________________________________, </w:t>
      </w:r>
    </w:p>
    <w:p w:rsidR="00397902" w:rsidRPr="007625E2" w:rsidRDefault="00397902" w:rsidP="003979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625E2">
        <w:rPr>
          <w:rFonts w:ascii="Times New Roman" w:hAnsi="Times New Roman" w:cs="Times New Roman"/>
        </w:rPr>
        <w:t>(</w:t>
      </w:r>
      <w:proofErr w:type="gramStart"/>
      <w:r w:rsidRPr="007625E2">
        <w:rPr>
          <w:rFonts w:ascii="Times New Roman" w:hAnsi="Times New Roman" w:cs="Times New Roman"/>
        </w:rPr>
        <w:t>согласен</w:t>
      </w:r>
      <w:proofErr w:type="gramEnd"/>
      <w:r w:rsidRPr="007625E2">
        <w:rPr>
          <w:rFonts w:ascii="Times New Roman" w:hAnsi="Times New Roman" w:cs="Times New Roman"/>
        </w:rPr>
        <w:t>/не согласен)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>на передачу моих персональных данных, а именно: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E729C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97902" w:rsidRPr="007625E2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625E2">
        <w:rPr>
          <w:rFonts w:ascii="Times New Roman" w:hAnsi="Times New Roman" w:cs="Times New Roman"/>
        </w:rPr>
        <w:t>(указать состав персональных данных (Ф.И.О, паспортные данные,</w:t>
      </w:r>
      <w:r>
        <w:rPr>
          <w:rFonts w:ascii="Times New Roman" w:hAnsi="Times New Roman" w:cs="Times New Roman"/>
        </w:rPr>
        <w:t xml:space="preserve"> адрес и т.д.) </w:t>
      </w:r>
      <w:proofErr w:type="gramEnd"/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29C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29C6">
        <w:rPr>
          <w:rFonts w:ascii="Times New Roman" w:hAnsi="Times New Roman" w:cs="Times New Roman"/>
          <w:sz w:val="24"/>
          <w:szCs w:val="24"/>
        </w:rPr>
        <w:t>__________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729C6">
        <w:rPr>
          <w:rFonts w:ascii="Times New Roman" w:hAnsi="Times New Roman" w:cs="Times New Roman"/>
          <w:sz w:val="24"/>
          <w:szCs w:val="24"/>
        </w:rPr>
        <w:t>ля обработки в целях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29C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29C6">
        <w:rPr>
          <w:rFonts w:ascii="Times New Roman" w:hAnsi="Times New Roman" w:cs="Times New Roman"/>
          <w:sz w:val="24"/>
          <w:szCs w:val="24"/>
        </w:rPr>
        <w:t>_____</w:t>
      </w:r>
    </w:p>
    <w:p w:rsidR="00397902" w:rsidRPr="007625E2" w:rsidRDefault="00397902" w:rsidP="003979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625E2">
        <w:rPr>
          <w:rFonts w:ascii="Times New Roman" w:hAnsi="Times New Roman" w:cs="Times New Roman"/>
        </w:rPr>
        <w:t>(указать цели обработки)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729C6">
        <w:rPr>
          <w:rFonts w:ascii="Times New Roman" w:hAnsi="Times New Roman" w:cs="Times New Roman"/>
          <w:sz w:val="24"/>
          <w:szCs w:val="24"/>
        </w:rPr>
        <w:t>ледующим лицам: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29C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29C6">
        <w:rPr>
          <w:rFonts w:ascii="Times New Roman" w:hAnsi="Times New Roman" w:cs="Times New Roman"/>
          <w:sz w:val="24"/>
          <w:szCs w:val="24"/>
        </w:rPr>
        <w:t>____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29C6">
        <w:rPr>
          <w:rFonts w:ascii="Times New Roman" w:hAnsi="Times New Roman" w:cs="Times New Roman"/>
          <w:sz w:val="24"/>
          <w:szCs w:val="24"/>
        </w:rPr>
        <w:t>__</w:t>
      </w:r>
    </w:p>
    <w:p w:rsidR="00397902" w:rsidRPr="007625E2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</w:t>
      </w:r>
      <w:r w:rsidRPr="007625E2">
        <w:rPr>
          <w:rFonts w:ascii="Times New Roman" w:hAnsi="Times New Roman" w:cs="Times New Roman"/>
        </w:rPr>
        <w:t>(указать Ф.И.О. физического лица или наименование организации,</w:t>
      </w:r>
      <w:r>
        <w:rPr>
          <w:rFonts w:ascii="Times New Roman" w:hAnsi="Times New Roman" w:cs="Times New Roman"/>
        </w:rPr>
        <w:t xml:space="preserve"> </w:t>
      </w:r>
      <w:r w:rsidRPr="007625E2">
        <w:rPr>
          <w:rFonts w:ascii="Times New Roman" w:hAnsi="Times New Roman" w:cs="Times New Roman"/>
        </w:rPr>
        <w:t>которым предоставляются данные)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7902" w:rsidRPr="00E729C6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 xml:space="preserve"> Я  также  утверждаю,  что  ознакомлен  с возможными последствиями моего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9C6">
        <w:rPr>
          <w:rFonts w:ascii="Times New Roman" w:hAnsi="Times New Roman" w:cs="Times New Roman"/>
          <w:sz w:val="24"/>
          <w:szCs w:val="24"/>
        </w:rPr>
        <w:t xml:space="preserve">отказа </w:t>
      </w:r>
      <w:proofErr w:type="gramStart"/>
      <w:r w:rsidRPr="00E729C6">
        <w:rPr>
          <w:rFonts w:ascii="Times New Roman" w:hAnsi="Times New Roman" w:cs="Times New Roman"/>
          <w:sz w:val="24"/>
          <w:szCs w:val="24"/>
        </w:rPr>
        <w:t>дать</w:t>
      </w:r>
      <w:proofErr w:type="gramEnd"/>
      <w:r w:rsidRPr="00E729C6">
        <w:rPr>
          <w:rFonts w:ascii="Times New Roman" w:hAnsi="Times New Roman" w:cs="Times New Roman"/>
          <w:sz w:val="24"/>
          <w:szCs w:val="24"/>
        </w:rPr>
        <w:t xml:space="preserve"> письменное согласие на передачу персональных данных.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"_____" ____________ 20___ г.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29C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97902" w:rsidRPr="007625E2" w:rsidRDefault="00397902" w:rsidP="00397902">
      <w:pPr>
        <w:pStyle w:val="ConsPlusNonformat"/>
        <w:widowControl/>
        <w:rPr>
          <w:rFonts w:ascii="Times New Roman" w:hAnsi="Times New Roman" w:cs="Times New Roman"/>
        </w:rPr>
      </w:pPr>
      <w:r w:rsidRPr="007625E2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7625E2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        </w:t>
      </w:r>
      <w:r w:rsidRPr="007625E2">
        <w:rPr>
          <w:rFonts w:ascii="Times New Roman" w:hAnsi="Times New Roman" w:cs="Times New Roman"/>
        </w:rPr>
        <w:t xml:space="preserve">  (расшифровка подписи)</w:t>
      </w:r>
    </w:p>
    <w:p w:rsidR="00397902" w:rsidRPr="007625E2" w:rsidRDefault="00397902" w:rsidP="0039790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5868"/>
        <w:gridCol w:w="3561"/>
      </w:tblGrid>
      <w:tr w:rsidR="00397902" w:rsidRPr="00E729C6" w:rsidTr="00E052FF">
        <w:tc>
          <w:tcPr>
            <w:tcW w:w="5868" w:type="dxa"/>
          </w:tcPr>
          <w:p w:rsidR="00397902" w:rsidRPr="00864F9A" w:rsidRDefault="00397902" w:rsidP="00E052FF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7902" w:rsidRPr="00864F9A" w:rsidRDefault="00397902" w:rsidP="00E052F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397902" w:rsidRPr="00E729C6" w:rsidTr="00E052FF">
        <w:tc>
          <w:tcPr>
            <w:tcW w:w="5868" w:type="dxa"/>
          </w:tcPr>
          <w:p w:rsidR="00397902" w:rsidRPr="00864F9A" w:rsidRDefault="00397902" w:rsidP="00E052FF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7902" w:rsidRDefault="00397902" w:rsidP="00A836A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об обработке и защите персональных данных в </w:t>
            </w:r>
            <w:r w:rsidR="00A836A7">
              <w:rPr>
                <w:rFonts w:ascii="Times New Roman" w:hAnsi="Times New Roman" w:cs="Times New Roman"/>
                <w:sz w:val="24"/>
                <w:szCs w:val="24"/>
              </w:rPr>
              <w:t>Контрольно-счетном комитете</w:t>
            </w:r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F9A">
              <w:rPr>
                <w:rFonts w:ascii="Times New Roman" w:hAnsi="Times New Roman" w:cs="Times New Roman"/>
                <w:sz w:val="24"/>
                <w:szCs w:val="24"/>
              </w:rPr>
              <w:t>Сегежского</w:t>
            </w:r>
            <w:proofErr w:type="spellEnd"/>
            <w:r w:rsidRPr="00864F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4A0CB9" w:rsidRPr="00864F9A" w:rsidRDefault="004A0CB9" w:rsidP="00A836A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836A7">
        <w:rPr>
          <w:rFonts w:ascii="Times New Roman" w:hAnsi="Times New Roman" w:cs="Times New Roman"/>
          <w:sz w:val="24"/>
          <w:szCs w:val="24"/>
        </w:rPr>
        <w:tab/>
      </w:r>
      <w:r w:rsidR="00A836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36A7">
        <w:rPr>
          <w:rFonts w:ascii="Times New Roman" w:hAnsi="Times New Roman" w:cs="Times New Roman"/>
          <w:sz w:val="24"/>
          <w:szCs w:val="24"/>
        </w:rPr>
        <w:t xml:space="preserve">    Председателю Контрольно-счетного комитета</w:t>
      </w:r>
    </w:p>
    <w:p w:rsidR="00397902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E729C6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E729C6">
        <w:rPr>
          <w:rFonts w:ascii="Times New Roman" w:hAnsi="Times New Roman" w:cs="Times New Roman"/>
          <w:sz w:val="24"/>
          <w:szCs w:val="24"/>
        </w:rPr>
        <w:t xml:space="preserve"> </w:t>
      </w:r>
      <w:r w:rsidRPr="00E729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</w:t>
      </w:r>
      <w:r w:rsidRPr="00E729C6">
        <w:rPr>
          <w:rFonts w:ascii="Times New Roman" w:hAnsi="Times New Roman" w:cs="Times New Roman"/>
          <w:sz w:val="24"/>
          <w:szCs w:val="24"/>
        </w:rPr>
        <w:t xml:space="preserve">униципального     района 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729C6"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  <w:r w:rsidRPr="00E729C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29C6">
        <w:rPr>
          <w:rFonts w:ascii="Times New Roman" w:hAnsi="Times New Roman" w:cs="Times New Roman"/>
          <w:sz w:val="24"/>
          <w:szCs w:val="24"/>
        </w:rPr>
        <w:t>от 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729C6">
        <w:rPr>
          <w:rFonts w:ascii="Times New Roman" w:hAnsi="Times New Roman" w:cs="Times New Roman"/>
          <w:sz w:val="24"/>
          <w:szCs w:val="24"/>
        </w:rPr>
        <w:t>,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902" w:rsidRPr="007625E2" w:rsidRDefault="00397902" w:rsidP="003979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397902" w:rsidRPr="007625E2" w:rsidRDefault="00397902" w:rsidP="003979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5E2">
        <w:rPr>
          <w:rFonts w:ascii="Times New Roman" w:hAnsi="Times New Roman" w:cs="Times New Roman"/>
          <w:b/>
          <w:sz w:val="24"/>
          <w:szCs w:val="24"/>
        </w:rPr>
        <w:t>о нер</w:t>
      </w:r>
      <w:r>
        <w:rPr>
          <w:rFonts w:ascii="Times New Roman" w:hAnsi="Times New Roman" w:cs="Times New Roman"/>
          <w:b/>
          <w:sz w:val="24"/>
          <w:szCs w:val="24"/>
        </w:rPr>
        <w:t>азглашении персональных данных с</w:t>
      </w:r>
      <w:r w:rsidRPr="007625E2">
        <w:rPr>
          <w:rFonts w:ascii="Times New Roman" w:hAnsi="Times New Roman" w:cs="Times New Roman"/>
          <w:b/>
          <w:sz w:val="24"/>
          <w:szCs w:val="24"/>
        </w:rPr>
        <w:t>убъекта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7902" w:rsidRPr="00E729C6" w:rsidRDefault="00397902" w:rsidP="00397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>Я,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_________________________________, </w:t>
      </w:r>
    </w:p>
    <w:p w:rsidR="00397902" w:rsidRDefault="00397902" w:rsidP="003979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625E2">
        <w:rPr>
          <w:rFonts w:ascii="Times New Roman" w:hAnsi="Times New Roman" w:cs="Times New Roman"/>
        </w:rPr>
        <w:t>(фамилия, имя, отчество)</w:t>
      </w:r>
    </w:p>
    <w:p w:rsidR="00397902" w:rsidRPr="000D63CB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D63CB">
        <w:rPr>
          <w:rFonts w:ascii="Times New Roman" w:hAnsi="Times New Roman" w:cs="Times New Roman"/>
          <w:sz w:val="24"/>
          <w:szCs w:val="24"/>
        </w:rPr>
        <w:t>документ, удостоверяющий личность, _______________ серия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D63CB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D6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D63CB">
        <w:rPr>
          <w:rFonts w:ascii="Times New Roman" w:hAnsi="Times New Roman" w:cs="Times New Roman"/>
          <w:sz w:val="24"/>
          <w:szCs w:val="24"/>
        </w:rPr>
        <w:t>___________</w:t>
      </w:r>
    </w:p>
    <w:p w:rsidR="00397902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EC">
        <w:rPr>
          <w:rFonts w:ascii="Times New Roman" w:hAnsi="Times New Roman" w:cs="Times New Roman"/>
          <w:sz w:val="24"/>
          <w:szCs w:val="24"/>
        </w:rPr>
        <w:t>выдан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34EC">
        <w:rPr>
          <w:rFonts w:ascii="Times New Roman" w:hAnsi="Times New Roman" w:cs="Times New Roman"/>
          <w:sz w:val="24"/>
          <w:szCs w:val="24"/>
        </w:rPr>
        <w:t xml:space="preserve">__" _______________ </w:t>
      </w:r>
      <w:proofErr w:type="gramStart"/>
      <w:r w:rsidRPr="00A534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4EC">
        <w:rPr>
          <w:rFonts w:ascii="Times New Roman" w:hAnsi="Times New Roman" w:cs="Times New Roman"/>
          <w:sz w:val="24"/>
          <w:szCs w:val="24"/>
        </w:rPr>
        <w:t>.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534E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397902" w:rsidRPr="00A534EC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3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(кем </w:t>
      </w:r>
      <w:proofErr w:type="gramStart"/>
      <w:r w:rsidRPr="00A534E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534EC">
        <w:rPr>
          <w:rFonts w:ascii="Times New Roman" w:hAnsi="Times New Roman" w:cs="Times New Roman"/>
          <w:sz w:val="24"/>
          <w:szCs w:val="24"/>
        </w:rPr>
        <w:t>)</w:t>
      </w:r>
    </w:p>
    <w:p w:rsidR="00397902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4EC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A534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34E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534E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A534E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A534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7902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выполняющий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должностные обязанности по трудовому договору от  «___»________________ №________</w:t>
      </w:r>
      <w:r w:rsidRPr="00A53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предупрежден (а)  о том, что на период  действия трудового договора  в соответствии с должностной инструкцией мне предоставлен допуск к информации, содержащей персональные данные.</w:t>
      </w:r>
      <w:r w:rsidRPr="00A534E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397902" w:rsidRPr="00A534EC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34EC">
        <w:rPr>
          <w:rFonts w:ascii="Times New Roman" w:hAnsi="Times New Roman" w:cs="Times New Roman"/>
          <w:sz w:val="24"/>
          <w:szCs w:val="24"/>
        </w:rPr>
        <w:t>Я  также  понимаю,  что  во  время  исполнения  своих обязанностей, мне приходится заниматься  обработкой  персональных данных.</w:t>
      </w:r>
    </w:p>
    <w:p w:rsidR="00397902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34EC">
        <w:rPr>
          <w:rFonts w:ascii="Times New Roman" w:hAnsi="Times New Roman" w:cs="Times New Roman"/>
          <w:sz w:val="24"/>
          <w:szCs w:val="24"/>
        </w:rPr>
        <w:t xml:space="preserve">    </w:t>
      </w:r>
      <w:r w:rsidRPr="00A534EC">
        <w:rPr>
          <w:rFonts w:ascii="Times New Roman" w:hAnsi="Times New Roman" w:cs="Times New Roman"/>
          <w:sz w:val="24"/>
          <w:szCs w:val="24"/>
        </w:rPr>
        <w:tab/>
        <w:t xml:space="preserve">Я  понимаю,  что разглашение такого рода </w:t>
      </w:r>
      <w:r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A534EC">
        <w:rPr>
          <w:rFonts w:ascii="Times New Roman" w:hAnsi="Times New Roman" w:cs="Times New Roman"/>
          <w:sz w:val="24"/>
          <w:szCs w:val="24"/>
        </w:rPr>
        <w:t xml:space="preserve">может нанести ущерб субъектам персональных данных как прямой, так и косвенный.  В  связи  с  этим,  </w:t>
      </w:r>
      <w:r>
        <w:rPr>
          <w:rFonts w:ascii="Times New Roman" w:hAnsi="Times New Roman" w:cs="Times New Roman"/>
          <w:sz w:val="24"/>
          <w:szCs w:val="24"/>
        </w:rPr>
        <w:t xml:space="preserve">добровольно принимаю на себя   обязательство </w:t>
      </w:r>
      <w:r w:rsidRPr="00A534EC">
        <w:rPr>
          <w:rFonts w:ascii="Times New Roman" w:hAnsi="Times New Roman" w:cs="Times New Roman"/>
          <w:sz w:val="24"/>
          <w:szCs w:val="24"/>
        </w:rPr>
        <w:t xml:space="preserve"> при  </w:t>
      </w:r>
      <w:r>
        <w:rPr>
          <w:rFonts w:ascii="Times New Roman" w:hAnsi="Times New Roman" w:cs="Times New Roman"/>
          <w:sz w:val="24"/>
          <w:szCs w:val="24"/>
        </w:rPr>
        <w:t xml:space="preserve">обработке </w:t>
      </w:r>
      <w:r w:rsidRPr="00A534EC">
        <w:rPr>
          <w:rFonts w:ascii="Times New Roman" w:hAnsi="Times New Roman" w:cs="Times New Roman"/>
          <w:sz w:val="24"/>
          <w:szCs w:val="24"/>
        </w:rPr>
        <w:t xml:space="preserve">  персональны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A534EC">
        <w:rPr>
          <w:rFonts w:ascii="Times New Roman" w:hAnsi="Times New Roman" w:cs="Times New Roman"/>
          <w:sz w:val="24"/>
          <w:szCs w:val="24"/>
        </w:rPr>
        <w:t xml:space="preserve">  данны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A534EC">
        <w:rPr>
          <w:rFonts w:ascii="Times New Roman" w:hAnsi="Times New Roman" w:cs="Times New Roman"/>
          <w:sz w:val="24"/>
          <w:szCs w:val="24"/>
        </w:rPr>
        <w:t xml:space="preserve"> соблюдать все описанные в Положении об обработке и защите персональных данных в </w:t>
      </w:r>
      <w:r w:rsidR="00A836A7">
        <w:rPr>
          <w:rFonts w:ascii="Times New Roman" w:hAnsi="Times New Roman" w:cs="Times New Roman"/>
          <w:sz w:val="24"/>
          <w:szCs w:val="24"/>
        </w:rPr>
        <w:t>Контрольно-счетном комитете</w:t>
      </w:r>
      <w:r w:rsidRPr="00A53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требования, в том числе: </w:t>
      </w:r>
    </w:p>
    <w:p w:rsidR="00397902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не передавать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 без согласия субъекта персональных данных;</w:t>
      </w:r>
    </w:p>
    <w:p w:rsidR="00397902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в  случае  попытки третьих лиц получить от меня информацию, содержащую персональные данные, сообщить непосредственному руководителю или </w:t>
      </w:r>
      <w:r w:rsidR="00A836A7">
        <w:rPr>
          <w:rFonts w:ascii="Times New Roman" w:hAnsi="Times New Roman" w:cs="Times New Roman"/>
          <w:sz w:val="24"/>
          <w:szCs w:val="24"/>
        </w:rPr>
        <w:t xml:space="preserve">председателю Контрольно-счетного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 </w:t>
      </w:r>
    </w:p>
    <w:p w:rsidR="00397902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 не использовать информацию, содержащую персональные данные, с целью получения выгоды;  </w:t>
      </w:r>
    </w:p>
    <w:p w:rsidR="00397902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выполнять требования нормативных правовых актов, муниципальных правовых актов, регламентирующих вопросы защиты персональных данных; </w:t>
      </w:r>
    </w:p>
    <w:p w:rsidR="00397902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5)  после прекращения права на допуск к информации, содержащей персональные данные, не разглашать и не передавать третьим лицам известную мне информацию, содержащую персональные данные. </w:t>
      </w:r>
    </w:p>
    <w:p w:rsidR="00397902" w:rsidRPr="00216FDB" w:rsidRDefault="00397902" w:rsidP="003979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 xml:space="preserve"> Я  предупрежде</w:t>
      </w:r>
      <w:proofErr w:type="gramStart"/>
      <w:r w:rsidRPr="00E729C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729C6">
        <w:rPr>
          <w:rFonts w:ascii="Times New Roman" w:hAnsi="Times New Roman" w:cs="Times New Roman"/>
          <w:sz w:val="24"/>
          <w:szCs w:val="24"/>
        </w:rPr>
        <w:t>а)  о  том,  что  в  случае  разглашения мной 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9C6">
        <w:rPr>
          <w:rFonts w:ascii="Times New Roman" w:hAnsi="Times New Roman" w:cs="Times New Roman"/>
          <w:sz w:val="24"/>
          <w:szCs w:val="24"/>
        </w:rPr>
        <w:t xml:space="preserve">касающихся  </w:t>
      </w:r>
      <w:r w:rsidRPr="00216FDB">
        <w:rPr>
          <w:rFonts w:ascii="Times New Roman" w:hAnsi="Times New Roman" w:cs="Times New Roman"/>
          <w:sz w:val="24"/>
          <w:szCs w:val="24"/>
        </w:rPr>
        <w:t xml:space="preserve">персональных  данных  или  их  утраты, я несу ответственность в соответствии  со  </w:t>
      </w:r>
      <w:hyperlink r:id="rId29" w:history="1">
        <w:r w:rsidRPr="00216FDB">
          <w:rPr>
            <w:rFonts w:ascii="Times New Roman" w:hAnsi="Times New Roman" w:cs="Times New Roman"/>
            <w:sz w:val="24"/>
            <w:szCs w:val="24"/>
          </w:rPr>
          <w:t>статьей  24</w:t>
        </w:r>
      </w:hyperlink>
      <w:r w:rsidRPr="00216FDB">
        <w:rPr>
          <w:rFonts w:ascii="Times New Roman" w:hAnsi="Times New Roman" w:cs="Times New Roman"/>
          <w:sz w:val="24"/>
          <w:szCs w:val="24"/>
        </w:rPr>
        <w:t xml:space="preserve">  Федерального  закона  от 27 июля 2006 года N 152-ФЗ "О персональных данных".</w:t>
      </w:r>
    </w:p>
    <w:p w:rsidR="003D2E03" w:rsidRDefault="00397902" w:rsidP="00397902">
      <w:r w:rsidRPr="00D216FD">
        <w:t xml:space="preserve">    "_____" ____________ 20___ г.           ____________     </w:t>
      </w:r>
      <w:r>
        <w:t>______________</w:t>
      </w:r>
      <w:r w:rsidRPr="00D216FD">
        <w:t xml:space="preserve">                                                                                                </w:t>
      </w:r>
      <w:r w:rsidRPr="00D216FD">
        <w:tab/>
      </w:r>
      <w:r w:rsidRPr="00D216FD">
        <w:tab/>
      </w:r>
      <w:r w:rsidRPr="00D216FD">
        <w:tab/>
      </w:r>
      <w:r w:rsidRPr="00D216FD">
        <w:tab/>
      </w:r>
      <w:r w:rsidRPr="00D216FD">
        <w:tab/>
      </w:r>
      <w:r w:rsidRPr="00D216FD">
        <w:tab/>
      </w:r>
    </w:p>
    <w:sectPr w:rsidR="003D2E03" w:rsidSect="00A836A7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D8F"/>
    <w:multiLevelType w:val="hybridMultilevel"/>
    <w:tmpl w:val="D07CE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D6111"/>
    <w:multiLevelType w:val="hybridMultilevel"/>
    <w:tmpl w:val="8270942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1AF26E7"/>
    <w:multiLevelType w:val="multilevel"/>
    <w:tmpl w:val="36B64E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B4C02"/>
    <w:multiLevelType w:val="hybridMultilevel"/>
    <w:tmpl w:val="232EF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D00D6"/>
    <w:multiLevelType w:val="hybridMultilevel"/>
    <w:tmpl w:val="01F8E9AC"/>
    <w:lvl w:ilvl="0" w:tplc="D51C4DD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14CC4"/>
    <w:multiLevelType w:val="multilevel"/>
    <w:tmpl w:val="14D48FD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6">
    <w:nsid w:val="640F64FC"/>
    <w:multiLevelType w:val="hybridMultilevel"/>
    <w:tmpl w:val="501215F0"/>
    <w:lvl w:ilvl="0" w:tplc="54C46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D475CE"/>
    <w:multiLevelType w:val="hybridMultilevel"/>
    <w:tmpl w:val="31B0A936"/>
    <w:lvl w:ilvl="0" w:tplc="BACCBE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F274778"/>
    <w:multiLevelType w:val="hybridMultilevel"/>
    <w:tmpl w:val="1C3EBE06"/>
    <w:lvl w:ilvl="0" w:tplc="5B1A801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97902"/>
    <w:rsid w:val="001E7BAB"/>
    <w:rsid w:val="00397902"/>
    <w:rsid w:val="003D2E03"/>
    <w:rsid w:val="004A0CB9"/>
    <w:rsid w:val="00631F9D"/>
    <w:rsid w:val="008464D5"/>
    <w:rsid w:val="00852029"/>
    <w:rsid w:val="00932349"/>
    <w:rsid w:val="009F2D4A"/>
    <w:rsid w:val="00A836A7"/>
    <w:rsid w:val="00AE6442"/>
    <w:rsid w:val="00C45AC1"/>
    <w:rsid w:val="00CB12A8"/>
    <w:rsid w:val="00CC40CD"/>
    <w:rsid w:val="00E052FF"/>
    <w:rsid w:val="00E61277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790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97902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97902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9790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97902"/>
    <w:pPr>
      <w:keepNext/>
      <w:overflowPunct w:val="0"/>
      <w:autoSpaceDE w:val="0"/>
      <w:autoSpaceDN w:val="0"/>
      <w:adjustRightInd w:val="0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397902"/>
    <w:pPr>
      <w:keepNext/>
      <w:shd w:val="clear" w:color="auto" w:fill="FFFFFF"/>
      <w:spacing w:before="288"/>
      <w:ind w:left="24"/>
      <w:jc w:val="center"/>
      <w:outlineLvl w:val="6"/>
    </w:pPr>
    <w:rPr>
      <w:b/>
      <w:bCs/>
      <w:color w:val="000000"/>
      <w:spacing w:val="1"/>
    </w:rPr>
  </w:style>
  <w:style w:type="paragraph" w:styleId="8">
    <w:name w:val="heading 8"/>
    <w:basedOn w:val="a"/>
    <w:next w:val="a"/>
    <w:link w:val="80"/>
    <w:qFormat/>
    <w:rsid w:val="00397902"/>
    <w:pPr>
      <w:keepNext/>
      <w:shd w:val="clear" w:color="auto" w:fill="FFFFFF"/>
      <w:spacing w:before="278" w:line="-269" w:lineRule="auto"/>
      <w:ind w:left="14"/>
      <w:jc w:val="center"/>
      <w:outlineLvl w:val="7"/>
    </w:pPr>
    <w:rPr>
      <w:b/>
      <w:bCs/>
      <w:color w:val="000000"/>
      <w:spacing w:val="2"/>
    </w:rPr>
  </w:style>
  <w:style w:type="paragraph" w:styleId="9">
    <w:name w:val="heading 9"/>
    <w:basedOn w:val="a"/>
    <w:next w:val="a"/>
    <w:link w:val="90"/>
    <w:qFormat/>
    <w:rsid w:val="00397902"/>
    <w:pPr>
      <w:keepNext/>
      <w:shd w:val="clear" w:color="auto" w:fill="FFFFFF"/>
      <w:spacing w:before="269" w:line="-274" w:lineRule="auto"/>
      <w:ind w:left="5"/>
      <w:jc w:val="center"/>
      <w:outlineLvl w:val="8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5A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5A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45AC1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C45AC1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rsid w:val="00397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7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79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79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979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97902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397902"/>
    <w:rPr>
      <w:rFonts w:ascii="Times New Roman" w:eastAsia="Times New Roman" w:hAnsi="Times New Roman" w:cs="Times New Roman"/>
      <w:b/>
      <w:bCs/>
      <w:color w:val="000000"/>
      <w:spacing w:val="2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397902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paragraph" w:styleId="a7">
    <w:name w:val="Body Text"/>
    <w:basedOn w:val="a"/>
    <w:link w:val="a8"/>
    <w:rsid w:val="00397902"/>
    <w:pPr>
      <w:jc w:val="both"/>
    </w:pPr>
  </w:style>
  <w:style w:type="character" w:customStyle="1" w:styleId="a8">
    <w:name w:val="Основной текст Знак"/>
    <w:basedOn w:val="a0"/>
    <w:link w:val="a7"/>
    <w:rsid w:val="00397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97902"/>
    <w:pPr>
      <w:jc w:val="right"/>
    </w:pPr>
  </w:style>
  <w:style w:type="character" w:customStyle="1" w:styleId="22">
    <w:name w:val="Основной текст 2 Знак"/>
    <w:basedOn w:val="a0"/>
    <w:link w:val="21"/>
    <w:rsid w:val="00397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397902"/>
    <w:pPr>
      <w:ind w:left="360"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397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9790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397902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b">
    <w:name w:val="Hyperlink"/>
    <w:basedOn w:val="a0"/>
    <w:rsid w:val="00397902"/>
    <w:rPr>
      <w:color w:val="0000FF"/>
      <w:u w:val="single"/>
    </w:rPr>
  </w:style>
  <w:style w:type="character" w:styleId="ac">
    <w:name w:val="FollowedHyperlink"/>
    <w:basedOn w:val="a0"/>
    <w:rsid w:val="00397902"/>
    <w:rPr>
      <w:color w:val="800080"/>
      <w:u w:val="single"/>
    </w:rPr>
  </w:style>
  <w:style w:type="paragraph" w:styleId="ad">
    <w:name w:val="header"/>
    <w:basedOn w:val="a"/>
    <w:link w:val="ae"/>
    <w:rsid w:val="003979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97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97902"/>
  </w:style>
  <w:style w:type="paragraph" w:styleId="af0">
    <w:name w:val="footer"/>
    <w:basedOn w:val="a"/>
    <w:link w:val="af1"/>
    <w:rsid w:val="003979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97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97902"/>
    <w:pPr>
      <w:ind w:firstLine="708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39790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2">
    <w:name w:val="Balloon Text"/>
    <w:basedOn w:val="a"/>
    <w:link w:val="af3"/>
    <w:semiHidden/>
    <w:rsid w:val="0039790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397902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rsid w:val="00397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79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7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rmal (Web)"/>
    <w:basedOn w:val="a"/>
    <w:rsid w:val="00397902"/>
    <w:pPr>
      <w:suppressAutoHyphens/>
      <w:spacing w:before="280" w:after="280"/>
    </w:pPr>
    <w:rPr>
      <w:lang w:eastAsia="ar-SA"/>
    </w:rPr>
  </w:style>
  <w:style w:type="character" w:customStyle="1" w:styleId="mw-headline">
    <w:name w:val="mw-headline"/>
    <w:basedOn w:val="a0"/>
    <w:rsid w:val="00397902"/>
  </w:style>
  <w:style w:type="paragraph" w:styleId="HTML">
    <w:name w:val="HTML Preformatted"/>
    <w:basedOn w:val="a"/>
    <w:link w:val="HTML0"/>
    <w:rsid w:val="00397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790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6">
    <w:name w:val="Знак Знак Знак Знак"/>
    <w:basedOn w:val="a"/>
    <w:rsid w:val="0039790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7">
    <w:name w:val="Plain Text"/>
    <w:basedOn w:val="a"/>
    <w:link w:val="af8"/>
    <w:rsid w:val="00397902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3979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">
    <w:name w:val="Char Знак"/>
    <w:basedOn w:val="a"/>
    <w:rsid w:val="0039790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254;fld=134" TargetMode="External"/><Relationship Id="rId13" Type="http://schemas.openxmlformats.org/officeDocument/2006/relationships/hyperlink" Target="consultantplus://offline/main?base=LAW;n=114692;fld=134" TargetMode="External"/><Relationship Id="rId18" Type="http://schemas.openxmlformats.org/officeDocument/2006/relationships/hyperlink" Target="consultantplus://offline/main?base=LAW;n=114692;fld=134;dst=100047" TargetMode="External"/><Relationship Id="rId26" Type="http://schemas.openxmlformats.org/officeDocument/2006/relationships/hyperlink" Target="consultantplus://offline/main?base=LAW;n=114692;fld=134;dst=100058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01679;fld=134" TargetMode="Externa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main?base=LAW;n=117587;fld=134;dst=100090" TargetMode="External"/><Relationship Id="rId17" Type="http://schemas.openxmlformats.org/officeDocument/2006/relationships/hyperlink" Target="consultantplus://offline/main?base=LAW;n=117437;fld=134;dst=100246" TargetMode="External"/><Relationship Id="rId25" Type="http://schemas.openxmlformats.org/officeDocument/2006/relationships/hyperlink" Target="consultantplus://offline/main?base=LAW;n=101679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7587;fld=134;dst=100163" TargetMode="External"/><Relationship Id="rId20" Type="http://schemas.openxmlformats.org/officeDocument/2006/relationships/hyperlink" Target="consultantplus://offline/main?base=LAW;n=114692;fld=134;dst=100022" TargetMode="External"/><Relationship Id="rId29" Type="http://schemas.openxmlformats.org/officeDocument/2006/relationships/hyperlink" Target="consultantplus://offline/main?base=LAW;n=114692;fld=134;dst=100213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4692;fld=134;dst=100033" TargetMode="External"/><Relationship Id="rId11" Type="http://schemas.openxmlformats.org/officeDocument/2006/relationships/hyperlink" Target="consultantplus://offline/main?base=LAW;n=117587;fld=134;dst=100082" TargetMode="External"/><Relationship Id="rId24" Type="http://schemas.openxmlformats.org/officeDocument/2006/relationships/hyperlink" Target="consultantplus://offline/main?base=LAW;n=114692;fld=134;dst=100022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LAW;n=97942;fld=134;dst=100009" TargetMode="External"/><Relationship Id="rId23" Type="http://schemas.openxmlformats.org/officeDocument/2006/relationships/hyperlink" Target="consultantplus://offline/main?base=LAW;n=114692;fld=134;dst=100047" TargetMode="External"/><Relationship Id="rId28" Type="http://schemas.openxmlformats.org/officeDocument/2006/relationships/hyperlink" Target="consultantplus://offline/main?base=LAW;n=117254;fld=134;dst=100653" TargetMode="External"/><Relationship Id="rId10" Type="http://schemas.openxmlformats.org/officeDocument/2006/relationships/hyperlink" Target="consultantplus://offline/main?base=LAW;n=96619;fld=134;dst=100279" TargetMode="External"/><Relationship Id="rId19" Type="http://schemas.openxmlformats.org/officeDocument/2006/relationships/hyperlink" Target="consultantplus://offline/main?base=LAW;n=93980;fld=13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3980;fld=134" TargetMode="External"/><Relationship Id="rId14" Type="http://schemas.openxmlformats.org/officeDocument/2006/relationships/hyperlink" Target="consultantplus://offline/main?base=LAW;n=101679;fld=134" TargetMode="External"/><Relationship Id="rId22" Type="http://schemas.openxmlformats.org/officeDocument/2006/relationships/hyperlink" Target="consultantplus://offline/main?base=LAW;n=114692;fld=134;dst=100058" TargetMode="External"/><Relationship Id="rId27" Type="http://schemas.openxmlformats.org/officeDocument/2006/relationships/hyperlink" Target="consultantplus://offline/main?base=LAW;n=117254;fld=134;dst=10063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22</Pages>
  <Words>9427</Words>
  <Characters>53735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2015-01-26T05:06:00Z</dcterms:created>
  <dcterms:modified xsi:type="dcterms:W3CDTF">2015-01-26T07:55:00Z</dcterms:modified>
</cp:coreProperties>
</file>