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AF" w:rsidRDefault="00F8081F" w:rsidP="003C67AF">
      <w:pPr>
        <w:ind w:left="-284" w:firstLine="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7AF" w:rsidRDefault="003C67AF" w:rsidP="003C67AF">
      <w:pPr>
        <w:ind w:left="-284" w:firstLine="284"/>
        <w:jc w:val="center"/>
        <w:rPr>
          <w:b/>
        </w:rPr>
      </w:pPr>
    </w:p>
    <w:p w:rsidR="003C67AF" w:rsidRDefault="003C67AF" w:rsidP="003C67AF">
      <w:pPr>
        <w:jc w:val="center"/>
        <w:rPr>
          <w:b/>
        </w:rPr>
      </w:pPr>
    </w:p>
    <w:p w:rsidR="003C67AF" w:rsidRDefault="003C67AF" w:rsidP="003C67AF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C67AF" w:rsidRDefault="003C67AF" w:rsidP="003C67AF">
      <w:pPr>
        <w:rPr>
          <w:sz w:val="16"/>
        </w:rPr>
      </w:pPr>
    </w:p>
    <w:p w:rsidR="003C67AF" w:rsidRDefault="003C67AF" w:rsidP="003C67AF">
      <w:pPr>
        <w:rPr>
          <w:b/>
          <w:sz w:val="28"/>
        </w:rPr>
      </w:pPr>
    </w:p>
    <w:p w:rsidR="003C67AF" w:rsidRPr="003C67AF" w:rsidRDefault="003C67AF" w:rsidP="003C67AF">
      <w:pPr>
        <w:jc w:val="center"/>
        <w:rPr>
          <w:b/>
          <w:bCs/>
          <w:sz w:val="28"/>
        </w:rPr>
      </w:pPr>
      <w:r w:rsidRPr="003C67AF">
        <w:rPr>
          <w:b/>
          <w:bCs/>
          <w:sz w:val="28"/>
        </w:rPr>
        <w:t>СОВЕТ  ПОПОВПОРОЖСКОГО СЕЛЬСКОГО ПОСЕЛЕНИЯ</w:t>
      </w:r>
    </w:p>
    <w:p w:rsidR="00222EA5" w:rsidRDefault="00222EA5" w:rsidP="003C67AF">
      <w:pPr>
        <w:jc w:val="center"/>
        <w:rPr>
          <w:bCs/>
          <w:sz w:val="28"/>
          <w:u w:val="single"/>
        </w:rPr>
      </w:pPr>
    </w:p>
    <w:p w:rsidR="003C67AF" w:rsidRDefault="003070DD" w:rsidP="003C67AF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XL</w:t>
      </w:r>
      <w:r w:rsidR="003C67AF">
        <w:rPr>
          <w:bCs/>
          <w:sz w:val="28"/>
          <w:u w:val="single"/>
          <w:lang w:val="en-US"/>
        </w:rPr>
        <w:t>VI</w:t>
      </w:r>
      <w:r w:rsidR="008F20E4">
        <w:rPr>
          <w:bCs/>
          <w:sz w:val="28"/>
          <w:u w:val="single"/>
          <w:lang w:val="en-US"/>
        </w:rPr>
        <w:t>II</w:t>
      </w:r>
      <w:r w:rsidR="003C67AF">
        <w:rPr>
          <w:bCs/>
          <w:sz w:val="28"/>
          <w:u w:val="single"/>
        </w:rPr>
        <w:t xml:space="preserve">  </w:t>
      </w:r>
      <w:r w:rsidR="003C67AF">
        <w:rPr>
          <w:bCs/>
          <w:sz w:val="28"/>
        </w:rPr>
        <w:t xml:space="preserve"> СЕССИЯ </w:t>
      </w:r>
      <w:r w:rsidR="003C67AF" w:rsidRPr="003C67AF">
        <w:rPr>
          <w:bCs/>
          <w:sz w:val="28"/>
          <w:u w:val="single"/>
        </w:rPr>
        <w:t xml:space="preserve"> </w:t>
      </w:r>
      <w:r w:rsidR="003C67AF" w:rsidRPr="003C67AF">
        <w:rPr>
          <w:bCs/>
          <w:sz w:val="28"/>
          <w:u w:val="single"/>
          <w:lang w:val="en-US"/>
        </w:rPr>
        <w:t>III</w:t>
      </w:r>
      <w:r w:rsidR="003C67AF">
        <w:rPr>
          <w:bCs/>
          <w:sz w:val="28"/>
        </w:rPr>
        <w:t xml:space="preserve">  СОЗЫВА</w:t>
      </w:r>
    </w:p>
    <w:p w:rsidR="003C67AF" w:rsidRPr="003C67AF" w:rsidRDefault="003C67AF" w:rsidP="003C67AF">
      <w:pPr>
        <w:pStyle w:val="1"/>
        <w:jc w:val="center"/>
        <w:rPr>
          <w:rFonts w:ascii="Times New Roman" w:hAnsi="Times New Roman" w:cs="Times New Roman"/>
        </w:rPr>
      </w:pPr>
      <w:r w:rsidRPr="003C67AF">
        <w:rPr>
          <w:rFonts w:ascii="Times New Roman" w:hAnsi="Times New Roman" w:cs="Times New Roman"/>
        </w:rPr>
        <w:t>РЕШЕНИЕ</w:t>
      </w:r>
    </w:p>
    <w:p w:rsidR="003C67AF" w:rsidRDefault="00CA6D0F" w:rsidP="003C67AF">
      <w:pPr>
        <w:jc w:val="center"/>
        <w:rPr>
          <w:b/>
        </w:rPr>
      </w:pPr>
      <w:r>
        <w:t>от 25</w:t>
      </w:r>
      <w:r w:rsidR="00222EA5">
        <w:t xml:space="preserve"> </w:t>
      </w:r>
      <w:r>
        <w:t>января 2017</w:t>
      </w:r>
      <w:r w:rsidR="003C67AF">
        <w:t xml:space="preserve"> года  </w:t>
      </w:r>
      <w:r w:rsidR="003C67AF" w:rsidRPr="003C67AF">
        <w:t xml:space="preserve">№ </w:t>
      </w:r>
      <w:r>
        <w:t>113</w:t>
      </w:r>
    </w:p>
    <w:p w:rsidR="003C67AF" w:rsidRDefault="003C67AF" w:rsidP="003C67AF">
      <w:pPr>
        <w:jc w:val="center"/>
      </w:pPr>
      <w:r>
        <w:t>п. Попов Порог</w:t>
      </w:r>
    </w:p>
    <w:p w:rsidR="003C67AF" w:rsidRDefault="003C67AF" w:rsidP="003C67A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C2F5C" w:rsidRDefault="002C2F5C" w:rsidP="003C67A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477A" w:rsidRDefault="00B3477A" w:rsidP="00B3477A">
      <w:pPr>
        <w:jc w:val="center"/>
        <w:rPr>
          <w:b/>
        </w:rPr>
      </w:pPr>
      <w:r w:rsidRPr="001E365E">
        <w:rPr>
          <w:b/>
        </w:rPr>
        <w:t>Об утверждении перечня мероприятий,</w:t>
      </w:r>
    </w:p>
    <w:p w:rsidR="00B3477A" w:rsidRDefault="00B3477A" w:rsidP="00B3477A">
      <w:pPr>
        <w:jc w:val="center"/>
        <w:rPr>
          <w:b/>
        </w:rPr>
      </w:pPr>
      <w:r w:rsidRPr="001E365E">
        <w:rPr>
          <w:b/>
        </w:rPr>
        <w:t xml:space="preserve">осуществляемых за счет средств муниципального дорожного фонда </w:t>
      </w:r>
      <w:r>
        <w:rPr>
          <w:b/>
        </w:rPr>
        <w:t>Поповпорожского</w:t>
      </w:r>
      <w:r w:rsidRPr="001E365E">
        <w:rPr>
          <w:b/>
        </w:rPr>
        <w:t xml:space="preserve"> сельского поселения</w:t>
      </w:r>
      <w:r>
        <w:rPr>
          <w:b/>
        </w:rPr>
        <w:t xml:space="preserve"> на 201</w:t>
      </w:r>
      <w:r w:rsidR="00CA6D0F">
        <w:rPr>
          <w:b/>
        </w:rPr>
        <w:t>7</w:t>
      </w:r>
      <w:r>
        <w:rPr>
          <w:b/>
        </w:rPr>
        <w:t xml:space="preserve"> год</w:t>
      </w:r>
    </w:p>
    <w:p w:rsidR="00B3477A" w:rsidRDefault="00B3477A" w:rsidP="00B3477A">
      <w:pPr>
        <w:ind w:left="-284" w:firstLine="284"/>
        <w:rPr>
          <w:b/>
        </w:rPr>
      </w:pPr>
    </w:p>
    <w:p w:rsidR="003C67AF" w:rsidRPr="00BC4310" w:rsidRDefault="003C67AF" w:rsidP="003C67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</w:p>
    <w:p w:rsidR="003C67AF" w:rsidRDefault="003C67AF" w:rsidP="003C67AF">
      <w:pPr>
        <w:jc w:val="center"/>
      </w:pPr>
    </w:p>
    <w:p w:rsidR="003C67AF" w:rsidRDefault="003C67AF" w:rsidP="003C67AF">
      <w:pPr>
        <w:jc w:val="both"/>
        <w:rPr>
          <w:b/>
        </w:rPr>
      </w:pPr>
      <w:r>
        <w:tab/>
        <w:t xml:space="preserve">Совет Поповпорожского сельского поселения </w:t>
      </w:r>
      <w:r>
        <w:rPr>
          <w:b/>
        </w:rPr>
        <w:t>р е ш и л:</w:t>
      </w:r>
    </w:p>
    <w:p w:rsidR="003C67AF" w:rsidRDefault="003C67AF" w:rsidP="00222EA5">
      <w:pPr>
        <w:jc w:val="both"/>
      </w:pPr>
    </w:p>
    <w:p w:rsidR="003C67AF" w:rsidRPr="00B3477A" w:rsidRDefault="00B3477A" w:rsidP="00222EA5">
      <w:pPr>
        <w:ind w:firstLine="708"/>
        <w:jc w:val="both"/>
      </w:pPr>
      <w:r w:rsidRPr="00E20A8A">
        <w:t>1.</w:t>
      </w:r>
      <w:r w:rsidR="00125A8D">
        <w:t xml:space="preserve"> </w:t>
      </w:r>
      <w:r w:rsidRPr="00E20A8A">
        <w:t>Утвердить</w:t>
      </w:r>
      <w:r>
        <w:t xml:space="preserve"> прилагаемый</w:t>
      </w:r>
      <w:r w:rsidRPr="00E20A8A">
        <w:t xml:space="preserve"> перечень мероприятий,</w:t>
      </w:r>
      <w:r>
        <w:t xml:space="preserve"> </w:t>
      </w:r>
      <w:r w:rsidRPr="00E20A8A">
        <w:t xml:space="preserve">осуществляемых за счет средств муниципального дорожного фонда </w:t>
      </w:r>
      <w:r>
        <w:t>Поповпорожского</w:t>
      </w:r>
      <w:r w:rsidRPr="00E20A8A">
        <w:t xml:space="preserve"> сельского поселения</w:t>
      </w:r>
      <w:r w:rsidR="00CA6D0F">
        <w:t xml:space="preserve"> на 2017</w:t>
      </w:r>
      <w:r>
        <w:t xml:space="preserve"> год.</w:t>
      </w:r>
    </w:p>
    <w:p w:rsidR="003C67AF" w:rsidRDefault="00B3477A" w:rsidP="00222EA5">
      <w:pPr>
        <w:pStyle w:val="a4"/>
        <w:spacing w:before="0" w:after="0"/>
        <w:ind w:right="150"/>
        <w:jc w:val="both"/>
      </w:pPr>
      <w:r>
        <w:tab/>
        <w:t>2.</w:t>
      </w:r>
      <w:r w:rsidR="00125A8D">
        <w:t xml:space="preserve"> </w:t>
      </w:r>
      <w:r w:rsidR="003C67AF">
        <w:t xml:space="preserve">Реализацию </w:t>
      </w:r>
      <w:r>
        <w:t xml:space="preserve">мероприятий </w:t>
      </w:r>
      <w:r w:rsidR="003C67AF">
        <w:t>осуществлять в пределах средств, предусмотренных на указанные цели в бюджете Поповпорожского сельского поселения на соответствующий финансовый год.</w:t>
      </w:r>
    </w:p>
    <w:p w:rsidR="003C67AF" w:rsidRDefault="003C67AF" w:rsidP="00222EA5">
      <w:pPr>
        <w:jc w:val="both"/>
      </w:pPr>
      <w:r>
        <w:tab/>
        <w:t xml:space="preserve">3. Контроль за исполнением настоящего решения </w:t>
      </w:r>
      <w:r w:rsidR="00B3477A">
        <w:t>оставляю за собой.</w:t>
      </w:r>
    </w:p>
    <w:p w:rsidR="003C67AF" w:rsidRDefault="003C67AF" w:rsidP="00222EA5">
      <w:pPr>
        <w:jc w:val="both"/>
      </w:pPr>
      <w:r>
        <w:tab/>
        <w:t xml:space="preserve">4. Обнародовать настоящее решение путем размещения его на официальном сайте </w:t>
      </w:r>
      <w:r w:rsidR="00E32821">
        <w:t xml:space="preserve">Сегежского </w:t>
      </w:r>
      <w:r>
        <w:t>муниципального</w:t>
      </w:r>
      <w:r w:rsidR="00E32821">
        <w:t xml:space="preserve"> района в разделе «Муниципальные образования – Поповпорожское сельское поселение» (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home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onego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/~</w:t>
        </w:r>
        <w:r>
          <w:rPr>
            <w:rStyle w:val="a3"/>
            <w:lang w:val="en-US"/>
          </w:rPr>
          <w:t>segadmin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omsu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selo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PopovPorog</w:t>
        </w:r>
      </w:hyperlink>
      <w:r w:rsidR="00E32821">
        <w:t>)</w:t>
      </w:r>
      <w:r>
        <w:t>.</w:t>
      </w:r>
    </w:p>
    <w:p w:rsidR="003C67AF" w:rsidRDefault="003C67AF" w:rsidP="00222EA5">
      <w:pPr>
        <w:ind w:firstLine="567"/>
        <w:jc w:val="both"/>
      </w:pPr>
    </w:p>
    <w:p w:rsidR="003C67AF" w:rsidRDefault="003C67AF" w:rsidP="003C67A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3C67AF" w:rsidRDefault="003C67AF" w:rsidP="003C67AF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>
        <w:rPr>
          <w:bCs/>
        </w:rPr>
        <w:t xml:space="preserve">             </w:t>
      </w:r>
      <w:r w:rsidR="00222EA5">
        <w:rPr>
          <w:bCs/>
        </w:rPr>
        <w:t xml:space="preserve">   </w:t>
      </w:r>
      <w:r>
        <w:rPr>
          <w:bCs/>
        </w:rPr>
        <w:t xml:space="preserve">Глава  </w:t>
      </w:r>
    </w:p>
    <w:p w:rsidR="003C67AF" w:rsidRDefault="003C67AF" w:rsidP="003C67AF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Поповпорожского сельского поселения</w:t>
      </w:r>
      <w:r>
        <w:rPr>
          <w:bCs/>
        </w:rPr>
        <w:tab/>
      </w:r>
      <w:r>
        <w:rPr>
          <w:bCs/>
        </w:rPr>
        <w:tab/>
        <w:t xml:space="preserve">           </w:t>
      </w:r>
      <w:r w:rsidR="00D14F55">
        <w:rPr>
          <w:bCs/>
        </w:rPr>
        <w:t xml:space="preserve"> </w:t>
      </w:r>
      <w:r>
        <w:rPr>
          <w:bCs/>
        </w:rPr>
        <w:t xml:space="preserve">                           </w:t>
      </w:r>
      <w:r w:rsidR="00E32821">
        <w:rPr>
          <w:bCs/>
        </w:rPr>
        <w:t xml:space="preserve">  </w:t>
      </w:r>
      <w:r>
        <w:rPr>
          <w:bCs/>
        </w:rPr>
        <w:t xml:space="preserve"> </w:t>
      </w:r>
      <w:r w:rsidR="00E32821">
        <w:rPr>
          <w:bCs/>
        </w:rPr>
        <w:t>И.В. Хомяков</w:t>
      </w:r>
    </w:p>
    <w:p w:rsidR="003C67AF" w:rsidRDefault="003C67AF" w:rsidP="003C67AF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3C67AF" w:rsidRDefault="003C67AF" w:rsidP="003C67AF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5621BC" w:rsidRDefault="005621BC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/>
    <w:p w:rsidR="006F7F4E" w:rsidRDefault="006F7F4E">
      <w:r>
        <w:t>Разослать: в дело, ФУ Сегежского муниципального района</w:t>
      </w:r>
      <w:r w:rsidR="00B3477A">
        <w:t>.</w:t>
      </w:r>
    </w:p>
    <w:p w:rsidR="007C0A97" w:rsidRDefault="00222EA5" w:rsidP="00222EA5">
      <w:pPr>
        <w:ind w:firstLine="4820"/>
        <w:jc w:val="both"/>
      </w:pPr>
      <w:r w:rsidRPr="00222EA5">
        <w:t>УТВЕРЖДЕН</w:t>
      </w:r>
    </w:p>
    <w:p w:rsidR="00222EA5" w:rsidRDefault="00222EA5" w:rsidP="00222EA5">
      <w:pPr>
        <w:ind w:firstLine="4820"/>
        <w:jc w:val="both"/>
      </w:pPr>
    </w:p>
    <w:p w:rsidR="00222EA5" w:rsidRDefault="00222EA5" w:rsidP="00222EA5">
      <w:pPr>
        <w:ind w:firstLine="4820"/>
        <w:jc w:val="both"/>
      </w:pPr>
      <w:r>
        <w:t xml:space="preserve">решением Совета </w:t>
      </w:r>
    </w:p>
    <w:p w:rsidR="00222EA5" w:rsidRDefault="00222EA5" w:rsidP="00222EA5">
      <w:pPr>
        <w:ind w:firstLine="4820"/>
        <w:jc w:val="both"/>
      </w:pPr>
      <w:r>
        <w:t>Поповпорожского сельского поселения</w:t>
      </w:r>
    </w:p>
    <w:p w:rsidR="00222EA5" w:rsidRPr="00222EA5" w:rsidRDefault="00CA6D0F" w:rsidP="00222EA5">
      <w:pPr>
        <w:ind w:firstLine="4820"/>
        <w:jc w:val="both"/>
      </w:pPr>
      <w:r>
        <w:t>от 25.01.2017 г. № 113</w:t>
      </w:r>
    </w:p>
    <w:p w:rsidR="00222EA5" w:rsidRDefault="00222EA5" w:rsidP="00222EA5">
      <w:pPr>
        <w:ind w:firstLine="5245"/>
        <w:jc w:val="both"/>
        <w:rPr>
          <w:b/>
        </w:rPr>
      </w:pPr>
    </w:p>
    <w:p w:rsidR="00222EA5" w:rsidRDefault="00222EA5" w:rsidP="007C0A97">
      <w:pPr>
        <w:jc w:val="center"/>
        <w:rPr>
          <w:b/>
        </w:rPr>
      </w:pPr>
    </w:p>
    <w:p w:rsidR="00222EA5" w:rsidRDefault="00222EA5" w:rsidP="007C0A97">
      <w:pPr>
        <w:jc w:val="center"/>
        <w:rPr>
          <w:b/>
        </w:rPr>
      </w:pPr>
    </w:p>
    <w:p w:rsidR="007C0A97" w:rsidRDefault="007C0A97" w:rsidP="007C0A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3E88" w:rsidRDefault="00923E88" w:rsidP="00923E88">
      <w:pPr>
        <w:jc w:val="center"/>
        <w:rPr>
          <w:b/>
        </w:rPr>
      </w:pPr>
      <w:r>
        <w:rPr>
          <w:b/>
        </w:rPr>
        <w:t>Перечень</w:t>
      </w:r>
    </w:p>
    <w:p w:rsidR="00923E88" w:rsidRDefault="00923E88" w:rsidP="00923E88">
      <w:pPr>
        <w:jc w:val="center"/>
        <w:rPr>
          <w:b/>
        </w:rPr>
      </w:pPr>
      <w:r>
        <w:rPr>
          <w:b/>
        </w:rPr>
        <w:t>мероприятий, осуществляемых за счет средств</w:t>
      </w:r>
    </w:p>
    <w:p w:rsidR="00923E88" w:rsidRDefault="00923E88" w:rsidP="00923E88">
      <w:pPr>
        <w:pStyle w:val="a7"/>
        <w:rPr>
          <w:b/>
        </w:rPr>
      </w:pPr>
      <w:r>
        <w:rPr>
          <w:b/>
        </w:rPr>
        <w:t>муниципального дорожного фонда Поповпорожского сельского поселения,</w:t>
      </w:r>
    </w:p>
    <w:p w:rsidR="00923E88" w:rsidRDefault="00CA6D0F" w:rsidP="00923E88">
      <w:pPr>
        <w:pStyle w:val="a7"/>
      </w:pPr>
      <w:r>
        <w:rPr>
          <w:b/>
        </w:rPr>
        <w:t xml:space="preserve"> на 2017</w:t>
      </w:r>
      <w:r w:rsidR="00923E88">
        <w:rPr>
          <w:b/>
        </w:rPr>
        <w:t xml:space="preserve"> год</w:t>
      </w:r>
    </w:p>
    <w:p w:rsidR="00923E88" w:rsidRDefault="00923E88" w:rsidP="00923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3E88" w:rsidRDefault="00923E88" w:rsidP="00923E88">
      <w:pPr>
        <w:pStyle w:val="ConsPlusTitle"/>
        <w:jc w:val="center"/>
      </w:pPr>
    </w:p>
    <w:tbl>
      <w:tblPr>
        <w:tblW w:w="8220" w:type="dxa"/>
        <w:jc w:val="center"/>
        <w:tblInd w:w="-2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7512"/>
      </w:tblGrid>
      <w:tr w:rsidR="00923E88" w:rsidTr="008F5B02">
        <w:trPr>
          <w:trHeight w:val="412"/>
          <w:jc w:val="center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п/п </w:t>
            </w:r>
          </w:p>
        </w:tc>
        <w:tc>
          <w:tcPr>
            <w:tcW w:w="7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</w:tr>
      <w:tr w:rsidR="00923E88" w:rsidTr="008F5B02">
        <w:trPr>
          <w:trHeight w:val="840"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E88" w:rsidRDefault="00923E88"/>
        </w:tc>
        <w:tc>
          <w:tcPr>
            <w:tcW w:w="7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E88" w:rsidRDefault="00923E88"/>
        </w:tc>
      </w:tr>
      <w:tr w:rsidR="00923E88" w:rsidTr="008F5B02">
        <w:trPr>
          <w:trHeight w:val="24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23E88" w:rsidTr="008F5B02">
        <w:trPr>
          <w:trHeight w:val="480"/>
          <w:jc w:val="center"/>
        </w:trPr>
        <w:tc>
          <w:tcPr>
            <w:tcW w:w="8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E88" w:rsidRDefault="00CA6D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2017</w:t>
            </w:r>
            <w:r w:rsidR="00923E88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923E88" w:rsidTr="008F5B02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муниципального образования «Поповпорожское сельское поселение» и искусственных дорожных сооружений,</w:t>
            </w:r>
            <w:r>
              <w:rPr>
                <w:rFonts w:ascii="Times New Roman" w:hAnsi="Times New Roman" w:cs="Times New Roman"/>
                <w:bCs/>
              </w:rPr>
              <w:t xml:space="preserve"> а также проектирование соответствующих работ и проведение необходимых государственных экспертиз</w:t>
            </w:r>
          </w:p>
        </w:tc>
      </w:tr>
      <w:tr w:rsidR="00923E88" w:rsidTr="008F5B02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Проектирование, строительство, реконструкция автомобильных дорог общего пользования местного значения муниципального образования «Поповпорожское сельское поселение», в том числе с твердым покрытием, и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      </w:r>
          </w:p>
        </w:tc>
      </w:tr>
      <w:tr w:rsidR="00923E88" w:rsidTr="008F5B02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rFonts w:ascii="Times New Roman" w:hAnsi="Times New Roman" w:cs="Times New Roman"/>
              </w:rPr>
              <w:t xml:space="preserve"> на территории муниципального образования «Поповпорожское сельское поселение»</w:t>
            </w:r>
          </w:p>
        </w:tc>
      </w:tr>
      <w:tr w:rsidR="00923E88" w:rsidTr="008F5B02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</w:tr>
      <w:tr w:rsidR="00923E88" w:rsidTr="008F5B02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Обеспечение транспортной безопасности автомобильных дорог местного значения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23E88" w:rsidTr="008F5B02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r>
              <w:rPr>
                <w:bCs/>
              </w:rPr>
              <w:t>Проведение работ по технической инвентаризации автомобильных дорог местного значения</w:t>
            </w:r>
          </w:p>
        </w:tc>
      </w:tr>
      <w:tr w:rsidR="00923E88" w:rsidTr="008F5B02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r>
              <w:rPr>
                <w:bCs/>
              </w:rPr>
              <w:t>Подготовка документов для постановки автомобильных дорог местного значения на кадастровый учет</w:t>
            </w:r>
          </w:p>
        </w:tc>
      </w:tr>
      <w:tr w:rsidR="00923E88" w:rsidTr="008F5B02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 научно-исследовательских, опытно-конструкторских и технологических работ в области дорожного хозяйства</w:t>
            </w:r>
          </w:p>
        </w:tc>
      </w:tr>
      <w:tr w:rsidR="00923E88" w:rsidTr="008F5B02">
        <w:trPr>
          <w:trHeight w:val="324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Оплата услуг специализированной организации по проверке проектно-сметной документации</w:t>
            </w:r>
          </w:p>
        </w:tc>
      </w:tr>
      <w:tr w:rsidR="00923E88" w:rsidTr="008F5B02">
        <w:trPr>
          <w:trHeight w:val="2213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  <w:p w:rsidR="00923E88" w:rsidRDefault="00923E8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3E88" w:rsidRDefault="00923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Оплата услуг специализированной организации по выполнению функций по определению поставщика (подрядчика, исполнителя) путем проведения торгов и</w:t>
            </w:r>
          </w:p>
          <w:p w:rsidR="00923E88" w:rsidRDefault="00923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оказание  информационно-консультационных и организационных услуг по сопровождению определения поставщиков (подрядчиков, исполнителей)</w:t>
            </w:r>
          </w:p>
        </w:tc>
      </w:tr>
      <w:tr w:rsidR="00315A1F" w:rsidTr="00315A1F">
        <w:trPr>
          <w:trHeight w:val="2213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A1F" w:rsidRDefault="00315A1F" w:rsidP="00705A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5A1F" w:rsidRPr="00585AA2" w:rsidRDefault="00585AA2" w:rsidP="00585AA2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Поддержание полосы отвода, обочин, проезжей части, откосов и разделительных полос в чистоте и порядке; очистка от мусора и посторонних предметов с вывозом и утилизацией </w:t>
            </w:r>
            <w:r w:rsidR="00705A1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на полигонах.</w:t>
            </w:r>
          </w:p>
        </w:tc>
      </w:tr>
      <w:tr w:rsidR="00CA6D0F" w:rsidRPr="00585AA2" w:rsidTr="00CC56D7">
        <w:trPr>
          <w:trHeight w:val="2213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D0F" w:rsidRDefault="00CA6D0F" w:rsidP="00CC56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D0F" w:rsidRPr="00CC56D7" w:rsidRDefault="00CC56D7" w:rsidP="00CC56D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6D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Поддержание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чистоте и порядке линий электроосвещения дорог. Обслуживание систем контроля и управления линиями электроосвещения; замена выщедших из строя ламп и светильников, проводов, кабелей, автоматических выключателей, трансформаторов и других элементов электроосвещения техническое обслуживание трансформаторов, плата за расход электроэнергии освещения дорожной сети.</w:t>
            </w:r>
          </w:p>
        </w:tc>
      </w:tr>
    </w:tbl>
    <w:p w:rsidR="007C0A97" w:rsidRDefault="007C0A97" w:rsidP="00923E88">
      <w:pPr>
        <w:pStyle w:val="ConsPlusTitle"/>
        <w:jc w:val="center"/>
      </w:pPr>
    </w:p>
    <w:sectPr w:rsidR="007C0A97" w:rsidSect="006F7F4E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C67AF"/>
    <w:rsid w:val="00125A8D"/>
    <w:rsid w:val="00222EA5"/>
    <w:rsid w:val="002C2F5C"/>
    <w:rsid w:val="003070DD"/>
    <w:rsid w:val="00315A1F"/>
    <w:rsid w:val="003B51C9"/>
    <w:rsid w:val="003C67AF"/>
    <w:rsid w:val="005621BC"/>
    <w:rsid w:val="00585AA2"/>
    <w:rsid w:val="006172E6"/>
    <w:rsid w:val="0067489B"/>
    <w:rsid w:val="006F7F4E"/>
    <w:rsid w:val="00705A12"/>
    <w:rsid w:val="007C0A97"/>
    <w:rsid w:val="008F20E4"/>
    <w:rsid w:val="008F5B02"/>
    <w:rsid w:val="00923E88"/>
    <w:rsid w:val="0094286C"/>
    <w:rsid w:val="009A0981"/>
    <w:rsid w:val="00AA322E"/>
    <w:rsid w:val="00B3477A"/>
    <w:rsid w:val="00C92416"/>
    <w:rsid w:val="00CA6D0F"/>
    <w:rsid w:val="00CC56D7"/>
    <w:rsid w:val="00D14F55"/>
    <w:rsid w:val="00E32821"/>
    <w:rsid w:val="00F15547"/>
    <w:rsid w:val="00F8081F"/>
    <w:rsid w:val="00FA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A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6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67AF"/>
    <w:pPr>
      <w:keepNext/>
      <w:jc w:val="center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C67AF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7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C67AF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C67AF"/>
    <w:rPr>
      <w:rFonts w:eastAsia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3C67AF"/>
    <w:rPr>
      <w:color w:val="0000FF"/>
      <w:u w:val="single"/>
    </w:rPr>
  </w:style>
  <w:style w:type="paragraph" w:styleId="a4">
    <w:name w:val="Normal (Web)"/>
    <w:basedOn w:val="a"/>
    <w:unhideWhenUsed/>
    <w:rsid w:val="003C67AF"/>
    <w:pPr>
      <w:spacing w:before="75" w:after="75"/>
    </w:pPr>
  </w:style>
  <w:style w:type="paragraph" w:customStyle="1" w:styleId="ConsPlusTitle">
    <w:name w:val="ConsPlusTitle"/>
    <w:rsid w:val="003C67AF"/>
    <w:pPr>
      <w:autoSpaceDE w:val="0"/>
      <w:autoSpaceDN w:val="0"/>
      <w:adjustRightInd w:val="0"/>
    </w:pPr>
    <w:rPr>
      <w:rFonts w:ascii="Tahoma" w:eastAsia="Times New Roman" w:hAnsi="Tahoma" w:cs="Tahoma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C6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C67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2"/>
    </w:rPr>
  </w:style>
  <w:style w:type="character" w:customStyle="1" w:styleId="ConsPlusNormal0">
    <w:name w:val="ConsPlusNormal Знак"/>
    <w:link w:val="ConsPlusNormal"/>
    <w:locked/>
    <w:rsid w:val="003C67AF"/>
    <w:rPr>
      <w:rFonts w:ascii="Arial" w:eastAsia="Times New Roman" w:hAnsi="Arial" w:cs="Arial"/>
      <w:sz w:val="24"/>
      <w:szCs w:val="22"/>
      <w:lang w:eastAsia="ru-RU" w:bidi="ar-SA"/>
    </w:rPr>
  </w:style>
  <w:style w:type="paragraph" w:styleId="a7">
    <w:name w:val="Body Text"/>
    <w:basedOn w:val="a"/>
    <w:link w:val="a8"/>
    <w:rsid w:val="007C0A97"/>
    <w:pPr>
      <w:jc w:val="center"/>
    </w:pPr>
  </w:style>
  <w:style w:type="character" w:customStyle="1" w:styleId="a8">
    <w:name w:val="Основной текст Знак"/>
    <w:basedOn w:val="a0"/>
    <w:link w:val="a7"/>
    <w:rsid w:val="007C0A97"/>
    <w:rPr>
      <w:rFonts w:eastAsia="Times New Roman"/>
      <w:sz w:val="24"/>
      <w:szCs w:val="24"/>
    </w:rPr>
  </w:style>
  <w:style w:type="character" w:customStyle="1" w:styleId="b-message-headsubject-text">
    <w:name w:val="b-message-head__subject-text"/>
    <w:basedOn w:val="a0"/>
    <w:rsid w:val="002C2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me.onego.ru/~segadmin/omsu_selo_PopovPoro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2E81-4AC9-44EB-9CA9-A5ABDECC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Порог</dc:creator>
  <cp:lastModifiedBy>ОИТ Татьяна Слиж</cp:lastModifiedBy>
  <cp:revision>2</cp:revision>
  <cp:lastPrinted>2017-01-25T09:09:00Z</cp:lastPrinted>
  <dcterms:created xsi:type="dcterms:W3CDTF">2017-03-22T13:05:00Z</dcterms:created>
  <dcterms:modified xsi:type="dcterms:W3CDTF">2017-03-22T13:05:00Z</dcterms:modified>
</cp:coreProperties>
</file>