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15F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383804">
      <w:pPr>
        <w:jc w:val="center"/>
      </w:pPr>
      <w:r>
        <w:t xml:space="preserve">от </w:t>
      </w:r>
      <w:r w:rsidR="008D2B98">
        <w:t xml:space="preserve"> </w:t>
      </w:r>
      <w:r w:rsidR="00C57057">
        <w:t xml:space="preserve"> </w:t>
      </w:r>
      <w:r w:rsidR="0079762F">
        <w:t>10  января  2017</w:t>
      </w:r>
      <w:r w:rsidR="00906C71">
        <w:t xml:space="preserve"> </w:t>
      </w:r>
      <w:r w:rsidR="0079762F">
        <w:t xml:space="preserve"> года   №  1</w:t>
      </w:r>
    </w:p>
    <w:p w:rsidR="00383804" w:rsidRDefault="00383804">
      <w:pPr>
        <w:jc w:val="center"/>
      </w:pPr>
      <w:r>
        <w:t>Сегежа</w:t>
      </w:r>
    </w:p>
    <w:p w:rsidR="002054B4" w:rsidRDefault="002054B4" w:rsidP="002054B4">
      <w:pPr>
        <w:jc w:val="center"/>
        <w:rPr>
          <w:bCs/>
        </w:rPr>
      </w:pPr>
    </w:p>
    <w:p w:rsidR="0079762F" w:rsidRDefault="0079762F" w:rsidP="002054B4">
      <w:pPr>
        <w:jc w:val="center"/>
        <w:rPr>
          <w:bCs/>
        </w:rPr>
      </w:pPr>
    </w:p>
    <w:p w:rsidR="002054B4" w:rsidRDefault="002054B4" w:rsidP="002054B4">
      <w:pPr>
        <w:pStyle w:val="2"/>
      </w:pPr>
      <w:r>
        <w:t xml:space="preserve">Об утверждении перспективного плана работы органов местного </w:t>
      </w:r>
    </w:p>
    <w:p w:rsidR="002054B4" w:rsidRDefault="002054B4" w:rsidP="002054B4">
      <w:pPr>
        <w:pStyle w:val="2"/>
      </w:pPr>
      <w:r>
        <w:t>самоуправления Сегежского муниципального района на 2017  год</w:t>
      </w:r>
    </w:p>
    <w:p w:rsidR="002054B4" w:rsidRDefault="002054B4" w:rsidP="002054B4"/>
    <w:p w:rsidR="002054B4" w:rsidRDefault="002054B4" w:rsidP="002054B4"/>
    <w:p w:rsidR="002054B4" w:rsidRDefault="002054B4" w:rsidP="002054B4">
      <w:pPr>
        <w:pStyle w:val="2"/>
        <w:jc w:val="both"/>
      </w:pPr>
      <w:r>
        <w:tab/>
        <w:t xml:space="preserve">П о с т а н о в л я ю: </w:t>
      </w:r>
    </w:p>
    <w:p w:rsidR="002054B4" w:rsidRDefault="002054B4" w:rsidP="002054B4">
      <w:pPr>
        <w:pStyle w:val="2"/>
        <w:jc w:val="both"/>
      </w:pPr>
      <w:r>
        <w:tab/>
      </w:r>
    </w:p>
    <w:p w:rsidR="0079762F" w:rsidRDefault="002054B4" w:rsidP="0079762F">
      <w:pPr>
        <w:pStyle w:val="2"/>
        <w:contextualSpacing/>
        <w:jc w:val="both"/>
        <w:rPr>
          <w:b w:val="0"/>
        </w:rPr>
      </w:pPr>
      <w:r>
        <w:tab/>
      </w:r>
      <w:r w:rsidRPr="0079762F">
        <w:rPr>
          <w:b w:val="0"/>
        </w:rPr>
        <w:t xml:space="preserve">1. Утвердить прилагаемый перспективный план работы органов местного самоуправления Сегежского муниципального района на 2017 год (далее - План). </w:t>
      </w:r>
    </w:p>
    <w:p w:rsidR="002054B4" w:rsidRPr="0079762F" w:rsidRDefault="002054B4" w:rsidP="0079762F">
      <w:pPr>
        <w:pStyle w:val="2"/>
        <w:contextualSpacing/>
        <w:jc w:val="both"/>
        <w:rPr>
          <w:b w:val="0"/>
        </w:rPr>
      </w:pPr>
      <w:r w:rsidRPr="0079762F">
        <w:rPr>
          <w:b w:val="0"/>
        </w:rPr>
        <w:tab/>
        <w:t xml:space="preserve">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79762F">
          <w:rPr>
            <w:rStyle w:val="ab"/>
            <w:b w:val="0"/>
            <w:lang w:val="en-US"/>
          </w:rPr>
          <w:t>http</w:t>
        </w:r>
        <w:r w:rsidRPr="0079762F">
          <w:rPr>
            <w:rStyle w:val="ab"/>
            <w:b w:val="0"/>
          </w:rPr>
          <w:t>://</w:t>
        </w:r>
        <w:r w:rsidRPr="0079762F">
          <w:rPr>
            <w:rStyle w:val="ab"/>
            <w:b w:val="0"/>
            <w:lang w:val="en-US"/>
          </w:rPr>
          <w:t>home</w:t>
        </w:r>
        <w:r w:rsidRPr="0079762F">
          <w:rPr>
            <w:rStyle w:val="ab"/>
            <w:b w:val="0"/>
          </w:rPr>
          <w:t>.</w:t>
        </w:r>
        <w:r w:rsidRPr="0079762F">
          <w:rPr>
            <w:rStyle w:val="ab"/>
            <w:b w:val="0"/>
            <w:lang w:val="en-US"/>
          </w:rPr>
          <w:t>onego</w:t>
        </w:r>
        <w:r w:rsidRPr="0079762F">
          <w:rPr>
            <w:rStyle w:val="ab"/>
            <w:b w:val="0"/>
          </w:rPr>
          <w:t>.</w:t>
        </w:r>
        <w:r w:rsidRPr="0079762F">
          <w:rPr>
            <w:rStyle w:val="ab"/>
            <w:b w:val="0"/>
            <w:lang w:val="en-US"/>
          </w:rPr>
          <w:t>ru</w:t>
        </w:r>
        <w:r w:rsidRPr="0079762F">
          <w:rPr>
            <w:rStyle w:val="ab"/>
            <w:b w:val="0"/>
          </w:rPr>
          <w:t>/~</w:t>
        </w:r>
        <w:r w:rsidRPr="0079762F">
          <w:rPr>
            <w:rStyle w:val="ab"/>
            <w:b w:val="0"/>
            <w:lang w:val="en-US"/>
          </w:rPr>
          <w:t>segadmin</w:t>
        </w:r>
        <w:r w:rsidRPr="0079762F">
          <w:rPr>
            <w:rStyle w:val="ab"/>
            <w:b w:val="0"/>
          </w:rPr>
          <w:t>/</w:t>
        </w:r>
      </w:hyperlink>
      <w:r w:rsidRPr="0079762F">
        <w:rPr>
          <w:b w:val="0"/>
        </w:rPr>
        <w:t xml:space="preserve">. </w:t>
      </w:r>
    </w:p>
    <w:p w:rsidR="002054B4" w:rsidRPr="0079762F" w:rsidRDefault="002054B4" w:rsidP="0079762F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2054B4" w:rsidRPr="0079762F" w:rsidRDefault="002054B4" w:rsidP="0079762F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2054B4" w:rsidRPr="0079762F" w:rsidRDefault="002054B4" w:rsidP="0079762F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  <w:lang/>
        </w:rPr>
      </w:pPr>
      <w:r w:rsidRPr="0079762F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79762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9762F">
        <w:rPr>
          <w:rFonts w:ascii="Times New Roman" w:hAnsi="Times New Roman" w:cs="Times New Roman"/>
          <w:b w:val="0"/>
          <w:sz w:val="24"/>
          <w:szCs w:val="24"/>
        </w:rPr>
        <w:t xml:space="preserve">    Глава  </w:t>
      </w:r>
    </w:p>
    <w:p w:rsidR="002054B4" w:rsidRPr="0079762F" w:rsidRDefault="002054B4" w:rsidP="0079762F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9762F"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                                                                     С.Ф.Тюков</w:t>
      </w: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Pr="0079762F" w:rsidRDefault="002054B4" w:rsidP="0079762F">
      <w:pPr>
        <w:contextualSpacing/>
      </w:pPr>
    </w:p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/>
    <w:p w:rsidR="002054B4" w:rsidRDefault="002054B4" w:rsidP="002054B4">
      <w:pPr>
        <w:jc w:val="both"/>
        <w:rPr>
          <w:sz w:val="22"/>
          <w:szCs w:val="22"/>
        </w:rPr>
      </w:pPr>
    </w:p>
    <w:p w:rsidR="002054B4" w:rsidRDefault="002054B4" w:rsidP="002054B4">
      <w:pPr>
        <w:jc w:val="both"/>
      </w:pPr>
      <w:r>
        <w:rPr>
          <w:sz w:val="22"/>
          <w:szCs w:val="22"/>
        </w:rPr>
        <w:t>Разослать: в дело, С.Ф.Тюкову, Е.Н.Антоновой, ФУ,  КСК, М.Н. Романовой, структурные подразделения администрации - 10,  главы поселений – 6,      МБУ «Сегежский районный центр культуры и досуга», ЖОО «Сегежанка», миграционный пункт отдела МВД России по Сегежскому району, ГУ «Центр занятости населения Сегежского района».</w:t>
      </w:r>
    </w:p>
    <w:p w:rsidR="002054B4" w:rsidRDefault="002054B4" w:rsidP="002054B4">
      <w:pPr>
        <w:pStyle w:val="ad"/>
        <w:ind w:left="5245" w:firstLine="6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УТВЕРЖДЕН</w:t>
      </w:r>
    </w:p>
    <w:p w:rsidR="002054B4" w:rsidRDefault="002054B4" w:rsidP="002054B4">
      <w:pPr>
        <w:pStyle w:val="ad"/>
        <w:ind w:left="5245" w:firstLine="6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постановлением главы </w:t>
      </w:r>
    </w:p>
    <w:p w:rsidR="002054B4" w:rsidRDefault="002054B4" w:rsidP="002054B4">
      <w:pPr>
        <w:pStyle w:val="ad"/>
        <w:ind w:left="5245" w:firstLine="6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Сегежского муниципального района</w:t>
      </w:r>
    </w:p>
    <w:p w:rsidR="002054B4" w:rsidRDefault="002054B4" w:rsidP="002054B4">
      <w:pPr>
        <w:pStyle w:val="ad"/>
        <w:ind w:left="5245" w:firstLine="6"/>
        <w:jc w:val="left"/>
        <w:rPr>
          <w:bCs/>
          <w:sz w:val="24"/>
          <w:u w:val="none"/>
          <w:lang w:val="ru-RU"/>
        </w:rPr>
      </w:pPr>
      <w:r>
        <w:rPr>
          <w:bCs/>
          <w:sz w:val="24"/>
          <w:u w:val="none"/>
        </w:rPr>
        <w:t>от</w:t>
      </w:r>
      <w:r w:rsidR="0079762F">
        <w:rPr>
          <w:bCs/>
          <w:sz w:val="24"/>
          <w:u w:val="none"/>
          <w:lang w:val="ru-RU"/>
        </w:rPr>
        <w:t xml:space="preserve"> 10 </w:t>
      </w:r>
      <w:r>
        <w:rPr>
          <w:bCs/>
          <w:sz w:val="24"/>
          <w:u w:val="none"/>
          <w:lang w:val="ru-RU"/>
        </w:rPr>
        <w:t xml:space="preserve">января </w:t>
      </w:r>
      <w:r>
        <w:rPr>
          <w:bCs/>
          <w:sz w:val="24"/>
          <w:u w:val="none"/>
        </w:rPr>
        <w:t xml:space="preserve"> 201</w:t>
      </w:r>
      <w:r>
        <w:rPr>
          <w:bCs/>
          <w:sz w:val="24"/>
          <w:u w:val="none"/>
          <w:lang w:val="ru-RU"/>
        </w:rPr>
        <w:t xml:space="preserve">7 </w:t>
      </w:r>
      <w:r>
        <w:rPr>
          <w:bCs/>
          <w:sz w:val="24"/>
          <w:u w:val="none"/>
        </w:rPr>
        <w:t xml:space="preserve">  г</w:t>
      </w:r>
      <w:r>
        <w:rPr>
          <w:bCs/>
          <w:sz w:val="24"/>
          <w:u w:val="none"/>
          <w:lang w:val="ru-RU"/>
        </w:rPr>
        <w:t>.</w:t>
      </w:r>
      <w:r>
        <w:rPr>
          <w:bCs/>
          <w:sz w:val="24"/>
          <w:u w:val="none"/>
        </w:rPr>
        <w:t xml:space="preserve">  №  </w:t>
      </w:r>
      <w:r w:rsidR="0079762F">
        <w:rPr>
          <w:bCs/>
          <w:sz w:val="24"/>
          <w:u w:val="none"/>
          <w:lang w:val="ru-RU"/>
        </w:rPr>
        <w:t>1</w:t>
      </w:r>
      <w:r>
        <w:rPr>
          <w:bCs/>
          <w:sz w:val="24"/>
          <w:u w:val="none"/>
        </w:rPr>
        <w:t xml:space="preserve"> </w:t>
      </w:r>
    </w:p>
    <w:p w:rsidR="002054B4" w:rsidRDefault="002054B4" w:rsidP="002054B4">
      <w:pPr>
        <w:pStyle w:val="ad"/>
        <w:ind w:firstLine="6"/>
        <w:jc w:val="left"/>
        <w:rPr>
          <w:bCs/>
          <w:sz w:val="24"/>
          <w:u w:val="none"/>
          <w:lang w:val="ru-RU"/>
        </w:rPr>
      </w:pPr>
    </w:p>
    <w:p w:rsidR="002054B4" w:rsidRDefault="002054B4" w:rsidP="002054B4">
      <w:pPr>
        <w:pStyle w:val="ad"/>
        <w:ind w:firstLine="6"/>
        <w:jc w:val="left"/>
        <w:rPr>
          <w:bCs/>
          <w:sz w:val="24"/>
          <w:u w:val="none"/>
          <w:lang w:val="ru-RU"/>
        </w:rPr>
      </w:pPr>
    </w:p>
    <w:p w:rsidR="002054B4" w:rsidRDefault="002054B4" w:rsidP="002054B4">
      <w:pPr>
        <w:pStyle w:val="ad"/>
        <w:rPr>
          <w:b/>
          <w:bCs/>
          <w:sz w:val="24"/>
          <w:u w:val="none"/>
        </w:rPr>
      </w:pPr>
      <w:r>
        <w:rPr>
          <w:b/>
          <w:bCs/>
          <w:sz w:val="24"/>
          <w:u w:val="none"/>
          <w:lang w:val="ru-RU"/>
        </w:rPr>
        <w:t xml:space="preserve">ПЕРСПЕКТИВНЫЙ ПЛАН </w:t>
      </w:r>
      <w:r>
        <w:rPr>
          <w:b/>
          <w:bCs/>
          <w:sz w:val="24"/>
          <w:u w:val="none"/>
        </w:rPr>
        <w:t xml:space="preserve"> </w:t>
      </w:r>
    </w:p>
    <w:p w:rsidR="002054B4" w:rsidRDefault="002054B4" w:rsidP="002054B4">
      <w:pPr>
        <w:pStyle w:val="ad"/>
        <w:rPr>
          <w:b/>
          <w:bCs/>
          <w:sz w:val="24"/>
          <w:u w:val="none"/>
          <w:lang w:val="ru-RU"/>
        </w:rPr>
      </w:pPr>
      <w:r>
        <w:rPr>
          <w:b/>
          <w:bCs/>
          <w:sz w:val="24"/>
          <w:u w:val="none"/>
        </w:rPr>
        <w:t xml:space="preserve"> </w:t>
      </w:r>
      <w:r>
        <w:rPr>
          <w:b/>
          <w:bCs/>
          <w:sz w:val="24"/>
          <w:u w:val="none"/>
          <w:lang w:val="ru-RU"/>
        </w:rPr>
        <w:t xml:space="preserve">РАБОТЫ ОРГАНОВ МЕСТНОГО САМОУПРАВЛЕНИЯ СЕГЕЖСКОГО МУНИЦИПАЛЬНОГО РАЙОНА НА </w:t>
      </w:r>
      <w:r>
        <w:rPr>
          <w:b/>
          <w:bCs/>
          <w:sz w:val="24"/>
          <w:u w:val="none"/>
        </w:rPr>
        <w:t xml:space="preserve">  201</w:t>
      </w:r>
      <w:r>
        <w:rPr>
          <w:b/>
          <w:bCs/>
          <w:sz w:val="24"/>
          <w:u w:val="none"/>
          <w:lang w:val="ru-RU"/>
        </w:rPr>
        <w:t>7</w:t>
      </w:r>
      <w:r>
        <w:rPr>
          <w:b/>
          <w:bCs/>
          <w:sz w:val="24"/>
          <w:u w:val="none"/>
        </w:rPr>
        <w:t xml:space="preserve">   </w:t>
      </w:r>
      <w:r>
        <w:rPr>
          <w:b/>
          <w:bCs/>
          <w:sz w:val="24"/>
          <w:u w:val="none"/>
          <w:lang w:val="ru-RU"/>
        </w:rPr>
        <w:t>ГОД</w:t>
      </w:r>
    </w:p>
    <w:p w:rsidR="002054B4" w:rsidRDefault="002054B4" w:rsidP="002054B4">
      <w:pPr>
        <w:pStyle w:val="ad"/>
        <w:rPr>
          <w:b/>
          <w:bCs/>
          <w:sz w:val="24"/>
          <w:u w:val="non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6"/>
        <w:gridCol w:w="81"/>
        <w:gridCol w:w="3457"/>
        <w:gridCol w:w="9"/>
        <w:gridCol w:w="26"/>
        <w:gridCol w:w="16"/>
        <w:gridCol w:w="1860"/>
        <w:gridCol w:w="14"/>
        <w:gridCol w:w="7"/>
        <w:gridCol w:w="22"/>
        <w:gridCol w:w="54"/>
        <w:gridCol w:w="3022"/>
      </w:tblGrid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b/>
                <w:bCs/>
                <w:sz w:val="24"/>
                <w:u w:val="none"/>
                <w:lang w:val="ru-RU"/>
              </w:rPr>
            </w:pPr>
            <w:r>
              <w:rPr>
                <w:b/>
                <w:bCs/>
                <w:sz w:val="24"/>
                <w:u w:val="none"/>
                <w:lang w:val="ru-RU"/>
              </w:rPr>
              <w:t>№ п\п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b/>
                <w:bCs/>
                <w:sz w:val="24"/>
                <w:u w:val="none"/>
                <w:lang w:val="ru-RU"/>
              </w:rPr>
            </w:pPr>
            <w:r>
              <w:rPr>
                <w:b/>
                <w:bCs/>
                <w:sz w:val="24"/>
                <w:u w:val="none"/>
                <w:lang w:val="ru-RU"/>
              </w:rPr>
              <w:t>Перечень мероприятий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b/>
                <w:bCs/>
                <w:sz w:val="24"/>
                <w:u w:val="none"/>
                <w:lang w:val="ru-RU"/>
              </w:rPr>
            </w:pPr>
            <w:r>
              <w:rPr>
                <w:b/>
                <w:bCs/>
                <w:sz w:val="24"/>
                <w:u w:val="none"/>
                <w:lang w:val="ru-RU"/>
              </w:rPr>
              <w:t>Срок проведения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b/>
                <w:bCs/>
                <w:sz w:val="24"/>
                <w:u w:val="none"/>
                <w:lang w:val="ru-RU"/>
              </w:rPr>
            </w:pPr>
            <w:r>
              <w:rPr>
                <w:b/>
                <w:bCs/>
                <w:sz w:val="24"/>
                <w:u w:val="none"/>
                <w:lang w:val="ru-RU"/>
              </w:rPr>
              <w:t>Ответственные</w:t>
            </w:r>
          </w:p>
        </w:tc>
      </w:tr>
      <w:tr w:rsidR="002054B4" w:rsidTr="002054B4">
        <w:trPr>
          <w:cantSplit/>
          <w:trHeight w:val="623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Вопросы, планируемые для рассмотрения на  заседании </w:t>
            </w:r>
          </w:p>
          <w:p w:rsidR="002054B4" w:rsidRDefault="002054B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Совета Сегежского муниципального района </w:t>
            </w: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1.1.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Об утверждении плана заседаний Совета Сегежского муниципального района на 2017   год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Помощник главы Сегежского муниципального района,   председатели постоянных депутатских комиссий Совета Сегежского мунициального района (далее-Совет)</w:t>
            </w: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1.2.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Об утверждении Программы приватизации муниципального имущества муниципального образования «Сегежский муниципальный район»  на 2017 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4" w:rsidRDefault="002054B4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Председатель комитета по управлению муниципальным имуществом и земельными ресурсами администрации Сегежского муниципального района  (далее-администрация) </w:t>
            </w: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1.3.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О плане мероприятий по противодействию коррупции на территории муниципального образования «Сегежский муниципальный район» на 2017-2018 г.г.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4" w:rsidRDefault="002054B4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Комиссия по противодействию коррупции на территории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>начальник управления делами администрации</w:t>
            </w: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1.4.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О внесении изменений в решение Совета Сегежского муниципального района «О бюджете Сегежского муниципального района на 2017 год и на плановый период 2018 и 2019 годов»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Руководитель финансового управления Сегежского муниципального района  (далее- финансовое управление)</w:t>
            </w:r>
          </w:p>
        </w:tc>
      </w:tr>
      <w:tr w:rsidR="002054B4" w:rsidTr="002054B4">
        <w:trPr>
          <w:trHeight w:val="230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1.5.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Об отчете главы Сегежского муниципального района и главы администрации Сегежского муниципального района об итогах работы в 2016 году и планируемых задачах на 2017 год 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18 марта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 xml:space="preserve">глава администрации, </w:t>
            </w:r>
          </w:p>
          <w:p w:rsidR="002054B4" w:rsidRDefault="002054B4">
            <w:pPr>
              <w:jc w:val="both"/>
            </w:pPr>
            <w:r>
              <w:t xml:space="preserve"> руководитель финансового управления, </w:t>
            </w:r>
          </w:p>
          <w:p w:rsidR="002054B4" w:rsidRDefault="002054B4">
            <w:pPr>
              <w:jc w:val="both"/>
            </w:pPr>
            <w:r>
              <w:t xml:space="preserve">руководители структурных  подразделений администрации,  </w:t>
            </w:r>
          </w:p>
          <w:p w:rsidR="002054B4" w:rsidRDefault="002054B4">
            <w:pPr>
              <w:jc w:val="both"/>
            </w:pPr>
            <w:r>
              <w:t xml:space="preserve">председатели депутатских комиссий Совета </w:t>
            </w: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1.6.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Об утверждении отчёта об исполнении бюджета Сегежского муниципального района за 2016  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Руководитель финансового управления, </w:t>
            </w:r>
          </w:p>
          <w:p w:rsidR="002054B4" w:rsidRDefault="002054B4">
            <w:pPr>
              <w:jc w:val="both"/>
            </w:pPr>
            <w:r>
              <w:t>председатель контрольно-счетного комитета   Сегежского муниципального района (далее- контрольно-счетный комитет)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1.7.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О бюджете Сегежского муниципального района на  2018  год и на плановый период 2019 и 2020 годов</w:t>
            </w:r>
          </w:p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ноябрь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Руководитель финансового управления,  </w:t>
            </w:r>
          </w:p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постоянная комиссия по бюджету Совета,  председатель контрольно-счетного комитета   </w:t>
            </w:r>
          </w:p>
        </w:tc>
      </w:tr>
      <w:tr w:rsidR="002054B4" w:rsidTr="002054B4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b/>
                <w:sz w:val="24"/>
                <w:u w:val="none"/>
                <w:lang w:val="ru-RU"/>
              </w:rPr>
            </w:pPr>
            <w:r>
              <w:rPr>
                <w:b/>
                <w:sz w:val="24"/>
                <w:u w:val="none"/>
                <w:lang w:val="en-US"/>
              </w:rPr>
              <w:t>II</w:t>
            </w:r>
            <w:r>
              <w:rPr>
                <w:b/>
                <w:sz w:val="24"/>
                <w:u w:val="none"/>
                <w:lang w:val="ru-RU"/>
              </w:rPr>
              <w:t>. Районные мероприятия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2.1.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Реализация мероприятий  Стратегии социально-экономического развития Сегежского муниципального района до 2020 года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trHeight w:val="314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2.2.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autoSpaceDE w:val="0"/>
              <w:autoSpaceDN w:val="0"/>
              <w:spacing w:before="40" w:line="256" w:lineRule="auto"/>
              <w:jc w:val="both"/>
              <w:rPr>
                <w:b/>
                <w:bCs/>
              </w:rPr>
            </w:pPr>
            <w:r>
              <w:t>Участие в реализации Программы «Содействия занятости населения Сегежского муниципального района на 2016-2019 г.г.»</w:t>
            </w:r>
          </w:p>
          <w:p w:rsidR="002054B4" w:rsidRDefault="002054B4">
            <w:pPr>
              <w:pStyle w:val="a3"/>
            </w:pPr>
            <w:r>
              <w:t xml:space="preserve">в части организация временного трудоустройства несовершеннолетних граждан в возрасте от 14 до 18 лет в свободное от учебы время  и создания новых рабочих мест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rPr>
                <w:szCs w:val="20"/>
              </w:rPr>
            </w:pPr>
            <w:r>
              <w:t>Начальники управления образования,</w:t>
            </w:r>
          </w:p>
          <w:p w:rsidR="002054B4" w:rsidRDefault="002054B4">
            <w:pPr>
              <w:pStyle w:val="a3"/>
            </w:pPr>
            <w:r>
              <w:t>управления экономического развития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2.3.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Участие в реализации «Комплексного инвестиционного плана модернизации пгт. Надвоицы и создании промышленного парка на его территории»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 xml:space="preserve">глава администрации, </w:t>
            </w:r>
          </w:p>
          <w:p w:rsidR="002054B4" w:rsidRDefault="002054B4">
            <w:pPr>
              <w:jc w:val="both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2.4.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 Участие в подготовке к празднованию 100-летия Республики Карелия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 xml:space="preserve"> помощник главы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2.5.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Реализация программы приватизации муниципального имущества на 2017  год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Председатель комитета по управлению муниципальным имуществом и земельными ресурсами  администрации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Реализация районных целевых мероприятий по реализации антинаркотической политики на территории Сегежского муниципального района на 2016-2017 г.г.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Глава Сегежского муниципального района, помощник главы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2.7.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Реализация Целевой программы «Профилактика правонарушений в муниципальном образовании «Сегежский муниципальный район» на 2017-2020 годы»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помощник главы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Разработка и реализация плана мероприятий по гармонизации национальных и конфессиональных отношений и формированию гражданского согласия в Сегежском муниципальном районе на 2017-2020 годы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Заместитель главы администрации по социальным вопросам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Реализация плана противодействия коррупции  муниципального образования «Сегежский муниципальный район»  на 2017-2019  годы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Глава Сегежского муниципального района, Комиссия по противодействию коррупции на территории Сегежского муниципального района, начальник управления делами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Реализация мероприятий  муниципальной программы «Развитие малого и среднего предпринимательства в Сегежском муниципальном районе на 2015 – 2017 годы»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2.11.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муниципальной программы «Развитие физической культуры и спорта в Сегежском муниципальном районе на 2016-2018 годы»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в течение года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образования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Реализация мероприятий муниципальной программы «Социальное обслуживание населения Сегежского муниципального района на 2015-2017 годы»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>Заместитель главы администрации по социальным вопросам</w:t>
            </w:r>
          </w:p>
          <w:p w:rsidR="002054B4" w:rsidRDefault="002054B4">
            <w:pPr>
              <w:pStyle w:val="a3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2.13.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  <w:rPr>
                <w:bCs/>
              </w:rPr>
            </w:pPr>
            <w:r>
              <w:t xml:space="preserve">Реализация мероприятий муниципальной программы </w:t>
            </w:r>
            <w:r>
              <w:rPr>
                <w:bCs/>
              </w:rPr>
              <w:t>«Сохранение и развитие сферы культуры в Сегежском муниципальном районе на 2015 -2017 г.г.»</w:t>
            </w:r>
          </w:p>
          <w:p w:rsidR="002054B4" w:rsidRDefault="002054B4">
            <w:pPr>
              <w:jc w:val="both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>Заместитель главы администрации по социальным вопросам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autoSpaceDE w:val="0"/>
              <w:autoSpaceDN w:val="0"/>
              <w:adjustRightInd w:val="0"/>
              <w:jc w:val="both"/>
            </w:pPr>
            <w:r>
              <w:t>Реализация мероприятий муниципальной программы Развитие образования в Сегежском муниципальном районе на 2016-2018 годы»</w:t>
            </w:r>
          </w:p>
          <w:p w:rsidR="002054B4" w:rsidRDefault="002054B4">
            <w:pPr>
              <w:jc w:val="both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Проведение «круглых столов» с участием предпринимателей  субъектов малого и среднего предпринимательства с целью  обучения и повышения  квалификации по вопросам  развития и поддержки малого бизнеса, бизнес-тренингов для руководителей средних и малых предприятий, потенциальных и начинающих предпринимателей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Реализация мероприятий Плана согласованных действий по реализации стратегии профилактики экстремизма на 2017 год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в течение года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2.17.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Реализация мероприятий Плана по профилактике терроризма на 2017 год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Проведение дней  администрации  в поселках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ежемесячно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помощник главы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глава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2.19.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Уточнение и корректировка Плана гражданской обороны и защиты населения Сегежского муниципального района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январь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Отчёты руководителей муниципальных учреждений образования,  культуры,  физической культуры, социального обслуживания об итогах работы за 2016 год и задачах на 2017 год на заседании постоянной депутатской комиссии по социальным вопросам с участием общественности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Заместитель главы администрации  по социальным вопросам, помощник главы Сегежского муниципального района, начальник управления образования администрации,</w:t>
            </w:r>
          </w:p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руководители учреждений социального обслуживания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Сбор руководителей отделов и работников ГО и ЧС  организаций Сегежского района  по подведению итогов выполнения мероприятий в области ГО и ЧС в 2016 году и постановке задач на 2017 год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 февраль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начальник отдела по делам гражданской обороны и чрезвычайным ситуациям администрации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2.22.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Районный молодежный фестиваль  «Хип-хоп-Парад»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4 февраля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муниципального бюджетного учреждения (далее- МБУ)«Сегежский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2.23.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15 февраля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помощник главы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главы администраций городских и сельских поселений, входящих в состав Сегежского муниципального района (далее- главы администраций поселений) (по согласованию)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Декада, посвященная Дню защитника Отечества (по специальному плану)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с 15 по 24 февраля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помощник главы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 xml:space="preserve">начальник управления образования администрации, </w:t>
            </w:r>
          </w:p>
          <w:p w:rsidR="002054B4" w:rsidRDefault="002054B4">
            <w:pPr>
              <w:pStyle w:val="a3"/>
            </w:pPr>
            <w:r>
              <w:t xml:space="preserve">главы администраций  поселений </w:t>
            </w:r>
          </w:p>
          <w:p w:rsidR="002054B4" w:rsidRDefault="002054B4">
            <w:pPr>
              <w:jc w:val="both"/>
            </w:pPr>
            <w:r>
              <w:t>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Районные конкурсы педагогического мастерства</w:t>
            </w:r>
          </w:p>
          <w:p w:rsidR="002054B4" w:rsidRDefault="002054B4">
            <w:pPr>
              <w:jc w:val="both"/>
            </w:pPr>
            <w:r>
              <w:t>«Учитель года»</w:t>
            </w:r>
          </w:p>
          <w:p w:rsidR="002054B4" w:rsidRDefault="002054B4">
            <w:pPr>
              <w:jc w:val="both"/>
            </w:pPr>
            <w:r>
              <w:t>«Воспитатель года»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center"/>
            </w:pPr>
            <w:r>
              <w:t>февраль</w:t>
            </w:r>
          </w:p>
          <w:p w:rsidR="002054B4" w:rsidRDefault="002054B4">
            <w:pPr>
              <w:jc w:val="center"/>
            </w:pPr>
            <w:r>
              <w:t>март</w:t>
            </w:r>
          </w:p>
          <w:p w:rsidR="002054B4" w:rsidRDefault="002054B4">
            <w:pPr>
              <w:jc w:val="center"/>
            </w:pPr>
            <w:r>
              <w:t>ноябрь</w:t>
            </w:r>
          </w:p>
          <w:p w:rsidR="002054B4" w:rsidRDefault="002054B4">
            <w:pPr>
              <w:jc w:val="center"/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Начальник управления образования администрации 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Праздничные концерт творческих коллективов ЦКиД «Мужчины – наше Все» в п. Идель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23 февраля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 Директор МБУ «Сегежский районный центр культуры и досуга»</w:t>
            </w:r>
          </w:p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2.27.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Межрайонный конкурс «Богатырские игрища»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25-26 февраля</w:t>
            </w:r>
          </w:p>
          <w:p w:rsidR="002054B4" w:rsidRDefault="002054B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 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2.28.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</w:pPr>
            <w:r>
              <w:t xml:space="preserve">Профориентационное мероприятие для образовательных учреждений  -   «Путь в профессию» </w:t>
            </w:r>
          </w:p>
          <w:p w:rsidR="002054B4" w:rsidRDefault="002054B4">
            <w:pPr>
              <w:tabs>
                <w:tab w:val="left" w:pos="3060"/>
              </w:tabs>
              <w:ind w:left="57" w:right="57"/>
            </w:pPr>
            <w:r>
              <w:t xml:space="preserve">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tabs>
                <w:tab w:val="left" w:pos="3060"/>
              </w:tabs>
              <w:ind w:left="57" w:right="57"/>
            </w:pPr>
          </w:p>
          <w:p w:rsidR="002054B4" w:rsidRDefault="002054B4">
            <w:pPr>
              <w:tabs>
                <w:tab w:val="left" w:pos="3060"/>
              </w:tabs>
              <w:ind w:left="57" w:right="57"/>
            </w:pPr>
          </w:p>
          <w:p w:rsidR="002054B4" w:rsidRDefault="002054B4">
            <w:pPr>
              <w:tabs>
                <w:tab w:val="left" w:pos="3060"/>
              </w:tabs>
              <w:ind w:left="57" w:right="57"/>
            </w:pPr>
          </w:p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февраль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Начальник управления образования администрации, </w:t>
            </w:r>
          </w:p>
          <w:p w:rsidR="002054B4" w:rsidRDefault="002054B4">
            <w:pPr>
              <w:jc w:val="both"/>
            </w:pPr>
            <w:r>
              <w:t>директор государственного учреждения «Центр занятости населения Сегежского района»</w:t>
            </w:r>
          </w:p>
          <w:p w:rsidR="002054B4" w:rsidRDefault="002054B4">
            <w:pPr>
              <w:jc w:val="both"/>
            </w:pPr>
            <w:r>
              <w:t>( 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2.29.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Уточнение и корректировка документов по эвакуационным мероприятиям на территории Сегежского муниципального района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1-4 марта 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Уточнение и корректировка Плана действий по предупреждению и ликвидации чрезвычайных ситуаций природного и техногенного характера Сегежского муниципального района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1- 4 марта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2.31.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Мюзикл «Женитьба Фигаро», посвященный Международному женскому дню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8 марта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Театрализованная  развлекательная программа по здоровому образу жизни для дошкольников и младших школьников       «Физкульт, Привет!»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22-23 марта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2.33.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Премьера спектакля-эксперимента «На моей Луне»                          (театральная студия «13 Чудо»)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24 марта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Межрайонный фестиваль  хоров ветеранов «С песней по жизни»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25 марта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Конкурсная шоу-программа  «Один в один»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 апреля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Проведение тренировок в образовательных учреждениях по действиям обучающихся  и преподавательского состава в случае пожара, угрозы террористического акта и других чрезвычайных ситуаций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6-24 апреля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4" w:rsidRDefault="002054B4">
            <w:r>
              <w:t xml:space="preserve">Начальники управления образования, </w:t>
            </w:r>
          </w:p>
          <w:p w:rsidR="002054B4" w:rsidRDefault="002054B4">
            <w:r>
              <w:t xml:space="preserve">  отдела по делам гражданской обороны, чрезвычайным ситуациям и мобилизационной работе администрации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2.37.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Проведение мероприятий, посвященных Дню местного самоуправления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апрель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4" w:rsidRDefault="002054B4">
            <w:r>
              <w:t xml:space="preserve">Помощник главы Сегежского муниципального района, </w:t>
            </w:r>
          </w:p>
          <w:p w:rsidR="002054B4" w:rsidRDefault="002054B4">
            <w:r>
              <w:t>начальник управления делами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2.38.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Презентация общественных организаций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center"/>
            </w:pPr>
            <w:r>
              <w:t>февраль</w:t>
            </w:r>
          </w:p>
          <w:p w:rsidR="002054B4" w:rsidRDefault="002054B4">
            <w:pPr>
              <w:jc w:val="center"/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Помощник главы Сегежского муниципального района, Совет общественных организаций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2.39.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Военно – патриотическая игра «Взятие снежного городка!» (для обучающихся  пятых  классов)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апрель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2.40.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</w:pPr>
            <w:r>
              <w:t xml:space="preserve">Межрайонное мероприятие по поддержке одаренных детей «Игры разума» для обучающихся 7  - 8 классов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апрель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2.41.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Ретро-шоу «Назад в СССР-2»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9 апреля</w:t>
            </w:r>
          </w:p>
          <w:p w:rsidR="002054B4" w:rsidRDefault="002054B4">
            <w:pPr>
              <w:pStyle w:val="a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Подготовка доклада «Об эффективности деятельности муниципального образования «Сегежский муниципальный район» за 2016 год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до 15 апреля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администрации, </w:t>
            </w:r>
          </w:p>
          <w:p w:rsidR="002054B4" w:rsidRDefault="002054B4">
            <w:pPr>
              <w:jc w:val="both"/>
            </w:pPr>
            <w:r>
              <w:t xml:space="preserve">руководители структурных подразделений администрации, руководитель финансового управления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2.43.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 Большой отчетный концерт детских творческих коллективов «Пусть всегда будет солнце» 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 </w:t>
            </w:r>
          </w:p>
          <w:p w:rsidR="002054B4" w:rsidRDefault="002054B4">
            <w:pPr>
              <w:jc w:val="center"/>
            </w:pPr>
            <w:r>
              <w:t>22 апреля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Директор МБУ «Сегежский районный центр культуры и досуга»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Межрайонный фестиваль-конкурс хореографического искусства «Танцевальный Клондайк»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 мая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center"/>
            </w:pPr>
            <w:r>
              <w:t xml:space="preserve">Директор МБУ «Сегежский районный центр культуры и досуга» </w:t>
            </w:r>
          </w:p>
          <w:p w:rsidR="002054B4" w:rsidRDefault="002054B4">
            <w:pPr>
              <w:jc w:val="center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Мероприятия, посвящённые Дню Победы (по специальному плану) 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5-11 мая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помощник главы Сегежского муниципального района, начальник управления образования,  </w:t>
            </w:r>
          </w:p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досуга»,</w:t>
            </w:r>
          </w:p>
          <w:p w:rsidR="002054B4" w:rsidRDefault="002054B4">
            <w:pPr>
              <w:pStyle w:val="a3"/>
            </w:pPr>
            <w:r>
              <w:t xml:space="preserve">главы администраций  поселений </w:t>
            </w:r>
          </w:p>
          <w:p w:rsidR="002054B4" w:rsidRDefault="002054B4">
            <w:pPr>
              <w:jc w:val="both"/>
            </w:pPr>
            <w:r>
              <w:t xml:space="preserve">(по согласованию) 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 xml:space="preserve">Молодежные акции:  «Георгиевская ленточка», </w:t>
            </w:r>
          </w:p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«Наследники Победы»,</w:t>
            </w:r>
          </w:p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 xml:space="preserve"> «Связь поколений», «Эскорт памяти» - посвященные 72 годовщине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.г.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май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2.47.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 xml:space="preserve">Молодежная акция </w:t>
            </w:r>
          </w:p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«Поддержи солдата в армии»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май,</w:t>
            </w:r>
          </w:p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сентябрь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Глава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 xml:space="preserve">начальник управления образования администрации 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«Зарница – школа безопасности 2016» (районная патриотическая игра для обучающихся 7-8 классов).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май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2.49.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Финал  игры  школьников «Своя игра»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17 мая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>Районный конкурс «Юный модельер»</w:t>
            </w:r>
          </w:p>
          <w:p w:rsidR="002054B4" w:rsidRDefault="002054B4">
            <w:pPr>
              <w:jc w:val="both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18 мая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Мероприятия, посвящённые  Международному дню семьи  (по отдельному плану)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май, июнь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>Глава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>заместитель главы администрации по социальным вопросам, помощник главы Сегежского муниципального района</w:t>
            </w:r>
          </w:p>
          <w:p w:rsidR="002054B4" w:rsidRDefault="002054B4">
            <w:pPr>
              <w:jc w:val="both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«Весенняя неделя добра»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май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Глава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>помощник главы Сегежского муниципального района, заместитель главы администрации по социальным вопросам</w:t>
            </w:r>
          </w:p>
          <w:p w:rsidR="002054B4" w:rsidRDefault="002054B4">
            <w:pPr>
              <w:pStyle w:val="a3"/>
            </w:pPr>
            <w:r>
              <w:t>Женская общественная организация  «Сегежанка»</w:t>
            </w:r>
          </w:p>
          <w:p w:rsidR="002054B4" w:rsidRDefault="002054B4">
            <w:pPr>
              <w:jc w:val="both"/>
            </w:pPr>
            <w:r>
              <w:t xml:space="preserve"> (по согласованию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2.53.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Фестиваль красок  «Разноцветные мечты»,  посвящённый Дню защиты детей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  <w:jc w:val="center"/>
            </w:pPr>
            <w:r>
              <w:t>1 июня</w:t>
            </w:r>
          </w:p>
          <w:p w:rsidR="002054B4" w:rsidRDefault="002054B4">
            <w:pPr>
              <w:pStyle w:val="a3"/>
              <w:jc w:val="center"/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jc w:val="both"/>
            </w:pPr>
            <w:r>
              <w:t>начальник управления образования администрации,</w:t>
            </w:r>
          </w:p>
          <w:p w:rsidR="002054B4" w:rsidRDefault="002054B4">
            <w:pPr>
              <w:jc w:val="both"/>
            </w:pPr>
            <w:r>
              <w:t xml:space="preserve"> 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Молодежный квест «России   малый городок», посвященный Дню Республики Карелия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8 июня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Заместитель главы администрации по социальным вопросам, 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Уличный праздник «На улице Гористой», посвященный Дню России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12 июня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Акция «Триколор»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12 июня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Помощник главы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2.57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both"/>
            </w:pPr>
            <w:r w:rsidRPr="0079762F">
              <w:t>Проведение мероприятий, посвященных Дню города Сегежи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center"/>
            </w:pPr>
            <w:r w:rsidRPr="0079762F">
              <w:t>июнь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both"/>
            </w:pPr>
            <w:r w:rsidRPr="0079762F">
              <w:t>Администрация Сегежского городсекого поселения (по согласоваанию)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2.58.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pStyle w:val="a3"/>
            </w:pPr>
            <w:r w:rsidRPr="0079762F">
              <w:t>Торжественное вручение паспортов «Я – гражданин России»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pStyle w:val="a3"/>
              <w:jc w:val="center"/>
            </w:pPr>
            <w:r w:rsidRPr="0079762F">
              <w:t xml:space="preserve">июнь, декабрь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pStyle w:val="a3"/>
            </w:pPr>
            <w:r w:rsidRPr="0079762F">
              <w:t>Начальник управления образования администрации,</w:t>
            </w:r>
          </w:p>
          <w:p w:rsidR="002054B4" w:rsidRPr="0079762F" w:rsidRDefault="002054B4">
            <w:pPr>
              <w:widowControl w:val="0"/>
              <w:autoSpaceDE w:val="0"/>
              <w:autoSpaceDN w:val="0"/>
              <w:adjustRightInd w:val="0"/>
              <w:ind w:firstLine="70"/>
              <w:jc w:val="both"/>
            </w:pPr>
            <w:r w:rsidRPr="0079762F">
              <w:t>начальник  миграционного пункта  Отдела МВД России по Сегежскому району  ( 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2.59.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both"/>
            </w:pPr>
            <w:r w:rsidRPr="0079762F">
              <w:t>Бумажный Карнавал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center"/>
            </w:pPr>
            <w:r w:rsidRPr="0079762F">
              <w:t>1 июля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Pr="0079762F" w:rsidRDefault="002054B4">
            <w:pPr>
              <w:jc w:val="both"/>
            </w:pPr>
            <w:r w:rsidRPr="0079762F"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Фольклорный праздник «День Ивана Купалы» в п. Волдозеро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7 июля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Концерт творческих коллективов МБУ «Сегежский районный центр культуры и досуга» на празднике «День поселка Валдай»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16 июля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Фестиваль «Рыбка»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21-23 июля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досуга»,</w:t>
            </w:r>
          </w:p>
          <w:p w:rsidR="002054B4" w:rsidRDefault="002054B4">
            <w:pPr>
              <w:jc w:val="both"/>
            </w:pPr>
            <w:r>
              <w:t>администрация Сегежского городского поселения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2.63.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Вручение медалей «За любовь и верность»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июль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помощник главы Сегежского муниципального района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Подготовка предложений по строительству и реконструкции объектов Сегежского муниципального района для включения их в Адресную инвестиционную программу Республики Карелия на 2018 год, в долгосрочные инвестиционные программы Республики Карелия, а также в другие республиканские и федеральные целевые программы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июль-август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>Начальник отдела строительства и ЖКХ, начальник управления экономического развития администрации</w:t>
            </w:r>
          </w:p>
          <w:p w:rsidR="002054B4" w:rsidRDefault="002054B4">
            <w:pPr>
              <w:pStyle w:val="a3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Подготовка материалов для составления прогноза социально-экономического развития района на 2018 год. Проведение анализа состояния и тенденций социально-экономического развития  района. Разработка  прогноза социально-экономического развития района на 2018 год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до 1 августа 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Начальник управления экономического развития администрации, </w:t>
            </w:r>
          </w:p>
          <w:p w:rsidR="002054B4" w:rsidRDefault="002054B4">
            <w:pPr>
              <w:pStyle w:val="a3"/>
            </w:pPr>
            <w:r>
              <w:t>рабочая группа по подготовке прогноза социально-экономического развития района на 2018 год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Концерт творческих коллективов МБУ «Сегежский районный центр культуры и досуга», посвященных Дню железнодорожника, в п. Идель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6 августа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2.67. </w:t>
            </w:r>
          </w:p>
          <w:p w:rsidR="002054B4" w:rsidRDefault="002054B4">
            <w:pPr>
              <w:jc w:val="center"/>
            </w:pPr>
            <w:r>
              <w:t>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Акция «Помоги собраться в школу»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Сегежского муниципального района,</w:t>
            </w:r>
          </w:p>
          <w:p w:rsidR="002054B4" w:rsidRDefault="002054B4">
            <w:pPr>
              <w:pStyle w:val="a3"/>
            </w:pPr>
            <w:r>
              <w:t>помощник главы Сегежского муниципального района</w:t>
            </w:r>
          </w:p>
          <w:p w:rsidR="002054B4" w:rsidRDefault="002054B4">
            <w:pPr>
              <w:pStyle w:val="a3"/>
            </w:pPr>
            <w:r>
              <w:t>женская общественная организация  «Сегежанка»</w:t>
            </w:r>
          </w:p>
          <w:p w:rsidR="002054B4" w:rsidRDefault="002054B4">
            <w:pPr>
              <w:pStyle w:val="a3"/>
            </w:pPr>
            <w:r>
              <w:t xml:space="preserve">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Районная августовская конференция педагогических работников  образовательных учреждений Сегежского муниципального района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2.69.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Подготовка и проведение праздника, посвященного Дню знаний и Дню первоклассника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сентябрь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администрации,</w:t>
            </w:r>
          </w:p>
          <w:p w:rsidR="002054B4" w:rsidRDefault="002054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239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2.70.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Проведение мероприятий, посвящённых Дню памяти жертв терроризма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3 сентября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Глава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>начальник управления образования администрации, заместитель главы администрации по социальным вопросам,</w:t>
            </w:r>
          </w:p>
          <w:p w:rsidR="002054B4" w:rsidRDefault="002054B4">
            <w:pPr>
              <w:jc w:val="both"/>
            </w:pPr>
            <w:r>
              <w:t xml:space="preserve"> администрация Сегежского городского поселения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Фестиваль детского творчества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сентябрь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Молодежный квест «Память той войны..»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30 сентября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2.73.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>Участие в подготовке и проведении выборов Главы Республики Карелия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 xml:space="preserve">июль-сентябрь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 управления делами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2.74.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Мероприятия, посвящённые Дню пожилого  человека, Дню инвалида: акции «Благодарность», «День рождения ветерану», «От сердца к сердцу»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1-10 октября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pStyle w:val="a3"/>
            </w:pPr>
            <w:r>
              <w:t>помощник главы Сегежского муниципального района,</w:t>
            </w:r>
          </w:p>
          <w:p w:rsidR="002054B4" w:rsidRDefault="002054B4">
            <w:pPr>
              <w:pStyle w:val="a3"/>
            </w:pPr>
            <w:r>
              <w:t xml:space="preserve"> главы администраций  поселений </w:t>
            </w:r>
          </w:p>
          <w:p w:rsidR="002054B4" w:rsidRDefault="002054B4">
            <w:pPr>
              <w:pStyle w:val="a3"/>
            </w:pPr>
            <w:r>
              <w:t>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Конкурс КВН -  младшая лига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14 октября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Проведение смотра-конкурса на лучшую учебно-материальную базу курса основ безопасности жизнедеятельности  в учебных заведениях Сегежского муниципального района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 5 -26  октября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>Начальники управления образования и отдела по делам гражданской обороны, чрезвычайным ситуациям и мобилизационной работе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2.77.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«Осенняя неделя добра»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помощник главы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 </w:t>
            </w:r>
          </w:p>
          <w:p w:rsidR="002054B4" w:rsidRDefault="002054B4">
            <w:pPr>
              <w:pStyle w:val="a3"/>
            </w:pPr>
            <w:r>
              <w:t>женская общественная организация  «Сегежанка»</w:t>
            </w:r>
          </w:p>
          <w:p w:rsidR="002054B4" w:rsidRDefault="002054B4">
            <w:pPr>
              <w:pStyle w:val="ad"/>
              <w:jc w:val="both"/>
              <w:rPr>
                <w:sz w:val="24"/>
                <w:u w:val="none"/>
                <w:lang w:val="ru-RU"/>
              </w:rPr>
            </w:pPr>
            <w:r>
              <w:rPr>
                <w:sz w:val="24"/>
                <w:lang w:val="ru-RU"/>
              </w:rPr>
              <w:t xml:space="preserve">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2.78.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Штабная тренировка с органами исполнительной власти Республики Карелия и местного самоуправления по теме: «Организация проведения мероприятий гражданской обороны при начале военных действий»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октябрь 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администрации, начальник отдела по делам гражданской обороны и чрезвычайным ситуациям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2.79.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both"/>
            </w:pPr>
            <w:r>
              <w:t xml:space="preserve">Районная конференция научно-исследовательских работ школьников «Юность. Краеведение. Наука».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tabs>
                <w:tab w:val="left" w:pos="3060"/>
              </w:tabs>
              <w:ind w:left="57" w:right="57"/>
              <w:jc w:val="center"/>
            </w:pPr>
            <w:r>
              <w:t>октябрь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2.80.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Межрайонный конкурс «Шансон на Выге-2017»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  <w:rPr>
                <w:b/>
              </w:rPr>
            </w:pPr>
            <w:r>
              <w:t>28 октября</w:t>
            </w:r>
            <w:r>
              <w:rPr>
                <w:b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Праздничный концерт, посвященный Дню  Воспитателя и Дню Учителя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октябрь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Мероприятия, посвящённые Дню народного единства (по специальному плану). Акция «Мы такие разные, но мы вместе»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4 ноября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>Глава Сегежского муниципального района,</w:t>
            </w:r>
          </w:p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  <w:p w:rsidR="002054B4" w:rsidRDefault="002054B4">
            <w:pPr>
              <w:pStyle w:val="a3"/>
              <w:jc w:val="center"/>
            </w:pP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2.83.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Мероприятия, посвящённые Дню матери (по отдельному   плану)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Глава Сегежского муниципального района, заместитель главы администрации по социальным вопросам, </w:t>
            </w:r>
          </w:p>
          <w:p w:rsidR="002054B4" w:rsidRDefault="002054B4">
            <w:pPr>
              <w:pStyle w:val="a3"/>
            </w:pPr>
            <w:r>
              <w:t>помощник главы Сегежского муниципального района,</w:t>
            </w:r>
          </w:p>
          <w:p w:rsidR="002054B4" w:rsidRDefault="002054B4">
            <w:pPr>
              <w:pStyle w:val="a3"/>
            </w:pPr>
            <w:r>
              <w:t>администрация Сегежского городского поселения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2.84.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 Районный фестиваль-конкурс молодежного творчества  «Энергия молодости»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11 ноября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2.85.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Районный конкурс актерского мастерства  «Маска»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25 ноября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2.86.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 xml:space="preserve">Районный конкурс «Социальная звезда» 2017  года </w:t>
            </w:r>
          </w:p>
          <w:p w:rsidR="002054B4" w:rsidRDefault="002054B4">
            <w:pPr>
              <w:pStyle w:val="a3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3 декабря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pStyle w:val="a3"/>
            </w:pPr>
            <w:r>
              <w:t xml:space="preserve">помощник главы Сегежского муниципального района, директор МБУ «Сегежский районный центр культуры и досуга», </w:t>
            </w:r>
          </w:p>
          <w:p w:rsidR="002054B4" w:rsidRDefault="002054B4">
            <w:pPr>
              <w:pStyle w:val="a3"/>
            </w:pPr>
            <w:r>
              <w:t>женская общественная организация  «Сегежанка»</w:t>
            </w:r>
          </w:p>
          <w:p w:rsidR="002054B4" w:rsidRDefault="002054B4">
            <w:pPr>
              <w:pStyle w:val="a3"/>
            </w:pPr>
            <w:r>
              <w:t xml:space="preserve">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2.87.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t>Конкурсная шоу-программ «Битва Бизнесменов»</w:t>
            </w:r>
          </w:p>
          <w:p w:rsidR="002054B4" w:rsidRDefault="002054B4">
            <w:pPr>
              <w:pStyle w:val="a3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9 декабря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2.88.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Ёлка главы Сегежского муниципального района для детей, проживающих в поселках района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both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pStyle w:val="a3"/>
            </w:pPr>
            <w:r>
              <w:t>помощник главы Сегежского муниципального района,</w:t>
            </w:r>
          </w:p>
          <w:p w:rsidR="002054B4" w:rsidRDefault="002054B4">
            <w:pPr>
              <w:pStyle w:val="a3"/>
            </w:pPr>
            <w:r>
              <w:t xml:space="preserve">начальник управления образования, </w:t>
            </w:r>
          </w:p>
          <w:p w:rsidR="002054B4" w:rsidRDefault="002054B4">
            <w:pPr>
              <w:pStyle w:val="a3"/>
            </w:pPr>
            <w:r>
              <w:t>директор МБУ «Сегежский районный центр культуры и досуга»</w:t>
            </w:r>
          </w:p>
        </w:tc>
      </w:tr>
      <w:tr w:rsidR="002054B4" w:rsidTr="002054B4">
        <w:trPr>
          <w:trHeight w:val="96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2.89.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Торжественная церемония награждения талантливых детей</w:t>
            </w:r>
          </w:p>
          <w:p w:rsidR="002054B4" w:rsidRDefault="002054B4">
            <w:pPr>
              <w:pStyle w:val="a3"/>
            </w:pPr>
            <w:r>
              <w:t xml:space="preserve">«Надежда  </w:t>
            </w:r>
            <w:r>
              <w:rPr>
                <w:lang w:val="en-US"/>
              </w:rPr>
              <w:t>XXI</w:t>
            </w:r>
            <w:r>
              <w:t xml:space="preserve">  века»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образования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 xml:space="preserve">2.90. 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Новогодний бал для молодежи </w:t>
            </w:r>
          </w:p>
          <w:p w:rsidR="002054B4" w:rsidRDefault="002054B4">
            <w:pPr>
              <w:pStyle w:val="a3"/>
            </w:pPr>
            <w:r>
              <w:t>«Вас приглашают кадеты»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Начальник управления образования администрации, </w:t>
            </w:r>
          </w:p>
          <w:p w:rsidR="002054B4" w:rsidRDefault="002054B4">
            <w:pPr>
              <w:pStyle w:val="a3"/>
            </w:pPr>
            <w:r>
              <w:t>администрация Сегежского городского поселения (по согласованию)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2.91.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Чествование Почётных жителей Сегежского района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 декабрь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делами администрации</w:t>
            </w:r>
          </w:p>
        </w:tc>
      </w:tr>
      <w:tr w:rsidR="002054B4" w:rsidTr="002054B4">
        <w:trPr>
          <w:trHeight w:val="3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jc w:val="center"/>
            </w:pPr>
            <w:r>
              <w:t>2.92.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Акция «Новогоднее волшебство» (поддержка детей из семей, находящихся в трудной жизненной ситуации»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  <w:jc w:val="center"/>
            </w:pPr>
            <w:r>
              <w:t>декабрь</w:t>
            </w:r>
          </w:p>
          <w:p w:rsidR="002054B4" w:rsidRDefault="002054B4">
            <w:pPr>
              <w:pStyle w:val="a3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Помощник главы Сегежского муниципального района, </w:t>
            </w:r>
          </w:p>
          <w:p w:rsidR="002054B4" w:rsidRDefault="002054B4">
            <w:pPr>
              <w:pStyle w:val="a3"/>
            </w:pPr>
            <w:r>
              <w:t>женская общественная организация  «Сегежанка»</w:t>
            </w:r>
          </w:p>
          <w:p w:rsidR="002054B4" w:rsidRDefault="002054B4">
            <w:pPr>
              <w:pStyle w:val="a3"/>
            </w:pPr>
            <w:r>
              <w:t xml:space="preserve"> (по согласованию)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Работа комиссий, Советов органов местного самоуправления, </w:t>
            </w:r>
          </w:p>
          <w:p w:rsidR="002054B4" w:rsidRDefault="002054B4">
            <w:pPr>
              <w:pStyle w:val="a3"/>
              <w:jc w:val="center"/>
            </w:pPr>
            <w:r>
              <w:rPr>
                <w:b/>
                <w:bCs/>
              </w:rPr>
              <w:t>общественных организаций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Межведомственная антинаркотическая комиссия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jc w:val="both"/>
            </w:pPr>
            <w:r>
              <w:t>помощник главы Сегежского муниципального района</w:t>
            </w:r>
          </w:p>
          <w:p w:rsidR="002054B4" w:rsidRDefault="002054B4">
            <w:pPr>
              <w:pStyle w:val="a3"/>
            </w:pP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координации деятельности субъектов профилактики правонарушений на территории Сегежского муниципального района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>Глава Сегежского муниципального района,</w:t>
            </w:r>
          </w:p>
          <w:p w:rsidR="002054B4" w:rsidRDefault="002054B4">
            <w:pPr>
              <w:jc w:val="both"/>
            </w:pPr>
            <w:r>
              <w:t>помощник главы Сегежского муниципального района</w:t>
            </w:r>
          </w:p>
          <w:p w:rsidR="002054B4" w:rsidRDefault="002054B4">
            <w:pPr>
              <w:pStyle w:val="a3"/>
            </w:pP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3.3.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Комиссия по делам несовершеннолетних и защите их прав 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необходимости, но не реже 2 раз в месяц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Заместитель главы администрации по социальным вопросам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3.4.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Административная комиссия Сегежского района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по мере необходимости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Заместитель главы администрации по социальным вопросам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3.5.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противодействию коррупции на территории  муниципального образования «Сегежский муниципальный район»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необходимости, но не реже 2 раз  в год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Сегежского муниципального района, начальник управления делами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3.6.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Комиссия по наградам Совета Сегежского муниципального района 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Глава Сегежского муниципального района, начальник управления делами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3.7.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Координационный Совет по патриотическому воспитанию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Заместитель главы администрации по социальным вопросам, начальник управления образования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3.8.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организации отдыха и трудоустройства подростков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Заместитель главы администрации по социальным вопросам, начальник управления образования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3.9.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Комиссии по призыву граждан на воинскую службу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Начальник отдела по делам гражданской обороны и чрезвычайным ситуациям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3.10.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мобилизации дополнительных налоговых и неналоговых доходов в консолидированный бюджет Сегежского муниципального района, вопросам обеспечения полной и своевременной выплаты заработной платы, поступления страховых взносов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плану работы - ежемесячно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Глава администрации, </w:t>
            </w:r>
          </w:p>
          <w:p w:rsidR="002054B4" w:rsidRDefault="002054B4">
            <w:pPr>
              <w:pStyle w:val="a3"/>
            </w:pPr>
            <w:r>
              <w:t xml:space="preserve">руководитель финансового управления, </w:t>
            </w:r>
          </w:p>
          <w:p w:rsidR="002054B4" w:rsidRDefault="002054B4">
            <w:pPr>
              <w:pStyle w:val="a3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списанию задолженности по арендной плате за землю, пользование имуществом и начисленным пеням, зачисляемым в бюджет Сегежского муниципального района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Председатель комитета по управлению по управлению муниципальным имуществом и земельными ресурсами  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необходимости, но не реже 1 раза в квартал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Глава администрации, </w:t>
            </w:r>
          </w:p>
          <w:p w:rsidR="002054B4" w:rsidRDefault="002054B4">
            <w:pPr>
              <w:pStyle w:val="a3"/>
            </w:pPr>
            <w:r>
              <w:t xml:space="preserve">начальник отдела по делам гражданской обороны и чрезвычайным ситуациям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Антитеррористическая комиссия Сегежского муниципального района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t xml:space="preserve">Глава Сегежского муниципального района, </w:t>
            </w:r>
          </w:p>
          <w:p w:rsidR="002054B4" w:rsidRDefault="002054B4">
            <w:pPr>
              <w:pStyle w:val="a3"/>
            </w:pPr>
            <w:r>
              <w:t xml:space="preserve">начальник отдела по делам гражданской обороны и чрезвычайным ситуациям администрации </w:t>
            </w:r>
          </w:p>
          <w:p w:rsidR="002054B4" w:rsidRDefault="002054B4">
            <w:pPr>
              <w:pStyle w:val="a3"/>
            </w:pP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Общественная приёмная  Главы Республики Карелия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2 раза в месяц 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Руководитель общественной приемной  </w:t>
            </w:r>
          </w:p>
          <w:p w:rsidR="002054B4" w:rsidRDefault="002054B4">
            <w:pPr>
              <w:pStyle w:val="a3"/>
            </w:pPr>
            <w:r>
              <w:t>(по согласованию)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3.15.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Совет общественных организаций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Сегежского муниципального района и его помощник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безопасности дорожного движения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не реже 1 раза в квартал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Глава администрации, специалист 1 категории отдела строительства и ЖКХ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Единая комиссия по осуществлению закупок для муниципальных нужд администрации Сегежского муниципального района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Заместитель главы администрации по социальным вопросам, управление экономического развития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3.18.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rPr>
                <w:bCs/>
                <w:szCs w:val="20"/>
              </w:rPr>
            </w:pPr>
            <w:r>
              <w:t xml:space="preserve">Рабочая группа </w:t>
            </w:r>
            <w:r>
              <w:rPr>
                <w:bCs/>
              </w:rPr>
              <w:t>по вопросам оказания содействия добровольному переселению</w:t>
            </w:r>
          </w:p>
          <w:p w:rsidR="002054B4" w:rsidRDefault="002054B4">
            <w:pPr>
              <w:pStyle w:val="a3"/>
            </w:pPr>
            <w:r>
              <w:rPr>
                <w:bCs/>
              </w:rPr>
              <w:t xml:space="preserve"> в Российскую Федерацию соотечественников, проживающих за рубежом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Заместитель главы администрации по социальным вопросам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3.19.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rPr>
                <w:bCs/>
              </w:rPr>
              <w:t xml:space="preserve">Рабочая группа по модернизации </w:t>
            </w:r>
            <w:r>
              <w:t xml:space="preserve">монопрофильных населенных пунктов г. Сегежа и пгт. Надвоицы Сегежского района 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Сегежского муниципального района, начальник управления экономического развития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3.20.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Совет по профессиональной ориентации и подготовке кадров Сегежского муниципального района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не реже 1 раза в квартал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Комиссия по  формированию и подготовке резерва управленческих кадров Сегежского муниципального района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необходимости, но не реже 1 раза в полгода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Глава Сегежского муниципального района, начальник управления делами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Общественный комитет по реализации Посланий Президента России В.В.Путина Федеральному Собранию Российской Федерации (далее - Общественный комитет)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2 раза в квартал по специальному плану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Председатель Общественного комитета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3.23.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Совет по развитию субъектов малого и среднего предпринимательства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Начальник управления экономического развития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3.24.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Координационный совет по межконфессиональным и межнациональным вопросам при главе   Сегежского муниципального района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В течение года, но не реже 1 раза в год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>Заместитель главы администрации по социальным вопросам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</w:rPr>
              <w:t>3.2</w:t>
            </w:r>
            <w:r>
              <w:rPr>
                <w:sz w:val="24"/>
                <w:u w:val="none"/>
                <w:lang w:val="ru-RU"/>
              </w:rPr>
              <w:t xml:space="preserve">5.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pStyle w:val="a3"/>
            </w:pPr>
            <w:r>
              <w:rPr>
                <w:bCs/>
              </w:rPr>
              <w:t>Рабочая группа по предоставлению муниципальных услуг в электронном виде, межведомственному взаимодействию</w:t>
            </w:r>
            <w:r>
              <w:t xml:space="preserve"> Сегежского района </w:t>
            </w:r>
          </w:p>
          <w:p w:rsidR="002054B4" w:rsidRDefault="002054B4">
            <w:pPr>
              <w:pStyle w:val="a3"/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Заместитель главы администрации по социальным вопросам, начальник управления экономического развития администрации, </w:t>
            </w:r>
          </w:p>
          <w:p w:rsidR="002054B4" w:rsidRDefault="002054B4">
            <w:pPr>
              <w:pStyle w:val="a3"/>
            </w:pPr>
            <w:r>
              <w:t>начальник отдела информационных технологий и защиты информации администрации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rPr>
                <w:bCs/>
              </w:rPr>
            </w:pPr>
            <w:r>
              <w:rPr>
                <w:bCs/>
              </w:rPr>
              <w:t>Районный Молодежный совет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 xml:space="preserve">1 раз в квартал 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Начальник управления образования администрации </w:t>
            </w:r>
          </w:p>
        </w:tc>
      </w:tr>
      <w:tr w:rsidR="002054B4" w:rsidTr="002054B4">
        <w:trPr>
          <w:cantSplit/>
          <w:trHeight w:val="34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d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3.27.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>
            <w:pPr>
              <w:jc w:val="both"/>
            </w:pPr>
            <w:r>
              <w:rPr>
                <w:bCs/>
              </w:rPr>
              <w:t xml:space="preserve">Комиссии органов местного самоуправления по </w:t>
            </w:r>
            <w:r>
              <w:t xml:space="preserve"> соблюдению требований к служебному поведению муниципальных служащих и урегулированию конфликта интересов </w:t>
            </w:r>
          </w:p>
          <w:p w:rsidR="002054B4" w:rsidRDefault="002054B4">
            <w:pPr>
              <w:pStyle w:val="a3"/>
              <w:rPr>
                <w:bCs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>
            <w:pPr>
              <w:pStyle w:val="a3"/>
            </w:pPr>
            <w:r>
              <w:t xml:space="preserve">Заместитель главы администрации по социальным вопросам, </w:t>
            </w:r>
          </w:p>
          <w:p w:rsidR="002054B4" w:rsidRDefault="002054B4">
            <w:pPr>
              <w:pStyle w:val="a3"/>
            </w:pPr>
            <w:r>
              <w:t>руководитель финансового управления,</w:t>
            </w:r>
          </w:p>
          <w:p w:rsidR="002054B4" w:rsidRDefault="002054B4">
            <w:pPr>
              <w:pStyle w:val="a3"/>
            </w:pPr>
            <w:r>
              <w:t>председатель контрольно-счетного комитета</w:t>
            </w:r>
          </w:p>
        </w:tc>
      </w:tr>
    </w:tbl>
    <w:p w:rsidR="002054B4" w:rsidRDefault="002054B4" w:rsidP="002054B4">
      <w:pPr>
        <w:jc w:val="both"/>
      </w:pPr>
    </w:p>
    <w:p w:rsidR="002054B4" w:rsidRDefault="002054B4" w:rsidP="002054B4">
      <w:pPr>
        <w:jc w:val="both"/>
      </w:pPr>
      <w:r>
        <w:t xml:space="preserve">                                                             -------------------------------</w:t>
      </w:r>
    </w:p>
    <w:p w:rsidR="002054B4" w:rsidRDefault="002054B4" w:rsidP="002054B4">
      <w:pPr>
        <w:rPr>
          <w:sz w:val="20"/>
          <w:szCs w:val="20"/>
        </w:rPr>
      </w:pPr>
    </w:p>
    <w:p w:rsidR="00C57057" w:rsidRDefault="00C57057">
      <w:pPr>
        <w:jc w:val="center"/>
      </w:pPr>
    </w:p>
    <w:sectPr w:rsidR="00C57057" w:rsidSect="00C57057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CE" w:rsidRDefault="00005ACE" w:rsidP="002307E2">
      <w:r>
        <w:separator/>
      </w:r>
    </w:p>
  </w:endnote>
  <w:endnote w:type="continuationSeparator" w:id="1">
    <w:p w:rsidR="00005ACE" w:rsidRDefault="00005ACE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CE" w:rsidRDefault="00005ACE" w:rsidP="002307E2">
      <w:r>
        <w:separator/>
      </w:r>
    </w:p>
  </w:footnote>
  <w:footnote w:type="continuationSeparator" w:id="1">
    <w:p w:rsidR="00005ACE" w:rsidRDefault="00005ACE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C15F4E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5ACE"/>
    <w:rsid w:val="00020D23"/>
    <w:rsid w:val="00026BBE"/>
    <w:rsid w:val="000F35A2"/>
    <w:rsid w:val="002054B4"/>
    <w:rsid w:val="002307E2"/>
    <w:rsid w:val="00281634"/>
    <w:rsid w:val="002A1140"/>
    <w:rsid w:val="00335059"/>
    <w:rsid w:val="00383804"/>
    <w:rsid w:val="004E1643"/>
    <w:rsid w:val="005331B9"/>
    <w:rsid w:val="00561A77"/>
    <w:rsid w:val="0056498C"/>
    <w:rsid w:val="00653C6C"/>
    <w:rsid w:val="007750DB"/>
    <w:rsid w:val="00795B9E"/>
    <w:rsid w:val="0079762F"/>
    <w:rsid w:val="007F4ED9"/>
    <w:rsid w:val="00874917"/>
    <w:rsid w:val="008D2B98"/>
    <w:rsid w:val="008D47FF"/>
    <w:rsid w:val="00906C71"/>
    <w:rsid w:val="009E6B7C"/>
    <w:rsid w:val="00B70DFA"/>
    <w:rsid w:val="00C15F4E"/>
    <w:rsid w:val="00C167BD"/>
    <w:rsid w:val="00C57057"/>
    <w:rsid w:val="00CA75B7"/>
    <w:rsid w:val="00D50AFF"/>
    <w:rsid w:val="00DB7C39"/>
    <w:rsid w:val="00E51A82"/>
    <w:rsid w:val="00EA7580"/>
    <w:rsid w:val="00EB7350"/>
    <w:rsid w:val="00EE417F"/>
    <w:rsid w:val="00F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22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30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07E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054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54B4"/>
    <w:rPr>
      <w:b/>
      <w:bCs/>
      <w:sz w:val="24"/>
      <w:szCs w:val="24"/>
    </w:rPr>
  </w:style>
  <w:style w:type="character" w:styleId="ab">
    <w:name w:val="Hyperlink"/>
    <w:unhideWhenUsed/>
    <w:rsid w:val="002054B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054B4"/>
    <w:rPr>
      <w:color w:val="800080"/>
      <w:u w:val="single"/>
    </w:rPr>
  </w:style>
  <w:style w:type="paragraph" w:styleId="ad">
    <w:name w:val="Title"/>
    <w:basedOn w:val="a"/>
    <w:link w:val="ae"/>
    <w:qFormat/>
    <w:rsid w:val="002054B4"/>
    <w:pPr>
      <w:jc w:val="center"/>
    </w:pPr>
    <w:rPr>
      <w:noProof/>
      <w:sz w:val="26"/>
      <w:u w:val="single"/>
      <w:lang/>
    </w:rPr>
  </w:style>
  <w:style w:type="character" w:customStyle="1" w:styleId="ae">
    <w:name w:val="Название Знак"/>
    <w:basedOn w:val="a0"/>
    <w:link w:val="ad"/>
    <w:rsid w:val="002054B4"/>
    <w:rPr>
      <w:noProof/>
      <w:sz w:val="26"/>
      <w:szCs w:val="24"/>
      <w:u w:val="single"/>
      <w:lang/>
    </w:rPr>
  </w:style>
  <w:style w:type="character" w:customStyle="1" w:styleId="a4">
    <w:name w:val="Основной текст Знак"/>
    <w:basedOn w:val="a0"/>
    <w:link w:val="a3"/>
    <w:rsid w:val="002054B4"/>
    <w:rPr>
      <w:sz w:val="24"/>
      <w:szCs w:val="24"/>
    </w:rPr>
  </w:style>
  <w:style w:type="paragraph" w:styleId="af">
    <w:name w:val="Balloon Text"/>
    <w:basedOn w:val="a"/>
    <w:link w:val="af0"/>
    <w:unhideWhenUsed/>
    <w:rsid w:val="002054B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2054B4"/>
    <w:rPr>
      <w:rFonts w:ascii="Tahoma" w:hAnsi="Tahoma"/>
      <w:sz w:val="16"/>
      <w:szCs w:val="16"/>
      <w:lang/>
    </w:rPr>
  </w:style>
  <w:style w:type="character" w:customStyle="1" w:styleId="ConsPlusNormal">
    <w:name w:val="ConsPlusNormal Знак"/>
    <w:link w:val="ConsPlusNormal0"/>
    <w:locked/>
    <w:rsid w:val="002054B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05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28873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2017-01-11T09:13:00Z</cp:lastPrinted>
  <dcterms:created xsi:type="dcterms:W3CDTF">2017-01-11T13:11:00Z</dcterms:created>
  <dcterms:modified xsi:type="dcterms:W3CDTF">2017-01-11T13:11:00Z</dcterms:modified>
</cp:coreProperties>
</file>