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24C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8C3E5A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98522A">
        <w:t xml:space="preserve"> 27  декабря </w:t>
      </w:r>
      <w:r w:rsidR="008C3E5A">
        <w:t xml:space="preserve"> </w:t>
      </w:r>
      <w:r w:rsidR="00300422">
        <w:t>20</w:t>
      </w:r>
      <w:r w:rsidR="00880A4D">
        <w:t>1</w:t>
      </w:r>
      <w:r w:rsidR="006C0A9B">
        <w:t>6</w:t>
      </w:r>
      <w:r w:rsidR="00383804">
        <w:t xml:space="preserve"> года   №  </w:t>
      </w:r>
      <w:r w:rsidR="0098522A">
        <w:t>1129</w:t>
      </w:r>
    </w:p>
    <w:p w:rsidR="0006563A" w:rsidRDefault="00795B9E">
      <w:pPr>
        <w:jc w:val="center"/>
      </w:pPr>
      <w:r>
        <w:t xml:space="preserve"> </w:t>
      </w:r>
      <w:r w:rsidR="00383804">
        <w:t>Сегежа</w:t>
      </w:r>
    </w:p>
    <w:p w:rsidR="00653D87" w:rsidRDefault="00653D87" w:rsidP="008C3E5A">
      <w:pPr>
        <w:jc w:val="both"/>
      </w:pPr>
    </w:p>
    <w:p w:rsidR="00653D87" w:rsidRDefault="00653D87">
      <w:pPr>
        <w:jc w:val="center"/>
      </w:pPr>
    </w:p>
    <w:p w:rsidR="008E13E1" w:rsidRPr="0098522A" w:rsidRDefault="006C0A9B" w:rsidP="00364B25">
      <w:pPr>
        <w:pStyle w:val="Default"/>
        <w:jc w:val="center"/>
        <w:rPr>
          <w:b/>
          <w:color w:val="auto"/>
        </w:rPr>
      </w:pPr>
      <w:r w:rsidRPr="0098522A">
        <w:rPr>
          <w:b/>
          <w:color w:val="auto"/>
        </w:rPr>
        <w:t xml:space="preserve">О порядке размещения </w:t>
      </w:r>
      <w:r w:rsidR="00834CB5" w:rsidRPr="0098522A">
        <w:rPr>
          <w:b/>
          <w:color w:val="auto"/>
        </w:rPr>
        <w:t xml:space="preserve"> </w:t>
      </w:r>
      <w:r w:rsidRPr="0098522A">
        <w:rPr>
          <w:b/>
          <w:color w:val="auto"/>
        </w:rPr>
        <w:t xml:space="preserve">информации о </w:t>
      </w:r>
      <w:r w:rsidR="00364B25" w:rsidRPr="0098522A">
        <w:rPr>
          <w:b/>
          <w:bCs/>
          <w:color w:val="auto"/>
        </w:rPr>
        <w:t xml:space="preserve"> рассчитываемой </w:t>
      </w:r>
      <w:r w:rsidRPr="0098522A">
        <w:rPr>
          <w:b/>
          <w:color w:val="auto"/>
        </w:rPr>
        <w:t xml:space="preserve">среднемесячной заработной плате руководителей, их заместителей и главных бухгалтеров муниципальных учреждений </w:t>
      </w:r>
      <w:r w:rsidR="00D51564" w:rsidRPr="0098522A">
        <w:rPr>
          <w:b/>
          <w:color w:val="auto"/>
        </w:rPr>
        <w:t xml:space="preserve"> Сегежского муниципального района </w:t>
      </w:r>
      <w:r w:rsidRPr="0098522A">
        <w:rPr>
          <w:b/>
          <w:color w:val="auto"/>
        </w:rPr>
        <w:t xml:space="preserve">в информационно-телекоммуникационной сети </w:t>
      </w:r>
      <w:r w:rsidR="00D51564" w:rsidRPr="0098522A">
        <w:rPr>
          <w:b/>
          <w:color w:val="auto"/>
        </w:rPr>
        <w:t>«</w:t>
      </w:r>
      <w:r w:rsidRPr="0098522A">
        <w:rPr>
          <w:b/>
          <w:color w:val="auto"/>
        </w:rPr>
        <w:t>Интернет</w:t>
      </w:r>
      <w:r w:rsidR="00D51564" w:rsidRPr="0098522A">
        <w:rPr>
          <w:b/>
          <w:color w:val="auto"/>
        </w:rPr>
        <w:t>»</w:t>
      </w:r>
    </w:p>
    <w:p w:rsidR="006C0A9B" w:rsidRPr="0098522A" w:rsidRDefault="006C0A9B" w:rsidP="006C0A9B">
      <w:pPr>
        <w:jc w:val="both"/>
        <w:rPr>
          <w:b/>
        </w:rPr>
      </w:pPr>
    </w:p>
    <w:p w:rsidR="006C0A9B" w:rsidRPr="0098522A" w:rsidRDefault="006C0A9B" w:rsidP="006C0A9B">
      <w:pPr>
        <w:ind w:firstLine="708"/>
        <w:jc w:val="both"/>
        <w:rPr>
          <w:b/>
        </w:rPr>
      </w:pPr>
      <w:r w:rsidRPr="0098522A">
        <w:t xml:space="preserve"> </w:t>
      </w:r>
    </w:p>
    <w:p w:rsidR="006C0A9B" w:rsidRPr="0098522A" w:rsidRDefault="006C0A9B" w:rsidP="006C0A9B">
      <w:pPr>
        <w:ind w:firstLine="708"/>
        <w:jc w:val="both"/>
        <w:rPr>
          <w:b/>
        </w:rPr>
      </w:pPr>
      <w:r w:rsidRPr="0098522A">
        <w:t xml:space="preserve">В соответствии со статьей 349.5 </w:t>
      </w:r>
      <w:hyperlink r:id="rId9" w:history="1">
        <w:r w:rsidRPr="0098522A">
          <w:t>Трудового кодекса Российской Федерации</w:t>
        </w:r>
      </w:hyperlink>
      <w:r w:rsidRPr="0098522A">
        <w:t xml:space="preserve">  администрация Сегежского муниципальн</w:t>
      </w:r>
      <w:r w:rsidRPr="0098522A">
        <w:t>о</w:t>
      </w:r>
      <w:r w:rsidRPr="0098522A">
        <w:t xml:space="preserve">го района    </w:t>
      </w:r>
      <w:r w:rsidRPr="0098522A">
        <w:rPr>
          <w:b/>
        </w:rPr>
        <w:t xml:space="preserve">п о с т а н о в л я е т: </w:t>
      </w:r>
    </w:p>
    <w:p w:rsidR="003B29DB" w:rsidRPr="0098522A" w:rsidRDefault="003B29DB" w:rsidP="006C0A9B">
      <w:pPr>
        <w:ind w:firstLine="708"/>
        <w:jc w:val="both"/>
        <w:rPr>
          <w:b/>
          <w:lang w:val="en-US"/>
        </w:rPr>
      </w:pPr>
    </w:p>
    <w:p w:rsidR="006C0A9B" w:rsidRPr="0098522A" w:rsidRDefault="00C400C8" w:rsidP="006C0A9B">
      <w:pPr>
        <w:ind w:firstLine="708"/>
        <w:jc w:val="both"/>
      </w:pPr>
      <w:r w:rsidRPr="0098522A">
        <w:t>1</w:t>
      </w:r>
      <w:r w:rsidR="006C0A9B" w:rsidRPr="0098522A">
        <w:t>.</w:t>
      </w:r>
      <w:r w:rsidR="0098522A">
        <w:t xml:space="preserve"> </w:t>
      </w:r>
      <w:r w:rsidR="006C0A9B" w:rsidRPr="0098522A">
        <w:t xml:space="preserve">Утвердить прилагаемый Порядок размещения </w:t>
      </w:r>
      <w:r w:rsidR="00834CB5" w:rsidRPr="0098522A">
        <w:t xml:space="preserve"> </w:t>
      </w:r>
      <w:r w:rsidR="006C0A9B" w:rsidRPr="0098522A">
        <w:t xml:space="preserve">информации о </w:t>
      </w:r>
      <w:r w:rsidR="00364B25" w:rsidRPr="0098522A">
        <w:t xml:space="preserve">рассчитываемой </w:t>
      </w:r>
      <w:r w:rsidR="006C0A9B" w:rsidRPr="0098522A">
        <w:t xml:space="preserve">среднемесячной заработной плате руководителей, их заместителей и главных бухгалтеров муниципальных учреждений </w:t>
      </w:r>
      <w:r w:rsidR="00D51564" w:rsidRPr="0098522A">
        <w:t xml:space="preserve">Сегежского муниципального района </w:t>
      </w:r>
      <w:r w:rsidR="006C0A9B" w:rsidRPr="0098522A">
        <w:t xml:space="preserve">в информационно-телекоммуникационной сети </w:t>
      </w:r>
      <w:r w:rsidR="00D51564" w:rsidRPr="0098522A">
        <w:t>«</w:t>
      </w:r>
      <w:r w:rsidR="006C0A9B" w:rsidRPr="0098522A">
        <w:t>Интернет</w:t>
      </w:r>
      <w:r w:rsidR="00D51564" w:rsidRPr="0098522A">
        <w:t>» ( далее</w:t>
      </w:r>
      <w:r w:rsidR="0098522A">
        <w:t xml:space="preserve"> -</w:t>
      </w:r>
      <w:r w:rsidR="00D51564" w:rsidRPr="0098522A">
        <w:t>Порядок)</w:t>
      </w:r>
      <w:r w:rsidR="006C0A9B" w:rsidRPr="0098522A">
        <w:t>.</w:t>
      </w:r>
    </w:p>
    <w:p w:rsidR="006C0A9B" w:rsidRPr="0098522A" w:rsidRDefault="00C400C8" w:rsidP="006C0A9B">
      <w:pPr>
        <w:ind w:firstLine="708"/>
        <w:jc w:val="both"/>
      </w:pPr>
      <w:r w:rsidRPr="0098522A">
        <w:t>2</w:t>
      </w:r>
      <w:r w:rsidR="006C0A9B" w:rsidRPr="0098522A">
        <w:t xml:space="preserve">. </w:t>
      </w:r>
      <w:r w:rsidR="00864310" w:rsidRPr="0098522A">
        <w:t>Руководителям м</w:t>
      </w:r>
      <w:r w:rsidR="006C0A9B" w:rsidRPr="0098522A">
        <w:t>униципальны</w:t>
      </w:r>
      <w:r w:rsidR="00864310" w:rsidRPr="0098522A">
        <w:t xml:space="preserve">х </w:t>
      </w:r>
      <w:r w:rsidR="006C0A9B" w:rsidRPr="0098522A">
        <w:t>учреждени</w:t>
      </w:r>
      <w:r w:rsidR="00864310" w:rsidRPr="0098522A">
        <w:t xml:space="preserve">й </w:t>
      </w:r>
      <w:r w:rsidR="00D51564" w:rsidRPr="0098522A">
        <w:t>Сегежского муниципального района</w:t>
      </w:r>
      <w:r w:rsidR="006C0A9B" w:rsidRPr="0098522A">
        <w:t xml:space="preserve">, финансируемым за счет средств бюджета Сегежского муниципального района, обеспечить реализацию статьи 349.5 Трудового кодекса Российской Федерации в соответствии с </w:t>
      </w:r>
      <w:r w:rsidR="00864310" w:rsidRPr="0098522A">
        <w:t xml:space="preserve"> </w:t>
      </w:r>
      <w:r w:rsidR="006C0A9B" w:rsidRPr="0098522A">
        <w:t>Порядком</w:t>
      </w:r>
      <w:r w:rsidR="00D51564" w:rsidRPr="0098522A">
        <w:t xml:space="preserve">. </w:t>
      </w:r>
    </w:p>
    <w:p w:rsidR="006C0A9B" w:rsidRPr="0098522A" w:rsidRDefault="00C400C8" w:rsidP="006C0A9B">
      <w:pPr>
        <w:ind w:firstLine="709"/>
        <w:contextualSpacing/>
        <w:jc w:val="both"/>
      </w:pPr>
      <w:r w:rsidRPr="0098522A">
        <w:t>3</w:t>
      </w:r>
      <w:r w:rsidR="006C0A9B" w:rsidRPr="0098522A">
        <w:t xml:space="preserve">. Обнародовать настоящее постановление путем размещения в газете «Доверие» объявления о его принятии с указанием времени и </w:t>
      </w:r>
      <w:r w:rsidR="00D51564" w:rsidRPr="0098522A">
        <w:t>места ознакомления с ним, а так</w:t>
      </w:r>
      <w:r w:rsidR="006C0A9B" w:rsidRPr="0098522A">
        <w:t xml:space="preserve">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 муниципального района </w:t>
      </w:r>
      <w:hyperlink r:id="rId10" w:history="1">
        <w:r w:rsidR="009F26C0" w:rsidRPr="0098522A">
          <w:rPr>
            <w:rStyle w:val="aa"/>
            <w:color w:val="auto"/>
            <w:lang w:val="en-US"/>
          </w:rPr>
          <w:t>http</w:t>
        </w:r>
        <w:r w:rsidR="009F26C0" w:rsidRPr="0098522A">
          <w:rPr>
            <w:rStyle w:val="aa"/>
            <w:color w:val="auto"/>
          </w:rPr>
          <w:t>://</w:t>
        </w:r>
        <w:r w:rsidR="009F26C0" w:rsidRPr="0098522A">
          <w:rPr>
            <w:rStyle w:val="aa"/>
            <w:color w:val="auto"/>
            <w:lang w:val="en-US"/>
          </w:rPr>
          <w:t>home</w:t>
        </w:r>
        <w:r w:rsidR="009F26C0" w:rsidRPr="0098522A">
          <w:rPr>
            <w:rStyle w:val="aa"/>
            <w:color w:val="auto"/>
          </w:rPr>
          <w:t>.</w:t>
        </w:r>
        <w:r w:rsidR="009F26C0" w:rsidRPr="0098522A">
          <w:rPr>
            <w:rStyle w:val="aa"/>
            <w:color w:val="auto"/>
            <w:lang w:val="en-US"/>
          </w:rPr>
          <w:t>onego</w:t>
        </w:r>
        <w:r w:rsidR="009F26C0" w:rsidRPr="0098522A">
          <w:rPr>
            <w:rStyle w:val="aa"/>
            <w:color w:val="auto"/>
          </w:rPr>
          <w:t>.</w:t>
        </w:r>
        <w:r w:rsidR="009F26C0" w:rsidRPr="0098522A">
          <w:rPr>
            <w:rStyle w:val="aa"/>
            <w:color w:val="auto"/>
            <w:lang w:val="en-US"/>
          </w:rPr>
          <w:t>ru</w:t>
        </w:r>
        <w:r w:rsidR="009F26C0" w:rsidRPr="0098522A">
          <w:rPr>
            <w:rStyle w:val="aa"/>
            <w:color w:val="auto"/>
          </w:rPr>
          <w:t>/~</w:t>
        </w:r>
        <w:r w:rsidR="009F26C0" w:rsidRPr="0098522A">
          <w:rPr>
            <w:rStyle w:val="aa"/>
            <w:color w:val="auto"/>
            <w:lang w:val="en-US"/>
          </w:rPr>
          <w:t>segadmin</w:t>
        </w:r>
      </w:hyperlink>
      <w:r w:rsidR="006C0A9B" w:rsidRPr="0098522A">
        <w:t>.</w:t>
      </w:r>
    </w:p>
    <w:p w:rsidR="006C0A9B" w:rsidRPr="0098522A" w:rsidRDefault="006C0A9B" w:rsidP="006C0A9B">
      <w:pPr>
        <w:tabs>
          <w:tab w:val="left" w:pos="0"/>
        </w:tabs>
        <w:jc w:val="both"/>
      </w:pPr>
      <w:r w:rsidRPr="0098522A">
        <w:t xml:space="preserve">           4. Контроль за исполнением настоящего постановления возложить на </w:t>
      </w:r>
      <w:r w:rsidR="00D51564" w:rsidRPr="0098522A">
        <w:t xml:space="preserve">заместителя главы администрации Сегежского муниципального района по социальным вопросам Е.Н.Антонову. </w:t>
      </w:r>
    </w:p>
    <w:p w:rsidR="003B29DB" w:rsidRPr="0098522A" w:rsidRDefault="000A5DCD" w:rsidP="009F26C0">
      <w:pPr>
        <w:jc w:val="both"/>
      </w:pPr>
      <w:r w:rsidRPr="0098522A">
        <w:tab/>
        <w:t>5. Настоящее постановление вступает в силу со дня его обнародования.</w:t>
      </w:r>
    </w:p>
    <w:p w:rsidR="0098522A" w:rsidRDefault="0098522A" w:rsidP="009F26C0">
      <w:pPr>
        <w:jc w:val="both"/>
      </w:pPr>
    </w:p>
    <w:p w:rsidR="0098522A" w:rsidRDefault="0098522A" w:rsidP="009F26C0">
      <w:pPr>
        <w:jc w:val="both"/>
      </w:pPr>
    </w:p>
    <w:p w:rsidR="0098522A" w:rsidRDefault="0098522A" w:rsidP="009F26C0">
      <w:pPr>
        <w:jc w:val="both"/>
      </w:pPr>
    </w:p>
    <w:p w:rsidR="004207FD" w:rsidRPr="0098522A" w:rsidRDefault="009F26C0" w:rsidP="009F26C0">
      <w:pPr>
        <w:jc w:val="both"/>
      </w:pPr>
      <w:r w:rsidRPr="0098522A">
        <w:t xml:space="preserve">   </w:t>
      </w:r>
      <w:r w:rsidR="0098522A">
        <w:t xml:space="preserve">         </w:t>
      </w:r>
      <w:r w:rsidRPr="0098522A">
        <w:t>Глава администрации</w:t>
      </w:r>
    </w:p>
    <w:p w:rsidR="009F26C0" w:rsidRPr="0098522A" w:rsidRDefault="009F26C0" w:rsidP="009F26C0">
      <w:pPr>
        <w:jc w:val="both"/>
      </w:pPr>
      <w:r w:rsidRPr="0098522A">
        <w:t xml:space="preserve">Сегежского муниципального района                                                                </w:t>
      </w:r>
      <w:r w:rsidR="0098522A">
        <w:t xml:space="preserve">  </w:t>
      </w:r>
      <w:r w:rsidRPr="0098522A">
        <w:t xml:space="preserve">И.П.Векслер    </w:t>
      </w:r>
    </w:p>
    <w:p w:rsidR="009F26C0" w:rsidRPr="00AD7B4C" w:rsidRDefault="009F26C0" w:rsidP="009F26C0">
      <w:pPr>
        <w:jc w:val="both"/>
        <w:rPr>
          <w:sz w:val="28"/>
          <w:szCs w:val="28"/>
        </w:rPr>
      </w:pPr>
    </w:p>
    <w:p w:rsidR="009F26C0" w:rsidRPr="00AD7B4C" w:rsidRDefault="009F26C0" w:rsidP="009F26C0">
      <w:pPr>
        <w:jc w:val="both"/>
        <w:rPr>
          <w:sz w:val="28"/>
          <w:szCs w:val="28"/>
        </w:rPr>
      </w:pPr>
    </w:p>
    <w:p w:rsidR="003B29DB" w:rsidRPr="00AD7B4C" w:rsidRDefault="003B29DB" w:rsidP="009F26C0">
      <w:pPr>
        <w:jc w:val="both"/>
        <w:rPr>
          <w:sz w:val="28"/>
          <w:szCs w:val="28"/>
        </w:rPr>
      </w:pPr>
    </w:p>
    <w:p w:rsidR="003B29DB" w:rsidRPr="00AD7B4C" w:rsidRDefault="003B29DB" w:rsidP="009F26C0">
      <w:pPr>
        <w:jc w:val="both"/>
        <w:rPr>
          <w:sz w:val="28"/>
          <w:szCs w:val="28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8522A" w:rsidRDefault="0098522A" w:rsidP="009F26C0">
      <w:pPr>
        <w:jc w:val="both"/>
        <w:rPr>
          <w:sz w:val="22"/>
          <w:szCs w:val="22"/>
        </w:rPr>
      </w:pPr>
    </w:p>
    <w:p w:rsidR="009F26C0" w:rsidRPr="0098522A" w:rsidRDefault="009F26C0" w:rsidP="009F26C0">
      <w:pPr>
        <w:jc w:val="both"/>
        <w:rPr>
          <w:sz w:val="22"/>
          <w:szCs w:val="22"/>
        </w:rPr>
      </w:pPr>
      <w:r w:rsidRPr="0098522A">
        <w:rPr>
          <w:sz w:val="22"/>
          <w:szCs w:val="22"/>
        </w:rPr>
        <w:t xml:space="preserve">Разослать: в дело, Е.Н.Антоновой, УО, УД,   </w:t>
      </w:r>
      <w:r w:rsidR="000A5DCD" w:rsidRPr="0098522A">
        <w:rPr>
          <w:sz w:val="22"/>
          <w:szCs w:val="22"/>
        </w:rPr>
        <w:t>МУ – 39, ФУ</w:t>
      </w:r>
      <w:r w:rsidR="00D22CE9">
        <w:rPr>
          <w:sz w:val="22"/>
          <w:szCs w:val="22"/>
        </w:rPr>
        <w:t>, ОИТ</w:t>
      </w:r>
      <w:r w:rsidR="000A5DCD" w:rsidRPr="0098522A">
        <w:rPr>
          <w:sz w:val="22"/>
          <w:szCs w:val="22"/>
        </w:rPr>
        <w:t>.</w:t>
      </w:r>
    </w:p>
    <w:p w:rsidR="004207FD" w:rsidRDefault="004207FD" w:rsidP="006C0A9B">
      <w:pPr>
        <w:ind w:firstLine="708"/>
        <w:jc w:val="both"/>
        <w:rPr>
          <w:b/>
        </w:rPr>
      </w:pPr>
    </w:p>
    <w:p w:rsidR="00C400C8" w:rsidRDefault="00C400C8" w:rsidP="004207FD">
      <w:pPr>
        <w:ind w:left="5670"/>
        <w:jc w:val="both"/>
      </w:pPr>
    </w:p>
    <w:p w:rsidR="004207FD" w:rsidRPr="004207FD" w:rsidRDefault="0098522A" w:rsidP="0098522A">
      <w:pPr>
        <w:ind w:left="5103"/>
        <w:jc w:val="both"/>
      </w:pPr>
      <w:r>
        <w:t xml:space="preserve">             </w:t>
      </w:r>
      <w:r w:rsidR="004207FD" w:rsidRPr="004207FD">
        <w:t>УТВЕРЖДЕН</w:t>
      </w:r>
    </w:p>
    <w:p w:rsidR="004207FD" w:rsidRPr="004207FD" w:rsidRDefault="00364B25" w:rsidP="0098522A">
      <w:pPr>
        <w:ind w:left="5103"/>
        <w:jc w:val="both"/>
      </w:pPr>
      <w:r>
        <w:t>постановлением а</w:t>
      </w:r>
      <w:r w:rsidR="004207FD" w:rsidRPr="004207FD">
        <w:t>дминистрации</w:t>
      </w:r>
    </w:p>
    <w:p w:rsidR="004207FD" w:rsidRPr="004207FD" w:rsidRDefault="004207FD" w:rsidP="0098522A">
      <w:pPr>
        <w:ind w:left="5103"/>
        <w:jc w:val="both"/>
      </w:pPr>
      <w:r>
        <w:t>Сегежского муниципального района</w:t>
      </w:r>
    </w:p>
    <w:p w:rsidR="004207FD" w:rsidRPr="004207FD" w:rsidRDefault="004207FD" w:rsidP="0098522A">
      <w:pPr>
        <w:ind w:left="5103"/>
        <w:jc w:val="both"/>
      </w:pPr>
      <w:r w:rsidRPr="004207FD">
        <w:t xml:space="preserve">от </w:t>
      </w:r>
      <w:r>
        <w:t xml:space="preserve"> </w:t>
      </w:r>
      <w:r w:rsidR="0098522A">
        <w:t xml:space="preserve">27 декабря 2016 г. </w:t>
      </w:r>
      <w:r w:rsidRPr="004207FD">
        <w:t xml:space="preserve"> № </w:t>
      </w:r>
      <w:r>
        <w:t xml:space="preserve"> </w:t>
      </w:r>
      <w:r w:rsidR="0098522A">
        <w:t>1129</w:t>
      </w:r>
    </w:p>
    <w:p w:rsidR="004207FD" w:rsidRPr="004207FD" w:rsidRDefault="004207FD" w:rsidP="004207FD">
      <w:pPr>
        <w:ind w:firstLine="708"/>
        <w:jc w:val="both"/>
      </w:pPr>
    </w:p>
    <w:p w:rsidR="004207FD" w:rsidRPr="004207FD" w:rsidRDefault="004207FD" w:rsidP="0098522A">
      <w:pPr>
        <w:jc w:val="both"/>
      </w:pPr>
    </w:p>
    <w:p w:rsidR="004207FD" w:rsidRPr="0098522A" w:rsidRDefault="004207FD" w:rsidP="0098522A">
      <w:pPr>
        <w:jc w:val="center"/>
        <w:rPr>
          <w:b/>
        </w:rPr>
      </w:pPr>
      <w:r w:rsidRPr="0098522A">
        <w:rPr>
          <w:b/>
        </w:rPr>
        <w:t>П О Р Я Д О К</w:t>
      </w:r>
    </w:p>
    <w:p w:rsidR="004207FD" w:rsidRPr="0098522A" w:rsidRDefault="004207FD" w:rsidP="0098522A">
      <w:pPr>
        <w:jc w:val="center"/>
      </w:pPr>
      <w:r w:rsidRPr="0098522A">
        <w:rPr>
          <w:b/>
        </w:rPr>
        <w:t xml:space="preserve">размещения </w:t>
      </w:r>
      <w:r w:rsidR="00834CB5" w:rsidRPr="0098522A">
        <w:rPr>
          <w:b/>
        </w:rPr>
        <w:t xml:space="preserve"> </w:t>
      </w:r>
      <w:r w:rsidRPr="0098522A">
        <w:rPr>
          <w:b/>
        </w:rPr>
        <w:t xml:space="preserve">информации о </w:t>
      </w:r>
      <w:r w:rsidR="00364B25" w:rsidRPr="0098522A">
        <w:rPr>
          <w:b/>
        </w:rPr>
        <w:t xml:space="preserve">рассчитываемой </w:t>
      </w:r>
      <w:r w:rsidRPr="0098522A">
        <w:rPr>
          <w:b/>
        </w:rPr>
        <w:t xml:space="preserve">среднемесячной заработной плате руководителей, их заместителей и главных бухгалтеров муниципальных учреждений </w:t>
      </w:r>
      <w:r w:rsidR="00D51564" w:rsidRPr="0098522A">
        <w:rPr>
          <w:b/>
        </w:rPr>
        <w:t xml:space="preserve">Сегежского муниципального района </w:t>
      </w:r>
      <w:r w:rsidRPr="0098522A">
        <w:rPr>
          <w:b/>
        </w:rPr>
        <w:t xml:space="preserve">в  информационно-телекоммуникационной сети </w:t>
      </w:r>
      <w:r w:rsidR="00D51564" w:rsidRPr="0098522A">
        <w:rPr>
          <w:b/>
        </w:rPr>
        <w:t>«</w:t>
      </w:r>
      <w:r w:rsidRPr="0098522A">
        <w:rPr>
          <w:b/>
        </w:rPr>
        <w:t>Интернет</w:t>
      </w:r>
      <w:r w:rsidR="00D51564" w:rsidRPr="0098522A">
        <w:rPr>
          <w:b/>
        </w:rPr>
        <w:t>»</w:t>
      </w:r>
    </w:p>
    <w:p w:rsidR="004207FD" w:rsidRPr="0098522A" w:rsidRDefault="004207FD" w:rsidP="004207FD">
      <w:pPr>
        <w:ind w:firstLine="708"/>
        <w:jc w:val="center"/>
      </w:pPr>
    </w:p>
    <w:p w:rsidR="00834CB5" w:rsidRPr="0098522A" w:rsidRDefault="004207FD" w:rsidP="004207FD">
      <w:pPr>
        <w:ind w:firstLine="708"/>
        <w:jc w:val="both"/>
      </w:pPr>
      <w:r w:rsidRPr="0098522A">
        <w:t xml:space="preserve">1. </w:t>
      </w:r>
      <w:r w:rsidR="00364B25" w:rsidRPr="0098522A">
        <w:t>Настоящий порядок у</w:t>
      </w:r>
      <w:r w:rsidR="0098522A">
        <w:t>станавливает условия размещения</w:t>
      </w:r>
      <w:r w:rsidR="00834CB5" w:rsidRPr="0098522A">
        <w:t xml:space="preserve"> </w:t>
      </w:r>
      <w:r w:rsidR="00364B25" w:rsidRPr="0098522A">
        <w:t xml:space="preserve">информации о рассчитываемой за календарный год среднемесячной заработной плате </w:t>
      </w:r>
      <w:r w:rsidR="00834CB5" w:rsidRPr="0098522A">
        <w:t xml:space="preserve">руководителей, </w:t>
      </w:r>
      <w:r w:rsidR="00364B25" w:rsidRPr="0098522A">
        <w:t xml:space="preserve">их заместителей и главных бухгалтеров муниципальных учреждений </w:t>
      </w:r>
      <w:r w:rsidR="00834CB5" w:rsidRPr="0098522A">
        <w:t xml:space="preserve">Сегежского муниципального района </w:t>
      </w:r>
      <w:r w:rsidR="00364B25" w:rsidRPr="0098522A">
        <w:t>в соответствии с</w:t>
      </w:r>
      <w:r w:rsidR="00834CB5" w:rsidRPr="0098522A">
        <w:t xml:space="preserve"> </w:t>
      </w:r>
      <w:r w:rsidR="00364B25" w:rsidRPr="0098522A">
        <w:t xml:space="preserve"> </w:t>
      </w:r>
      <w:r w:rsidR="00834CB5" w:rsidRPr="0098522A">
        <w:t>Трудов</w:t>
      </w:r>
      <w:r w:rsidR="003B29DB" w:rsidRPr="0098522A">
        <w:t>ым</w:t>
      </w:r>
      <w:r w:rsidR="00364B25" w:rsidRPr="0098522A">
        <w:t xml:space="preserve"> кодекс</w:t>
      </w:r>
      <w:r w:rsidR="003B29DB" w:rsidRPr="0098522A">
        <w:t xml:space="preserve">ом </w:t>
      </w:r>
      <w:r w:rsidR="00364B25" w:rsidRPr="0098522A">
        <w:t xml:space="preserve"> Российской Федерации</w:t>
      </w:r>
      <w:r w:rsidR="0098522A" w:rsidRPr="0098522A">
        <w:t xml:space="preserve"> (далее-</w:t>
      </w:r>
      <w:r w:rsidR="003B29DB" w:rsidRPr="0098522A">
        <w:t>информация)</w:t>
      </w:r>
      <w:r w:rsidR="00364B25" w:rsidRPr="0098522A">
        <w:t xml:space="preserve">. </w:t>
      </w:r>
    </w:p>
    <w:p w:rsidR="00834CB5" w:rsidRPr="0098522A" w:rsidRDefault="0098522A" w:rsidP="00834CB5">
      <w:pPr>
        <w:ind w:firstLine="708"/>
        <w:jc w:val="both"/>
      </w:pPr>
      <w:r>
        <w:t>2. Информация рассчитывается</w:t>
      </w:r>
      <w:r w:rsidR="00834CB5" w:rsidRPr="0098522A">
        <w:t xml:space="preserve"> руководителями муниципальных учреждений Сегежского муниципального района и предоставляется в </w:t>
      </w:r>
      <w:r w:rsidR="003B29DB" w:rsidRPr="0098522A">
        <w:t xml:space="preserve">управление делами  </w:t>
      </w:r>
      <w:r>
        <w:t>администрации</w:t>
      </w:r>
      <w:r w:rsidR="00834CB5" w:rsidRPr="0098522A">
        <w:t xml:space="preserve"> Сегежского муниципального района в письменном вид</w:t>
      </w:r>
      <w:r>
        <w:t>е по форме согласно приложению</w:t>
      </w:r>
      <w:r w:rsidR="00834CB5" w:rsidRPr="0098522A">
        <w:t xml:space="preserve"> к настоящему Порядку (с сопроводительным письмом)  не позднее 15 апреля  года, следующего за отчетным</w:t>
      </w:r>
      <w:r w:rsidR="003B29DB" w:rsidRPr="0098522A">
        <w:t>.</w:t>
      </w:r>
    </w:p>
    <w:p w:rsidR="00834CB5" w:rsidRPr="0098522A" w:rsidRDefault="00834CB5" w:rsidP="006C6D14">
      <w:pPr>
        <w:ind w:firstLine="708"/>
        <w:jc w:val="both"/>
      </w:pPr>
      <w:r w:rsidRPr="0098522A">
        <w:t>3</w:t>
      </w:r>
      <w:r w:rsidR="0098522A">
        <w:t>. Информация</w:t>
      </w:r>
      <w:r w:rsidR="00364B25" w:rsidRPr="0098522A">
        <w:t xml:space="preserve"> размещается в информационно-телекоммуникационной сети "Интернет" </w:t>
      </w:r>
      <w:r w:rsidRPr="0098522A">
        <w:t xml:space="preserve"> на официальном сайте администрации Сегежского муниципального района </w:t>
      </w:r>
      <w:hyperlink r:id="rId11" w:history="1">
        <w:r w:rsidRPr="0098522A">
          <w:rPr>
            <w:rStyle w:val="aa"/>
            <w:color w:val="auto"/>
            <w:lang w:val="en-US"/>
          </w:rPr>
          <w:t>http</w:t>
        </w:r>
        <w:r w:rsidRPr="0098522A">
          <w:rPr>
            <w:rStyle w:val="aa"/>
            <w:color w:val="auto"/>
          </w:rPr>
          <w:t>://</w:t>
        </w:r>
        <w:r w:rsidRPr="0098522A">
          <w:rPr>
            <w:rStyle w:val="aa"/>
            <w:color w:val="auto"/>
            <w:lang w:val="en-US"/>
          </w:rPr>
          <w:t>home</w:t>
        </w:r>
        <w:r w:rsidRPr="0098522A">
          <w:rPr>
            <w:rStyle w:val="aa"/>
            <w:color w:val="auto"/>
          </w:rPr>
          <w:t>.</w:t>
        </w:r>
        <w:r w:rsidRPr="0098522A">
          <w:rPr>
            <w:rStyle w:val="aa"/>
            <w:color w:val="auto"/>
            <w:lang w:val="en-US"/>
          </w:rPr>
          <w:t>onego</w:t>
        </w:r>
        <w:r w:rsidRPr="0098522A">
          <w:rPr>
            <w:rStyle w:val="aa"/>
            <w:color w:val="auto"/>
          </w:rPr>
          <w:t>.</w:t>
        </w:r>
        <w:r w:rsidRPr="0098522A">
          <w:rPr>
            <w:rStyle w:val="aa"/>
            <w:color w:val="auto"/>
            <w:lang w:val="en-US"/>
          </w:rPr>
          <w:t>ru</w:t>
        </w:r>
        <w:r w:rsidRPr="0098522A">
          <w:rPr>
            <w:rStyle w:val="aa"/>
            <w:color w:val="auto"/>
          </w:rPr>
          <w:t>/~</w:t>
        </w:r>
        <w:r w:rsidRPr="0098522A">
          <w:rPr>
            <w:rStyle w:val="aa"/>
            <w:color w:val="auto"/>
            <w:lang w:val="en-US"/>
          </w:rPr>
          <w:t>segadmin</w:t>
        </w:r>
      </w:hyperlink>
      <w:r w:rsidR="0098522A">
        <w:t xml:space="preserve"> (далее-</w:t>
      </w:r>
      <w:r w:rsidRPr="0098522A">
        <w:t>Сайт) до 25</w:t>
      </w:r>
      <w:r w:rsidR="0098522A">
        <w:t xml:space="preserve"> апреля</w:t>
      </w:r>
      <w:r w:rsidR="00364B25" w:rsidRPr="0098522A">
        <w:t xml:space="preserve"> года, следующего за отчетным, управлением делами администрации Сегежского муниципального района</w:t>
      </w:r>
      <w:r w:rsidRPr="0098522A">
        <w:t xml:space="preserve"> по форме согласно  приложению к настоящему Порядку.  </w:t>
      </w:r>
      <w:r w:rsidR="00364B25" w:rsidRPr="0098522A">
        <w:t xml:space="preserve"> </w:t>
      </w:r>
    </w:p>
    <w:p w:rsidR="000E33B3" w:rsidRPr="0098522A" w:rsidRDefault="0098522A" w:rsidP="000E33B3">
      <w:pPr>
        <w:shd w:val="clear" w:color="auto" w:fill="FFFFFF"/>
        <w:ind w:firstLine="709"/>
        <w:jc w:val="both"/>
        <w:rPr>
          <w:lang w:eastAsia="ar-SA"/>
        </w:rPr>
      </w:pPr>
      <w:r>
        <w:t>Информация</w:t>
      </w:r>
      <w:r w:rsidR="006C6D14" w:rsidRPr="0098522A">
        <w:t xml:space="preserve"> размещается на Сайте на срок до одного года (до момента ее замены соответствующей информ</w:t>
      </w:r>
      <w:r w:rsidR="000E33B3" w:rsidRPr="0098522A">
        <w:t xml:space="preserve">ацией за новый отчетный период) или </w:t>
      </w:r>
      <w:r w:rsidR="000E33B3" w:rsidRPr="0098522A">
        <w:rPr>
          <w:lang w:eastAsia="ar-SA"/>
        </w:rPr>
        <w:t>до момента прекращения с</w:t>
      </w:r>
      <w:r w:rsidR="000E33B3" w:rsidRPr="0098522A">
        <w:rPr>
          <w:lang w:val="en-US" w:eastAsia="ar-SA"/>
        </w:rPr>
        <w:t> </w:t>
      </w:r>
      <w:r w:rsidR="000E33B3" w:rsidRPr="0098522A">
        <w:rPr>
          <w:lang w:eastAsia="ar-SA"/>
        </w:rPr>
        <w:t>лицами, указанными в пункте 1 настоящего Порядка, трудового договора.</w:t>
      </w:r>
    </w:p>
    <w:p w:rsidR="00D16ACF" w:rsidRPr="0098522A" w:rsidRDefault="0098522A" w:rsidP="00D16ACF">
      <w:pPr>
        <w:shd w:val="clear" w:color="auto" w:fill="FFFFFF"/>
        <w:ind w:firstLine="709"/>
        <w:jc w:val="both"/>
      </w:pPr>
      <w:r>
        <w:t>4.</w:t>
      </w:r>
      <w:r w:rsidR="004207FD" w:rsidRPr="0098522A">
        <w:t xml:space="preserve"> Ответственность за своевременность представления информации</w:t>
      </w:r>
      <w:r w:rsidR="003B29DB" w:rsidRPr="0098522A">
        <w:t xml:space="preserve"> её</w:t>
      </w:r>
      <w:r w:rsidR="004207FD" w:rsidRPr="0098522A">
        <w:t xml:space="preserve"> полноту и достоверность возлагается на руководителей муниципальных учреждений </w:t>
      </w:r>
      <w:r w:rsidR="00FB419B" w:rsidRPr="0098522A">
        <w:t>Сегежского муниципального района</w:t>
      </w:r>
      <w:r>
        <w:t>,</w:t>
      </w:r>
      <w:r w:rsidR="00D16ACF" w:rsidRPr="0098522A">
        <w:rPr>
          <w:lang w:eastAsia="ar-SA"/>
        </w:rPr>
        <w:t xml:space="preserve"> за размещение информации, нарушение порядка сбора, хранения, использования или распространения персональных данных, а также за</w:t>
      </w:r>
      <w:r w:rsidR="00D16ACF" w:rsidRPr="0098522A">
        <w:rPr>
          <w:lang w:val="en-US" w:eastAsia="ar-SA"/>
        </w:rPr>
        <w:t> </w:t>
      </w:r>
      <w:r w:rsidR="00D16ACF" w:rsidRPr="0098522A">
        <w:rPr>
          <w:lang w:eastAsia="ar-SA"/>
        </w:rPr>
        <w:t>разглашение сведений, отнесенных к государственной тайне ил</w:t>
      </w:r>
      <w:r>
        <w:rPr>
          <w:lang w:eastAsia="ar-SA"/>
        </w:rPr>
        <w:t>и являющихся конфиденциальными,</w:t>
      </w:r>
      <w:r w:rsidR="009F26C0" w:rsidRPr="0098522A">
        <w:t xml:space="preserve"> – на управление делами администрации Сегежского муниципального района. </w:t>
      </w:r>
    </w:p>
    <w:p w:rsidR="008F6420" w:rsidRPr="0098522A" w:rsidRDefault="000B3736" w:rsidP="00C400C8">
      <w:pPr>
        <w:shd w:val="clear" w:color="auto" w:fill="FFFFFF"/>
        <w:ind w:firstLine="709"/>
        <w:jc w:val="center"/>
      </w:pPr>
      <w:r w:rsidRPr="0098522A">
        <w:t>______________________</w:t>
      </w:r>
    </w:p>
    <w:p w:rsidR="009D27BB" w:rsidRPr="0098522A" w:rsidRDefault="009D27BB" w:rsidP="004207FD">
      <w:pPr>
        <w:ind w:firstLine="708"/>
        <w:jc w:val="both"/>
      </w:pPr>
    </w:p>
    <w:p w:rsidR="009D27BB" w:rsidRPr="0098522A" w:rsidRDefault="009D27BB" w:rsidP="004207FD">
      <w:pPr>
        <w:ind w:firstLine="708"/>
        <w:jc w:val="both"/>
      </w:pPr>
    </w:p>
    <w:p w:rsidR="00C400C8" w:rsidRPr="00AD7B4C" w:rsidRDefault="00C400C8" w:rsidP="004207FD">
      <w:pPr>
        <w:ind w:firstLine="708"/>
        <w:jc w:val="both"/>
        <w:rPr>
          <w:sz w:val="22"/>
          <w:szCs w:val="22"/>
        </w:rPr>
      </w:pPr>
    </w:p>
    <w:p w:rsidR="00C400C8" w:rsidRPr="00AD7B4C" w:rsidRDefault="00C400C8" w:rsidP="004207FD">
      <w:pPr>
        <w:ind w:firstLine="708"/>
        <w:jc w:val="both"/>
        <w:rPr>
          <w:sz w:val="22"/>
          <w:szCs w:val="22"/>
        </w:rPr>
      </w:pPr>
    </w:p>
    <w:p w:rsidR="00C400C8" w:rsidRPr="00AD7B4C" w:rsidRDefault="00C400C8" w:rsidP="004207FD">
      <w:pPr>
        <w:ind w:firstLine="708"/>
        <w:jc w:val="both"/>
        <w:rPr>
          <w:sz w:val="22"/>
          <w:szCs w:val="22"/>
        </w:rPr>
      </w:pPr>
    </w:p>
    <w:p w:rsidR="003B29DB" w:rsidRPr="00AD7B4C" w:rsidRDefault="003B29DB" w:rsidP="004207FD">
      <w:pPr>
        <w:ind w:firstLine="708"/>
        <w:jc w:val="both"/>
        <w:rPr>
          <w:sz w:val="22"/>
          <w:szCs w:val="22"/>
        </w:rPr>
      </w:pPr>
    </w:p>
    <w:p w:rsidR="003B29DB" w:rsidRPr="00AD7B4C" w:rsidRDefault="003B29DB" w:rsidP="004207FD">
      <w:pPr>
        <w:ind w:firstLine="708"/>
        <w:jc w:val="both"/>
        <w:rPr>
          <w:sz w:val="22"/>
          <w:szCs w:val="22"/>
        </w:rPr>
      </w:pPr>
    </w:p>
    <w:p w:rsidR="003B29DB" w:rsidRPr="00AD7B4C" w:rsidRDefault="003B29DB" w:rsidP="004207FD">
      <w:pPr>
        <w:ind w:firstLine="708"/>
        <w:jc w:val="both"/>
        <w:rPr>
          <w:sz w:val="22"/>
          <w:szCs w:val="22"/>
        </w:rPr>
      </w:pPr>
    </w:p>
    <w:p w:rsidR="003B29DB" w:rsidRDefault="003B29DB" w:rsidP="004207FD">
      <w:pPr>
        <w:ind w:firstLine="708"/>
        <w:jc w:val="both"/>
        <w:rPr>
          <w:sz w:val="22"/>
          <w:szCs w:val="22"/>
        </w:rPr>
      </w:pPr>
    </w:p>
    <w:p w:rsidR="00AD7B4C" w:rsidRDefault="00AD7B4C" w:rsidP="004207FD">
      <w:pPr>
        <w:ind w:firstLine="708"/>
        <w:jc w:val="both"/>
        <w:rPr>
          <w:sz w:val="22"/>
          <w:szCs w:val="22"/>
        </w:rPr>
      </w:pPr>
    </w:p>
    <w:p w:rsidR="00AD7B4C" w:rsidRDefault="00AD7B4C" w:rsidP="004207FD">
      <w:pPr>
        <w:ind w:firstLine="708"/>
        <w:jc w:val="both"/>
        <w:rPr>
          <w:sz w:val="22"/>
          <w:szCs w:val="22"/>
        </w:rPr>
      </w:pPr>
    </w:p>
    <w:p w:rsidR="00AD7B4C" w:rsidRDefault="00AD7B4C" w:rsidP="004207FD">
      <w:pPr>
        <w:ind w:firstLine="708"/>
        <w:jc w:val="both"/>
        <w:rPr>
          <w:sz w:val="22"/>
          <w:szCs w:val="22"/>
        </w:rPr>
      </w:pPr>
    </w:p>
    <w:p w:rsidR="00AD7B4C" w:rsidRDefault="00AD7B4C" w:rsidP="004207FD">
      <w:pPr>
        <w:ind w:firstLine="708"/>
        <w:jc w:val="both"/>
        <w:rPr>
          <w:sz w:val="22"/>
          <w:szCs w:val="22"/>
        </w:rPr>
      </w:pPr>
    </w:p>
    <w:p w:rsidR="009D27BB" w:rsidRPr="0098522A" w:rsidRDefault="0098522A" w:rsidP="0098522A">
      <w:pPr>
        <w:ind w:left="4820"/>
        <w:jc w:val="both"/>
      </w:pPr>
      <w:r>
        <w:t xml:space="preserve">                      </w:t>
      </w:r>
      <w:r w:rsidR="001A5A64" w:rsidRPr="0098522A">
        <w:t>П</w:t>
      </w:r>
      <w:r w:rsidR="0039659B" w:rsidRPr="0098522A">
        <w:t xml:space="preserve">риложение </w:t>
      </w:r>
    </w:p>
    <w:p w:rsidR="008F6420" w:rsidRPr="0098522A" w:rsidRDefault="0039659B" w:rsidP="0098522A">
      <w:pPr>
        <w:ind w:left="4820"/>
        <w:jc w:val="both"/>
      </w:pPr>
      <w:r w:rsidRPr="0098522A">
        <w:t>к Порядку размещения</w:t>
      </w:r>
      <w:r w:rsidR="00864310" w:rsidRPr="0098522A">
        <w:t xml:space="preserve"> </w:t>
      </w:r>
      <w:r w:rsidRPr="0098522A">
        <w:t xml:space="preserve">информации о </w:t>
      </w:r>
      <w:r w:rsidR="00364B25" w:rsidRPr="0098522A">
        <w:t xml:space="preserve">рассчитываемой </w:t>
      </w:r>
      <w:r w:rsidRPr="0098522A">
        <w:t xml:space="preserve">среднемесячной заработной плате руководителей, их заместителей и главных бухгалтеров муниципальных учреждений </w:t>
      </w:r>
      <w:r w:rsidR="001A5A64" w:rsidRPr="0098522A">
        <w:t xml:space="preserve">Сегежского муниципального района </w:t>
      </w:r>
      <w:r w:rsidR="0098522A">
        <w:t>в</w:t>
      </w:r>
      <w:r w:rsidRPr="0098522A">
        <w:t xml:space="preserve"> информационно-телекоммуникационной сети </w:t>
      </w:r>
      <w:r w:rsidR="001A5A64" w:rsidRPr="0098522A">
        <w:t>«</w:t>
      </w:r>
      <w:r w:rsidRPr="0098522A">
        <w:t>Интернет</w:t>
      </w:r>
      <w:r w:rsidR="001A5A64" w:rsidRPr="0098522A">
        <w:t>»</w:t>
      </w:r>
    </w:p>
    <w:p w:rsidR="0039659B" w:rsidRPr="00AD7B4C" w:rsidRDefault="0039659B" w:rsidP="0039659B">
      <w:pPr>
        <w:pStyle w:val="ConsPlusTitle"/>
        <w:jc w:val="center"/>
        <w:rPr>
          <w:b w:val="0"/>
          <w:sz w:val="22"/>
          <w:szCs w:val="22"/>
        </w:rPr>
      </w:pPr>
    </w:p>
    <w:p w:rsidR="00B74EC3" w:rsidRPr="00AD7B4C" w:rsidRDefault="00B74EC3" w:rsidP="0039659B">
      <w:pPr>
        <w:pStyle w:val="ConsPlusTitle"/>
        <w:jc w:val="center"/>
        <w:rPr>
          <w:b w:val="0"/>
          <w:sz w:val="22"/>
          <w:szCs w:val="22"/>
        </w:rPr>
      </w:pPr>
    </w:p>
    <w:p w:rsidR="0039659B" w:rsidRPr="0098522A" w:rsidRDefault="0039659B" w:rsidP="0039659B">
      <w:pPr>
        <w:autoSpaceDE w:val="0"/>
        <w:autoSpaceDN w:val="0"/>
        <w:adjustRightInd w:val="0"/>
        <w:jc w:val="center"/>
        <w:rPr>
          <w:b/>
        </w:rPr>
      </w:pPr>
      <w:r w:rsidRPr="0098522A">
        <w:rPr>
          <w:b/>
        </w:rPr>
        <w:t xml:space="preserve">ИНФОРМАЦИЯ </w:t>
      </w:r>
    </w:p>
    <w:p w:rsidR="0039659B" w:rsidRPr="0098522A" w:rsidRDefault="0039659B" w:rsidP="0039659B">
      <w:pPr>
        <w:autoSpaceDE w:val="0"/>
        <w:autoSpaceDN w:val="0"/>
        <w:adjustRightInd w:val="0"/>
        <w:jc w:val="center"/>
        <w:rPr>
          <w:b/>
        </w:rPr>
      </w:pPr>
      <w:r w:rsidRPr="0098522A">
        <w:rPr>
          <w:b/>
        </w:rPr>
        <w:t>о рассчитываемой за календарный год среднемесячной</w:t>
      </w:r>
    </w:p>
    <w:p w:rsidR="0098522A" w:rsidRDefault="0039659B" w:rsidP="00396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22A"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заместителей, главных бухгалтеров муниципальных учреждений Сегежского муниципального района  округа </w:t>
      </w:r>
    </w:p>
    <w:p w:rsidR="0039659B" w:rsidRPr="0098522A" w:rsidRDefault="0039659B" w:rsidP="00396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22A">
        <w:rPr>
          <w:rFonts w:ascii="Times New Roman" w:hAnsi="Times New Roman" w:cs="Times New Roman"/>
          <w:sz w:val="24"/>
          <w:szCs w:val="24"/>
        </w:rPr>
        <w:t>за отчетный период с 1 января ____ года по 31 декабря _____ года</w:t>
      </w:r>
    </w:p>
    <w:p w:rsidR="0039659B" w:rsidRPr="00AD7B4C" w:rsidRDefault="0039659B" w:rsidP="0039659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314"/>
        <w:gridCol w:w="2317"/>
        <w:gridCol w:w="2328"/>
      </w:tblGrid>
      <w:tr w:rsidR="009D27BB" w:rsidRPr="00AD7B4C" w:rsidTr="00031211">
        <w:tc>
          <w:tcPr>
            <w:tcW w:w="2336" w:type="dxa"/>
          </w:tcPr>
          <w:p w:rsidR="009D27BB" w:rsidRPr="0098522A" w:rsidRDefault="009D27BB" w:rsidP="000312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2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336" w:type="dxa"/>
          </w:tcPr>
          <w:p w:rsidR="009D27BB" w:rsidRPr="0098522A" w:rsidRDefault="009D27BB" w:rsidP="000312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22A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</w:tcPr>
          <w:p w:rsidR="009D27BB" w:rsidRPr="0098522A" w:rsidRDefault="009D27BB" w:rsidP="000312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336" w:type="dxa"/>
          </w:tcPr>
          <w:p w:rsidR="009D27BB" w:rsidRPr="0098522A" w:rsidRDefault="009D27BB" w:rsidP="000312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22A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</w:t>
            </w:r>
          </w:p>
          <w:p w:rsidR="009D27BB" w:rsidRPr="0098522A" w:rsidRDefault="009D27BB" w:rsidP="000312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22A">
              <w:rPr>
                <w:rFonts w:ascii="Times New Roman" w:hAnsi="Times New Roman" w:cs="Times New Roman"/>
                <w:b w:val="0"/>
                <w:sz w:val="24"/>
                <w:szCs w:val="24"/>
              </w:rPr>
              <w:t>(рублей)</w:t>
            </w:r>
          </w:p>
        </w:tc>
      </w:tr>
      <w:tr w:rsidR="009D27BB" w:rsidRPr="00AD7B4C" w:rsidTr="00031211">
        <w:tc>
          <w:tcPr>
            <w:tcW w:w="2336" w:type="dxa"/>
          </w:tcPr>
          <w:p w:rsidR="009D27BB" w:rsidRPr="00AD7B4C" w:rsidRDefault="009D27BB" w:rsidP="000312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</w:tcPr>
          <w:p w:rsidR="009D27BB" w:rsidRPr="00AD7B4C" w:rsidRDefault="009D27BB" w:rsidP="000312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</w:tcPr>
          <w:p w:rsidR="009D27BB" w:rsidRPr="00AD7B4C" w:rsidRDefault="009D27BB" w:rsidP="000312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</w:tcPr>
          <w:p w:rsidR="009D27BB" w:rsidRPr="00AD7B4C" w:rsidRDefault="009D27BB" w:rsidP="000312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B04E5" w:rsidRPr="00AD7B4C" w:rsidTr="00031211">
        <w:tc>
          <w:tcPr>
            <w:tcW w:w="2336" w:type="dxa"/>
          </w:tcPr>
          <w:p w:rsidR="00AB04E5" w:rsidRPr="00AD7B4C" w:rsidRDefault="00AB04E5" w:rsidP="000312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</w:tcPr>
          <w:p w:rsidR="00AB04E5" w:rsidRPr="00AD7B4C" w:rsidRDefault="00AB04E5" w:rsidP="000312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</w:tcPr>
          <w:p w:rsidR="00AB04E5" w:rsidRPr="00AD7B4C" w:rsidRDefault="00AB04E5" w:rsidP="000312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</w:tcPr>
          <w:p w:rsidR="00AB04E5" w:rsidRPr="00AD7B4C" w:rsidRDefault="00AB04E5" w:rsidP="000312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39659B" w:rsidRPr="00AD7B4C" w:rsidRDefault="0039659B" w:rsidP="0039659B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39659B" w:rsidRPr="00AD7B4C" w:rsidRDefault="0039659B" w:rsidP="0039659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39659B" w:rsidRPr="00AD7B4C" w:rsidRDefault="0039659B" w:rsidP="0039659B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39659B" w:rsidRPr="00AD7B4C" w:rsidRDefault="001A5A64" w:rsidP="001A5A64">
      <w:pPr>
        <w:ind w:firstLine="708"/>
        <w:jc w:val="center"/>
        <w:rPr>
          <w:b/>
          <w:sz w:val="22"/>
          <w:szCs w:val="22"/>
        </w:rPr>
      </w:pPr>
      <w:r w:rsidRPr="00AD7B4C">
        <w:rPr>
          <w:b/>
          <w:sz w:val="22"/>
          <w:szCs w:val="22"/>
        </w:rPr>
        <w:t>--------------------------</w:t>
      </w:r>
    </w:p>
    <w:sectPr w:rsidR="0039659B" w:rsidRPr="00AD7B4C" w:rsidSect="0098522A">
      <w:headerReference w:type="even" r:id="rId12"/>
      <w:headerReference w:type="default" r:id="rId13"/>
      <w:footerReference w:type="even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B3" w:rsidRDefault="004362B3">
      <w:r>
        <w:separator/>
      </w:r>
    </w:p>
  </w:endnote>
  <w:endnote w:type="continuationSeparator" w:id="1">
    <w:p w:rsidR="004362B3" w:rsidRDefault="0043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82" w:rsidRDefault="00F53382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3382" w:rsidRDefault="00F533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B3" w:rsidRDefault="004362B3">
      <w:r>
        <w:separator/>
      </w:r>
    </w:p>
  </w:footnote>
  <w:footnote w:type="continuationSeparator" w:id="1">
    <w:p w:rsidR="004362B3" w:rsidRDefault="00436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C5" w:rsidRDefault="00872CC5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CC5" w:rsidRDefault="00872C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C5" w:rsidRDefault="00872CC5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4CDD">
      <w:rPr>
        <w:rStyle w:val="a8"/>
        <w:noProof/>
      </w:rPr>
      <w:t>2</w:t>
    </w:r>
    <w:r>
      <w:rPr>
        <w:rStyle w:val="a8"/>
      </w:rPr>
      <w:fldChar w:fldCharType="end"/>
    </w:r>
  </w:p>
  <w:p w:rsidR="00872CC5" w:rsidRDefault="00872C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6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7E635E82"/>
    <w:multiLevelType w:val="hybridMultilevel"/>
    <w:tmpl w:val="7D746732"/>
    <w:lvl w:ilvl="0" w:tplc="874E372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93826290">
      <w:numFmt w:val="none"/>
      <w:lvlText w:val=""/>
      <w:lvlJc w:val="left"/>
      <w:pPr>
        <w:tabs>
          <w:tab w:val="num" w:pos="360"/>
        </w:tabs>
      </w:pPr>
    </w:lvl>
    <w:lvl w:ilvl="2" w:tplc="AFD86B58">
      <w:numFmt w:val="none"/>
      <w:lvlText w:val=""/>
      <w:lvlJc w:val="left"/>
      <w:pPr>
        <w:tabs>
          <w:tab w:val="num" w:pos="360"/>
        </w:tabs>
      </w:pPr>
    </w:lvl>
    <w:lvl w:ilvl="3" w:tplc="99B89D2C">
      <w:numFmt w:val="none"/>
      <w:lvlText w:val=""/>
      <w:lvlJc w:val="left"/>
      <w:pPr>
        <w:tabs>
          <w:tab w:val="num" w:pos="360"/>
        </w:tabs>
      </w:pPr>
    </w:lvl>
    <w:lvl w:ilvl="4" w:tplc="39608B16">
      <w:numFmt w:val="none"/>
      <w:lvlText w:val=""/>
      <w:lvlJc w:val="left"/>
      <w:pPr>
        <w:tabs>
          <w:tab w:val="num" w:pos="360"/>
        </w:tabs>
      </w:pPr>
    </w:lvl>
    <w:lvl w:ilvl="5" w:tplc="737A8CB6">
      <w:numFmt w:val="none"/>
      <w:lvlText w:val=""/>
      <w:lvlJc w:val="left"/>
      <w:pPr>
        <w:tabs>
          <w:tab w:val="num" w:pos="360"/>
        </w:tabs>
      </w:pPr>
    </w:lvl>
    <w:lvl w:ilvl="6" w:tplc="C85894F4">
      <w:numFmt w:val="none"/>
      <w:lvlText w:val=""/>
      <w:lvlJc w:val="left"/>
      <w:pPr>
        <w:tabs>
          <w:tab w:val="num" w:pos="360"/>
        </w:tabs>
      </w:pPr>
    </w:lvl>
    <w:lvl w:ilvl="7" w:tplc="B84A90B2">
      <w:numFmt w:val="none"/>
      <w:lvlText w:val=""/>
      <w:lvlJc w:val="left"/>
      <w:pPr>
        <w:tabs>
          <w:tab w:val="num" w:pos="360"/>
        </w:tabs>
      </w:pPr>
    </w:lvl>
    <w:lvl w:ilvl="8" w:tplc="76D2BE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6"/>
  </w:num>
  <w:num w:numId="10">
    <w:abstractNumId w:val="19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22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0"/>
  </w:num>
  <w:num w:numId="22">
    <w:abstractNumId w:val="14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7AA6"/>
    <w:rsid w:val="00014AA9"/>
    <w:rsid w:val="00031211"/>
    <w:rsid w:val="000356CD"/>
    <w:rsid w:val="000562E6"/>
    <w:rsid w:val="00060E8A"/>
    <w:rsid w:val="0006563A"/>
    <w:rsid w:val="000905D8"/>
    <w:rsid w:val="000943A7"/>
    <w:rsid w:val="000A5DCD"/>
    <w:rsid w:val="000A7507"/>
    <w:rsid w:val="000B3736"/>
    <w:rsid w:val="000B7426"/>
    <w:rsid w:val="000D6224"/>
    <w:rsid w:val="000D7081"/>
    <w:rsid w:val="000E1EBA"/>
    <w:rsid w:val="000E33B3"/>
    <w:rsid w:val="000F5A7D"/>
    <w:rsid w:val="00111D96"/>
    <w:rsid w:val="00117084"/>
    <w:rsid w:val="00141DB2"/>
    <w:rsid w:val="001446CC"/>
    <w:rsid w:val="00150D61"/>
    <w:rsid w:val="001A5A64"/>
    <w:rsid w:val="001C2D78"/>
    <w:rsid w:val="001D6794"/>
    <w:rsid w:val="001F059C"/>
    <w:rsid w:val="001F69F6"/>
    <w:rsid w:val="002008A9"/>
    <w:rsid w:val="00210288"/>
    <w:rsid w:val="00227337"/>
    <w:rsid w:val="00227C82"/>
    <w:rsid w:val="00244DCD"/>
    <w:rsid w:val="00251153"/>
    <w:rsid w:val="00252F58"/>
    <w:rsid w:val="00254BBD"/>
    <w:rsid w:val="00283F89"/>
    <w:rsid w:val="002B3E15"/>
    <w:rsid w:val="002B709F"/>
    <w:rsid w:val="002C05F8"/>
    <w:rsid w:val="002F01AE"/>
    <w:rsid w:val="00300422"/>
    <w:rsid w:val="00317525"/>
    <w:rsid w:val="00321D03"/>
    <w:rsid w:val="00340843"/>
    <w:rsid w:val="00346654"/>
    <w:rsid w:val="003548E1"/>
    <w:rsid w:val="00362B80"/>
    <w:rsid w:val="00364B25"/>
    <w:rsid w:val="00383804"/>
    <w:rsid w:val="0039659B"/>
    <w:rsid w:val="003B29DB"/>
    <w:rsid w:val="003B32A9"/>
    <w:rsid w:val="00406269"/>
    <w:rsid w:val="004207FD"/>
    <w:rsid w:val="00421477"/>
    <w:rsid w:val="00422378"/>
    <w:rsid w:val="004362B3"/>
    <w:rsid w:val="0044048C"/>
    <w:rsid w:val="00440651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7FB4"/>
    <w:rsid w:val="004C2BCC"/>
    <w:rsid w:val="004D3DAF"/>
    <w:rsid w:val="004D5AFD"/>
    <w:rsid w:val="004D6B2F"/>
    <w:rsid w:val="00500CA7"/>
    <w:rsid w:val="005331B9"/>
    <w:rsid w:val="005423D7"/>
    <w:rsid w:val="00551499"/>
    <w:rsid w:val="0055554C"/>
    <w:rsid w:val="0055575B"/>
    <w:rsid w:val="00574176"/>
    <w:rsid w:val="00580374"/>
    <w:rsid w:val="005A5DC2"/>
    <w:rsid w:val="005B04EC"/>
    <w:rsid w:val="005B6BA9"/>
    <w:rsid w:val="005C5520"/>
    <w:rsid w:val="005D6070"/>
    <w:rsid w:val="005E1092"/>
    <w:rsid w:val="005E57C2"/>
    <w:rsid w:val="0062029D"/>
    <w:rsid w:val="00645951"/>
    <w:rsid w:val="00653D87"/>
    <w:rsid w:val="00661D4E"/>
    <w:rsid w:val="006A603A"/>
    <w:rsid w:val="006B6547"/>
    <w:rsid w:val="006C08F5"/>
    <w:rsid w:val="006C0A9B"/>
    <w:rsid w:val="006C6D14"/>
    <w:rsid w:val="006D53BF"/>
    <w:rsid w:val="00712597"/>
    <w:rsid w:val="00724013"/>
    <w:rsid w:val="00732DA4"/>
    <w:rsid w:val="00740693"/>
    <w:rsid w:val="00771DBB"/>
    <w:rsid w:val="007750DB"/>
    <w:rsid w:val="00775104"/>
    <w:rsid w:val="007770E5"/>
    <w:rsid w:val="00795B9E"/>
    <w:rsid w:val="00797314"/>
    <w:rsid w:val="007C52A9"/>
    <w:rsid w:val="007E1369"/>
    <w:rsid w:val="00812201"/>
    <w:rsid w:val="0081314C"/>
    <w:rsid w:val="008165AC"/>
    <w:rsid w:val="00825E4F"/>
    <w:rsid w:val="00834CB5"/>
    <w:rsid w:val="00864310"/>
    <w:rsid w:val="00872CC5"/>
    <w:rsid w:val="008736E8"/>
    <w:rsid w:val="00880A4D"/>
    <w:rsid w:val="008977C8"/>
    <w:rsid w:val="008B00B8"/>
    <w:rsid w:val="008C125C"/>
    <w:rsid w:val="008C3E5A"/>
    <w:rsid w:val="008C6221"/>
    <w:rsid w:val="008D154E"/>
    <w:rsid w:val="008D1875"/>
    <w:rsid w:val="008E13E1"/>
    <w:rsid w:val="008E5C0A"/>
    <w:rsid w:val="008F6420"/>
    <w:rsid w:val="0095336A"/>
    <w:rsid w:val="00960992"/>
    <w:rsid w:val="0098522A"/>
    <w:rsid w:val="009908CD"/>
    <w:rsid w:val="009B34DE"/>
    <w:rsid w:val="009C68D7"/>
    <w:rsid w:val="009D070A"/>
    <w:rsid w:val="009D09B4"/>
    <w:rsid w:val="009D1E33"/>
    <w:rsid w:val="009D27BB"/>
    <w:rsid w:val="009F26C0"/>
    <w:rsid w:val="009F5B2D"/>
    <w:rsid w:val="00A01A2D"/>
    <w:rsid w:val="00A14DB7"/>
    <w:rsid w:val="00A16AF1"/>
    <w:rsid w:val="00A24CDD"/>
    <w:rsid w:val="00A40866"/>
    <w:rsid w:val="00A410B9"/>
    <w:rsid w:val="00A413BB"/>
    <w:rsid w:val="00A45F44"/>
    <w:rsid w:val="00A510C6"/>
    <w:rsid w:val="00A53D6E"/>
    <w:rsid w:val="00A91C93"/>
    <w:rsid w:val="00AB04E5"/>
    <w:rsid w:val="00AD2CAC"/>
    <w:rsid w:val="00AD5FE4"/>
    <w:rsid w:val="00AD7B4C"/>
    <w:rsid w:val="00AE29C5"/>
    <w:rsid w:val="00B00436"/>
    <w:rsid w:val="00B2534A"/>
    <w:rsid w:val="00B642A6"/>
    <w:rsid w:val="00B65FEE"/>
    <w:rsid w:val="00B70DEB"/>
    <w:rsid w:val="00B74EC3"/>
    <w:rsid w:val="00B76732"/>
    <w:rsid w:val="00BA2EC0"/>
    <w:rsid w:val="00BB3C24"/>
    <w:rsid w:val="00BD2507"/>
    <w:rsid w:val="00BF0254"/>
    <w:rsid w:val="00BF0EC5"/>
    <w:rsid w:val="00C26F63"/>
    <w:rsid w:val="00C400C8"/>
    <w:rsid w:val="00C562B9"/>
    <w:rsid w:val="00C8468A"/>
    <w:rsid w:val="00C95D95"/>
    <w:rsid w:val="00CA6008"/>
    <w:rsid w:val="00CB5A2E"/>
    <w:rsid w:val="00CB62A8"/>
    <w:rsid w:val="00CD406A"/>
    <w:rsid w:val="00CF704B"/>
    <w:rsid w:val="00D1299A"/>
    <w:rsid w:val="00D1463A"/>
    <w:rsid w:val="00D1532A"/>
    <w:rsid w:val="00D16ACF"/>
    <w:rsid w:val="00D20F36"/>
    <w:rsid w:val="00D22CE9"/>
    <w:rsid w:val="00D4479C"/>
    <w:rsid w:val="00D51564"/>
    <w:rsid w:val="00D63338"/>
    <w:rsid w:val="00D805C7"/>
    <w:rsid w:val="00DD529D"/>
    <w:rsid w:val="00DF1645"/>
    <w:rsid w:val="00DF3AEC"/>
    <w:rsid w:val="00DF6EFA"/>
    <w:rsid w:val="00E075D6"/>
    <w:rsid w:val="00E56400"/>
    <w:rsid w:val="00E717F2"/>
    <w:rsid w:val="00E773FC"/>
    <w:rsid w:val="00EA059B"/>
    <w:rsid w:val="00EA62F8"/>
    <w:rsid w:val="00EB440B"/>
    <w:rsid w:val="00EE6F88"/>
    <w:rsid w:val="00F040B6"/>
    <w:rsid w:val="00F24323"/>
    <w:rsid w:val="00F53382"/>
    <w:rsid w:val="00F54348"/>
    <w:rsid w:val="00F63FC4"/>
    <w:rsid w:val="00F752A3"/>
    <w:rsid w:val="00F8477F"/>
    <w:rsid w:val="00FB419B"/>
    <w:rsid w:val="00FD30D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rsid w:val="006C0A9B"/>
    <w:rPr>
      <w:color w:val="0000FF"/>
      <w:u w:val="single"/>
    </w:rPr>
  </w:style>
  <w:style w:type="paragraph" w:customStyle="1" w:styleId="ConsPlusCell">
    <w:name w:val="ConsPlusCell"/>
    <w:rsid w:val="0039659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b">
    <w:name w:val="Table Grid"/>
    <w:basedOn w:val="a1"/>
    <w:rsid w:val="009D2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B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C94D-2E05-4427-87E8-E1E2B572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4932</CharactersWithSpaces>
  <SharedDoc>false</SharedDoc>
  <HLinks>
    <vt:vector size="18" baseType="variant"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2016-12-27T06:54:00Z</cp:lastPrinted>
  <dcterms:created xsi:type="dcterms:W3CDTF">2016-12-28T13:21:00Z</dcterms:created>
  <dcterms:modified xsi:type="dcterms:W3CDTF">2016-12-28T13:21:00Z</dcterms:modified>
</cp:coreProperties>
</file>