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921DBB">
      <w:pPr>
        <w:jc w:val="center"/>
        <w:rPr>
          <w:b/>
        </w:rPr>
      </w:pPr>
      <w:r>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943B57">
        <w:t xml:space="preserve">  05  июля</w:t>
      </w:r>
      <w:r w:rsidR="0062340E">
        <w:t xml:space="preserve"> </w:t>
      </w:r>
      <w:r w:rsidR="00A54B58">
        <w:t xml:space="preserve"> </w:t>
      </w:r>
      <w:r w:rsidR="00300422" w:rsidRPr="00E84C35">
        <w:t>20</w:t>
      </w:r>
      <w:r w:rsidR="00880A4D" w:rsidRPr="00E84C35">
        <w:t>1</w:t>
      </w:r>
      <w:r w:rsidR="005E32F1">
        <w:t>6</w:t>
      </w:r>
      <w:r w:rsidR="009E0E0B">
        <w:t xml:space="preserve"> </w:t>
      </w:r>
      <w:r w:rsidR="00383804" w:rsidRPr="00E84C35">
        <w:t xml:space="preserve"> года   № </w:t>
      </w:r>
      <w:r w:rsidR="00002BC3" w:rsidRPr="00E84C35">
        <w:t xml:space="preserve"> </w:t>
      </w:r>
      <w:r w:rsidR="00943B57">
        <w:t>586</w:t>
      </w:r>
    </w:p>
    <w:p w:rsidR="00A54B58" w:rsidRDefault="00383804" w:rsidP="00153A1D">
      <w:pPr>
        <w:jc w:val="center"/>
      </w:pPr>
      <w:r w:rsidRPr="00E84C35">
        <w:t>Сегежа</w:t>
      </w:r>
    </w:p>
    <w:p w:rsidR="002300BB" w:rsidRDefault="002300BB" w:rsidP="002300BB">
      <w:pPr>
        <w:jc w:val="center"/>
      </w:pPr>
    </w:p>
    <w:p w:rsidR="002300BB" w:rsidRDefault="002300BB" w:rsidP="002300BB">
      <w:pPr>
        <w:jc w:val="center"/>
      </w:pPr>
    </w:p>
    <w:p w:rsidR="002300BB" w:rsidRDefault="002300BB" w:rsidP="002300BB">
      <w:pPr>
        <w:shd w:val="clear" w:color="auto" w:fill="FFFFFF"/>
        <w:jc w:val="center"/>
        <w:rPr>
          <w:b/>
          <w:bCs/>
          <w:spacing w:val="-1"/>
        </w:rPr>
      </w:pPr>
      <w:r>
        <w:rPr>
          <w:b/>
          <w:bCs/>
          <w:spacing w:val="-1"/>
        </w:rPr>
        <w:t>Об отмене на территории муниципального образования</w:t>
      </w:r>
    </w:p>
    <w:p w:rsidR="002300BB" w:rsidRDefault="002300BB" w:rsidP="002300BB">
      <w:pPr>
        <w:shd w:val="clear" w:color="auto" w:fill="FFFFFF"/>
        <w:jc w:val="center"/>
        <w:rPr>
          <w:b/>
          <w:bCs/>
        </w:rPr>
      </w:pPr>
      <w:r>
        <w:rPr>
          <w:b/>
          <w:bCs/>
          <w:spacing w:val="-1"/>
        </w:rPr>
        <w:t xml:space="preserve"> «Сегежский </w:t>
      </w:r>
      <w:r>
        <w:rPr>
          <w:b/>
          <w:bCs/>
        </w:rPr>
        <w:t>муниципальный район» режима «повышенной готовности»</w:t>
      </w:r>
    </w:p>
    <w:p w:rsidR="002300BB" w:rsidRDefault="002300BB" w:rsidP="002300BB">
      <w:pPr>
        <w:shd w:val="clear" w:color="auto" w:fill="FFFFFF"/>
        <w:jc w:val="center"/>
      </w:pPr>
    </w:p>
    <w:p w:rsidR="002300BB" w:rsidRDefault="002300BB" w:rsidP="002300BB">
      <w:pPr>
        <w:shd w:val="clear" w:color="auto" w:fill="FFFFFF"/>
        <w:jc w:val="center"/>
      </w:pPr>
    </w:p>
    <w:p w:rsidR="002300BB" w:rsidRDefault="002300BB" w:rsidP="002300BB">
      <w:pPr>
        <w:pStyle w:val="BodyText2"/>
        <w:ind w:left="0" w:firstLine="701"/>
        <w:rPr>
          <w:b/>
          <w:bCs/>
          <w:color w:val="000000"/>
          <w:spacing w:val="48"/>
          <w:sz w:val="24"/>
          <w:szCs w:val="24"/>
        </w:rPr>
      </w:pPr>
      <w:r>
        <w:rPr>
          <w:color w:val="000000"/>
          <w:sz w:val="24"/>
          <w:szCs w:val="24"/>
        </w:rPr>
        <w:t xml:space="preserve">В связи с благоприятными метеорологическими прогнозами  администрация Сегежского муниципального района  </w:t>
      </w:r>
      <w:r>
        <w:rPr>
          <w:b/>
          <w:bCs/>
          <w:color w:val="000000"/>
          <w:spacing w:val="48"/>
          <w:sz w:val="24"/>
          <w:szCs w:val="24"/>
        </w:rPr>
        <w:t>постановляет:</w:t>
      </w:r>
    </w:p>
    <w:p w:rsidR="002300BB" w:rsidRDefault="002300BB" w:rsidP="002300BB">
      <w:pPr>
        <w:pStyle w:val="BodyText2"/>
        <w:ind w:left="0" w:firstLine="701"/>
        <w:rPr>
          <w:b/>
          <w:bCs/>
          <w:sz w:val="24"/>
          <w:szCs w:val="24"/>
        </w:rPr>
      </w:pPr>
    </w:p>
    <w:p w:rsidR="002300BB" w:rsidRDefault="002300BB" w:rsidP="002300BB">
      <w:pPr>
        <w:widowControl w:val="0"/>
        <w:numPr>
          <w:ilvl w:val="0"/>
          <w:numId w:val="33"/>
        </w:numPr>
        <w:shd w:val="clear" w:color="auto" w:fill="FFFFFF"/>
        <w:tabs>
          <w:tab w:val="left" w:pos="989"/>
        </w:tabs>
        <w:autoSpaceDE w:val="0"/>
        <w:autoSpaceDN w:val="0"/>
        <w:adjustRightInd w:val="0"/>
        <w:ind w:firstLine="701"/>
        <w:jc w:val="both"/>
        <w:rPr>
          <w:color w:val="000000"/>
          <w:spacing w:val="-20"/>
        </w:rPr>
      </w:pPr>
      <w:r>
        <w:rPr>
          <w:color w:val="000000"/>
          <w:spacing w:val="11"/>
        </w:rPr>
        <w:t xml:space="preserve">Отменить с 8 часов 00 минут 6 июля 2016 г. </w:t>
      </w:r>
      <w:r>
        <w:rPr>
          <w:color w:val="000000"/>
          <w:spacing w:val="1"/>
        </w:rPr>
        <w:t xml:space="preserve">на территории   муниципального образования «Сегежский </w:t>
      </w:r>
      <w:r>
        <w:rPr>
          <w:color w:val="000000"/>
        </w:rPr>
        <w:t>муниципальный район» режим «повышенной готовности».</w:t>
      </w:r>
    </w:p>
    <w:p w:rsidR="002300BB" w:rsidRDefault="002300BB" w:rsidP="002300BB">
      <w:pPr>
        <w:numPr>
          <w:ilvl w:val="0"/>
          <w:numId w:val="33"/>
        </w:numPr>
        <w:shd w:val="clear" w:color="auto" w:fill="FFFFFF"/>
        <w:tabs>
          <w:tab w:val="left" w:pos="7810"/>
        </w:tabs>
        <w:ind w:firstLine="763"/>
        <w:jc w:val="both"/>
        <w:rPr>
          <w:color w:val="000000"/>
        </w:rPr>
      </w:pPr>
      <w:r>
        <w:rPr>
          <w:color w:val="000000"/>
        </w:rPr>
        <w:t>Признать утратившим силу постановление администрации Сегежского муниципального района от 4 июля 2016 г. № 577 «О введении на территории муниципального образования «Сегежский муниципальный район» режима «повышенной готовности».</w:t>
      </w:r>
    </w:p>
    <w:p w:rsidR="002300BB" w:rsidRDefault="002300BB" w:rsidP="002300BB">
      <w:pPr>
        <w:numPr>
          <w:ilvl w:val="0"/>
          <w:numId w:val="33"/>
        </w:numPr>
        <w:ind w:firstLine="708"/>
        <w:jc w:val="both"/>
      </w:pPr>
      <w:r>
        <w:t xml:space="preserve">Отделу информационных технологий администрации Сегежского муниципального района (Т.А. Слиж) обнародовать настоящее постановление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Pr>
            <w:rStyle w:val="af"/>
            <w:lang w:val="en-US"/>
          </w:rPr>
          <w:t>http</w:t>
        </w:r>
        <w:r>
          <w:rPr>
            <w:rStyle w:val="af"/>
          </w:rPr>
          <w:t>://</w:t>
        </w:r>
        <w:r>
          <w:rPr>
            <w:rStyle w:val="af"/>
            <w:lang w:val="en-US"/>
          </w:rPr>
          <w:t>home</w:t>
        </w:r>
        <w:r>
          <w:rPr>
            <w:rStyle w:val="af"/>
          </w:rPr>
          <w:t>.</w:t>
        </w:r>
        <w:r>
          <w:rPr>
            <w:rStyle w:val="af"/>
            <w:lang w:val="en-US"/>
          </w:rPr>
          <w:t>onego</w:t>
        </w:r>
        <w:r>
          <w:rPr>
            <w:rStyle w:val="af"/>
          </w:rPr>
          <w:t>.</w:t>
        </w:r>
        <w:r>
          <w:rPr>
            <w:rStyle w:val="af"/>
            <w:lang w:val="en-US"/>
          </w:rPr>
          <w:t>ru</w:t>
        </w:r>
        <w:r>
          <w:rPr>
            <w:rStyle w:val="af"/>
          </w:rPr>
          <w:t>/~</w:t>
        </w:r>
        <w:r>
          <w:rPr>
            <w:rStyle w:val="af"/>
            <w:lang w:val="en-US"/>
          </w:rPr>
          <w:t>segadmin</w:t>
        </w:r>
      </w:hyperlink>
      <w:r>
        <w:t xml:space="preserve">.  </w:t>
      </w:r>
    </w:p>
    <w:p w:rsidR="002300BB" w:rsidRDefault="002300BB" w:rsidP="002300BB">
      <w:pPr>
        <w:shd w:val="clear" w:color="auto" w:fill="FFFFFF"/>
        <w:tabs>
          <w:tab w:val="left" w:pos="7810"/>
        </w:tabs>
        <w:ind w:firstLine="763"/>
        <w:rPr>
          <w:color w:val="000000"/>
        </w:rPr>
      </w:pPr>
    </w:p>
    <w:p w:rsidR="002300BB" w:rsidRDefault="002300BB" w:rsidP="002300BB">
      <w:pPr>
        <w:shd w:val="clear" w:color="auto" w:fill="FFFFFF"/>
        <w:tabs>
          <w:tab w:val="left" w:pos="7810"/>
        </w:tabs>
        <w:ind w:firstLine="763"/>
        <w:rPr>
          <w:color w:val="000000"/>
        </w:rPr>
      </w:pPr>
    </w:p>
    <w:p w:rsidR="002300BB" w:rsidRDefault="002300BB" w:rsidP="002300BB">
      <w:pPr>
        <w:shd w:val="clear" w:color="auto" w:fill="FFFFFF"/>
        <w:tabs>
          <w:tab w:val="left" w:pos="7810"/>
        </w:tabs>
        <w:ind w:firstLine="763"/>
        <w:rPr>
          <w:color w:val="000000"/>
        </w:rPr>
      </w:pPr>
    </w:p>
    <w:p w:rsidR="002300BB" w:rsidRDefault="002300BB" w:rsidP="002300BB">
      <w:pPr>
        <w:shd w:val="clear" w:color="auto" w:fill="FFFFFF"/>
        <w:tabs>
          <w:tab w:val="left" w:pos="7810"/>
        </w:tabs>
        <w:ind w:firstLine="763"/>
      </w:pPr>
      <w:r>
        <w:rPr>
          <w:color w:val="000000"/>
        </w:rPr>
        <w:t>Глава администрации</w:t>
      </w:r>
      <w:r>
        <w:rPr>
          <w:color w:val="000000"/>
        </w:rPr>
        <w:br/>
      </w:r>
      <w:r>
        <w:rPr>
          <w:color w:val="000000"/>
          <w:spacing w:val="-2"/>
        </w:rPr>
        <w:t>Сегежского муниципального района</w:t>
      </w:r>
      <w:r>
        <w:rPr>
          <w:color w:val="000000"/>
        </w:rPr>
        <w:tab/>
      </w:r>
      <w:r>
        <w:rPr>
          <w:color w:val="000000"/>
          <w:spacing w:val="-4"/>
        </w:rPr>
        <w:t>И.П.Векслер</w:t>
      </w: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2300BB" w:rsidRDefault="002300BB" w:rsidP="002300BB">
      <w:pPr>
        <w:jc w:val="both"/>
      </w:pPr>
    </w:p>
    <w:p w:rsidR="004A2ABC" w:rsidRPr="00943B57" w:rsidRDefault="002300BB" w:rsidP="00943B57">
      <w:pPr>
        <w:jc w:val="both"/>
        <w:rPr>
          <w:sz w:val="22"/>
          <w:szCs w:val="22"/>
        </w:rPr>
      </w:pPr>
      <w:r w:rsidRPr="00943B57">
        <w:rPr>
          <w:sz w:val="22"/>
          <w:szCs w:val="22"/>
        </w:rPr>
        <w:t>Разослать: Разослать: в дело, ГО, ЧС и МР,  Ю.В. Шульговичу,  главам поселений-6, ЕДДС,                               ОД Правительства РК, ГУ МЧС РФ по РК, участок эксплуатации    № 13 Карельского филиала ОАО «Ростелеком», Сегежское ДРСУ ГУП РК «Мост», Сегежский электросетевой участок ОАО «Прионежская сетевая компания», ООО «ПКХ Водоснабжение», ООО «ПКХ Водоотведение», МУП «Водоснабжающая организация   п. Надвоицы» ООО «Электромонтаж» ООО «Теплоснабжающая Организация Надвоицы» трест «Сегежамежрайгаз» филиал ОАО «Карелгаз», ООО «Сегежский жилищно-коммунальный сервис», Сегежская дистанция пути, ООО «Титан», ООО «Актив Про», ГБУЗ РК «Сегежская ЦРБ».</w:t>
      </w:r>
    </w:p>
    <w:sectPr w:rsidR="004A2ABC" w:rsidRPr="00943B57" w:rsidSect="005E32F1">
      <w:headerReference w:type="even" r:id="rId10"/>
      <w:headerReference w:type="default" r:id="rId11"/>
      <w:footerReference w:type="even"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A4" w:rsidRDefault="001516A4">
      <w:r>
        <w:separator/>
      </w:r>
    </w:p>
  </w:endnote>
  <w:endnote w:type="continuationSeparator" w:id="1">
    <w:p w:rsidR="001516A4" w:rsidRDefault="00151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A4" w:rsidRDefault="001516A4">
      <w:r>
        <w:separator/>
      </w:r>
    </w:p>
  </w:footnote>
  <w:footnote w:type="continuationSeparator" w:id="1">
    <w:p w:rsidR="001516A4" w:rsidRDefault="00151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3592" w:rsidRDefault="00C9359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21DBB">
      <w:rPr>
        <w:rStyle w:val="aa"/>
        <w:noProof/>
      </w:rPr>
      <w:t>2</w:t>
    </w:r>
    <w:r>
      <w:rPr>
        <w:rStyle w:val="aa"/>
      </w:rPr>
      <w:fldChar w:fldCharType="end"/>
    </w:r>
  </w:p>
  <w:p w:rsidR="00C93592" w:rsidRDefault="00C935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DBB"/>
    <w:multiLevelType w:val="singleLevel"/>
    <w:tmpl w:val="1CE4A3DA"/>
    <w:lvl w:ilvl="0">
      <w:start w:val="1"/>
      <w:numFmt w:val="decimal"/>
      <w:lvlText w:val="%1."/>
      <w:lvlJc w:val="left"/>
      <w:pPr>
        <w:tabs>
          <w:tab w:val="num" w:pos="540"/>
        </w:tabs>
        <w:ind w:left="540" w:hanging="360"/>
      </w:pPr>
      <w:rPr>
        <w:rFonts w:hint="default"/>
      </w:rPr>
    </w:lvl>
  </w:abstractNum>
  <w:abstractNum w:abstractNumId="1">
    <w:nsid w:val="07B85D12"/>
    <w:multiLevelType w:val="hybridMultilevel"/>
    <w:tmpl w:val="F118C372"/>
    <w:lvl w:ilvl="0" w:tplc="B8AE737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518619F"/>
    <w:multiLevelType w:val="singleLevel"/>
    <w:tmpl w:val="DC5EB326"/>
    <w:lvl w:ilvl="0">
      <w:start w:val="14"/>
      <w:numFmt w:val="decimal"/>
      <w:lvlText w:val="3.%1."/>
      <w:legacy w:legacy="1" w:legacySpace="0" w:legacyIndent="586"/>
      <w:lvlJc w:val="left"/>
      <w:rPr>
        <w:rFonts w:ascii="Times New Roman" w:hAnsi="Times New Roman" w:cs="Times New Roman" w:hint="default"/>
      </w:rPr>
    </w:lvl>
  </w:abstractNum>
  <w:abstractNum w:abstractNumId="3">
    <w:nsid w:val="161A14CE"/>
    <w:multiLevelType w:val="hybridMultilevel"/>
    <w:tmpl w:val="4442E31C"/>
    <w:lvl w:ilvl="0" w:tplc="0419000F">
      <w:start w:val="1"/>
      <w:numFmt w:val="decimal"/>
      <w:lvlText w:val="%1."/>
      <w:lvlJc w:val="left"/>
      <w:pPr>
        <w:tabs>
          <w:tab w:val="num" w:pos="720"/>
        </w:tabs>
        <w:ind w:left="720" w:hanging="360"/>
      </w:pPr>
      <w:rPr>
        <w:rFonts w:hint="default"/>
      </w:rPr>
    </w:lvl>
    <w:lvl w:ilvl="1" w:tplc="68C2681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43C33"/>
    <w:multiLevelType w:val="hybridMultilevel"/>
    <w:tmpl w:val="E88E36F0"/>
    <w:lvl w:ilvl="0" w:tplc="2B7225B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4C567C"/>
    <w:multiLevelType w:val="hybridMultilevel"/>
    <w:tmpl w:val="17F8E300"/>
    <w:lvl w:ilvl="0" w:tplc="8A56A8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216B3D5C"/>
    <w:multiLevelType w:val="hybridMultilevel"/>
    <w:tmpl w:val="E56030F0"/>
    <w:lvl w:ilvl="0" w:tplc="0419000F">
      <w:start w:val="1"/>
      <w:numFmt w:val="decimal"/>
      <w:lvlText w:val="%1."/>
      <w:lvlJc w:val="left"/>
      <w:pPr>
        <w:tabs>
          <w:tab w:val="num" w:pos="720"/>
        </w:tabs>
        <w:ind w:left="720" w:hanging="360"/>
      </w:pPr>
    </w:lvl>
    <w:lvl w:ilvl="1" w:tplc="A6A6A2F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666752"/>
    <w:multiLevelType w:val="hybridMultilevel"/>
    <w:tmpl w:val="37CE218E"/>
    <w:lvl w:ilvl="0" w:tplc="07F0D6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2CD93F5E"/>
    <w:multiLevelType w:val="singleLevel"/>
    <w:tmpl w:val="8482166E"/>
    <w:lvl w:ilvl="0">
      <w:start w:val="1"/>
      <w:numFmt w:val="decimal"/>
      <w:lvlText w:val="5.%1."/>
      <w:legacy w:legacy="1" w:legacySpace="0" w:legacyIndent="494"/>
      <w:lvlJc w:val="left"/>
      <w:rPr>
        <w:rFonts w:ascii="Times New Roman" w:hAnsi="Times New Roman" w:cs="Times New Roman" w:hint="default"/>
      </w:rPr>
    </w:lvl>
  </w:abstractNum>
  <w:abstractNum w:abstractNumId="9">
    <w:nsid w:val="329C48EC"/>
    <w:multiLevelType w:val="hybridMultilevel"/>
    <w:tmpl w:val="E9503E40"/>
    <w:lvl w:ilvl="0" w:tplc="0419000F">
      <w:start w:val="1"/>
      <w:numFmt w:val="decimal"/>
      <w:lvlText w:val="%1."/>
      <w:lvlJc w:val="left"/>
      <w:pPr>
        <w:tabs>
          <w:tab w:val="num" w:pos="720"/>
        </w:tabs>
        <w:ind w:left="720" w:hanging="360"/>
      </w:pPr>
      <w:rPr>
        <w:rFonts w:hint="default"/>
      </w:rPr>
    </w:lvl>
    <w:lvl w:ilvl="1" w:tplc="6E5C32D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7C4DAC"/>
    <w:multiLevelType w:val="hybridMultilevel"/>
    <w:tmpl w:val="75F6E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51355E"/>
    <w:multiLevelType w:val="singleLevel"/>
    <w:tmpl w:val="203ABF10"/>
    <w:lvl w:ilvl="0">
      <w:start w:val="4"/>
      <w:numFmt w:val="decimal"/>
      <w:lvlText w:val="4.%1."/>
      <w:legacy w:legacy="1" w:legacySpace="0" w:legacyIndent="442"/>
      <w:lvlJc w:val="left"/>
      <w:rPr>
        <w:rFonts w:ascii="Times New Roman" w:hAnsi="Times New Roman" w:cs="Times New Roman" w:hint="default"/>
      </w:rPr>
    </w:lvl>
  </w:abstractNum>
  <w:abstractNum w:abstractNumId="12">
    <w:nsid w:val="39721884"/>
    <w:multiLevelType w:val="singleLevel"/>
    <w:tmpl w:val="50AC615E"/>
    <w:lvl w:ilvl="0">
      <w:start w:val="6"/>
      <w:numFmt w:val="decimal"/>
      <w:lvlText w:val="3.%1."/>
      <w:legacy w:legacy="1" w:legacySpace="0" w:legacyIndent="658"/>
      <w:lvlJc w:val="left"/>
      <w:rPr>
        <w:rFonts w:ascii="Times New Roman" w:hAnsi="Times New Roman" w:cs="Times New Roman" w:hint="default"/>
      </w:rPr>
    </w:lvl>
  </w:abstractNum>
  <w:abstractNum w:abstractNumId="13">
    <w:nsid w:val="3DAA6C9C"/>
    <w:multiLevelType w:val="hybridMultilevel"/>
    <w:tmpl w:val="17BCE0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114524"/>
    <w:multiLevelType w:val="hybridMultilevel"/>
    <w:tmpl w:val="4BA4278A"/>
    <w:lvl w:ilvl="0" w:tplc="84B46C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E6473B"/>
    <w:multiLevelType w:val="hybridMultilevel"/>
    <w:tmpl w:val="E23CAC9A"/>
    <w:lvl w:ilvl="0" w:tplc="3CEEF490">
      <w:start w:val="1"/>
      <w:numFmt w:val="decimal"/>
      <w:lvlText w:val="%1."/>
      <w:lvlJc w:val="left"/>
      <w:pPr>
        <w:tabs>
          <w:tab w:val="num" w:pos="2884"/>
        </w:tabs>
        <w:ind w:left="2884" w:hanging="585"/>
      </w:pPr>
      <w:rPr>
        <w:rFonts w:hint="default"/>
        <w:color w:val="000000"/>
        <w:sz w:val="26"/>
      </w:rPr>
    </w:lvl>
    <w:lvl w:ilvl="1" w:tplc="04190019" w:tentative="1">
      <w:start w:val="1"/>
      <w:numFmt w:val="lowerLetter"/>
      <w:lvlText w:val="%2."/>
      <w:lvlJc w:val="left"/>
      <w:pPr>
        <w:tabs>
          <w:tab w:val="num" w:pos="3379"/>
        </w:tabs>
        <w:ind w:left="3379" w:hanging="360"/>
      </w:pPr>
    </w:lvl>
    <w:lvl w:ilvl="2" w:tplc="0419001B" w:tentative="1">
      <w:start w:val="1"/>
      <w:numFmt w:val="lowerRoman"/>
      <w:lvlText w:val="%3."/>
      <w:lvlJc w:val="right"/>
      <w:pPr>
        <w:tabs>
          <w:tab w:val="num" w:pos="4099"/>
        </w:tabs>
        <w:ind w:left="4099" w:hanging="180"/>
      </w:pPr>
    </w:lvl>
    <w:lvl w:ilvl="3" w:tplc="0419000F" w:tentative="1">
      <w:start w:val="1"/>
      <w:numFmt w:val="decimal"/>
      <w:lvlText w:val="%4."/>
      <w:lvlJc w:val="left"/>
      <w:pPr>
        <w:tabs>
          <w:tab w:val="num" w:pos="4819"/>
        </w:tabs>
        <w:ind w:left="4819" w:hanging="360"/>
      </w:pPr>
    </w:lvl>
    <w:lvl w:ilvl="4" w:tplc="04190019" w:tentative="1">
      <w:start w:val="1"/>
      <w:numFmt w:val="lowerLetter"/>
      <w:lvlText w:val="%5."/>
      <w:lvlJc w:val="left"/>
      <w:pPr>
        <w:tabs>
          <w:tab w:val="num" w:pos="5539"/>
        </w:tabs>
        <w:ind w:left="5539" w:hanging="360"/>
      </w:pPr>
    </w:lvl>
    <w:lvl w:ilvl="5" w:tplc="0419001B" w:tentative="1">
      <w:start w:val="1"/>
      <w:numFmt w:val="lowerRoman"/>
      <w:lvlText w:val="%6."/>
      <w:lvlJc w:val="right"/>
      <w:pPr>
        <w:tabs>
          <w:tab w:val="num" w:pos="6259"/>
        </w:tabs>
        <w:ind w:left="6259" w:hanging="180"/>
      </w:pPr>
    </w:lvl>
    <w:lvl w:ilvl="6" w:tplc="0419000F" w:tentative="1">
      <w:start w:val="1"/>
      <w:numFmt w:val="decimal"/>
      <w:lvlText w:val="%7."/>
      <w:lvlJc w:val="left"/>
      <w:pPr>
        <w:tabs>
          <w:tab w:val="num" w:pos="6979"/>
        </w:tabs>
        <w:ind w:left="6979" w:hanging="360"/>
      </w:pPr>
    </w:lvl>
    <w:lvl w:ilvl="7" w:tplc="04190019" w:tentative="1">
      <w:start w:val="1"/>
      <w:numFmt w:val="lowerLetter"/>
      <w:lvlText w:val="%8."/>
      <w:lvlJc w:val="left"/>
      <w:pPr>
        <w:tabs>
          <w:tab w:val="num" w:pos="7699"/>
        </w:tabs>
        <w:ind w:left="7699" w:hanging="360"/>
      </w:pPr>
    </w:lvl>
    <w:lvl w:ilvl="8" w:tplc="0419001B" w:tentative="1">
      <w:start w:val="1"/>
      <w:numFmt w:val="lowerRoman"/>
      <w:lvlText w:val="%9."/>
      <w:lvlJc w:val="right"/>
      <w:pPr>
        <w:tabs>
          <w:tab w:val="num" w:pos="8419"/>
        </w:tabs>
        <w:ind w:left="8419" w:hanging="180"/>
      </w:pPr>
    </w:lvl>
  </w:abstractNum>
  <w:abstractNum w:abstractNumId="16">
    <w:nsid w:val="40A7078A"/>
    <w:multiLevelType w:val="hybridMultilevel"/>
    <w:tmpl w:val="528E8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88014B"/>
    <w:multiLevelType w:val="singleLevel"/>
    <w:tmpl w:val="6FF455A0"/>
    <w:lvl w:ilvl="0">
      <w:start w:val="1"/>
      <w:numFmt w:val="decimal"/>
      <w:lvlText w:val="%1)"/>
      <w:legacy w:legacy="1" w:legacySpace="0" w:legacyIndent="427"/>
      <w:lvlJc w:val="left"/>
      <w:rPr>
        <w:rFonts w:ascii="Times New Roman" w:hAnsi="Times New Roman" w:cs="Times New Roman" w:hint="default"/>
      </w:rPr>
    </w:lvl>
  </w:abstractNum>
  <w:abstractNum w:abstractNumId="18">
    <w:nsid w:val="4EF00C9F"/>
    <w:multiLevelType w:val="singleLevel"/>
    <w:tmpl w:val="A184F1F4"/>
    <w:lvl w:ilvl="0">
      <w:start w:val="1"/>
      <w:numFmt w:val="decimal"/>
      <w:lvlText w:val="%1."/>
      <w:lvlJc w:val="left"/>
      <w:pPr>
        <w:tabs>
          <w:tab w:val="num" w:pos="360"/>
        </w:tabs>
        <w:ind w:left="360" w:hanging="360"/>
      </w:pPr>
      <w:rPr>
        <w:rFonts w:hint="default"/>
      </w:rPr>
    </w:lvl>
  </w:abstractNum>
  <w:abstractNum w:abstractNumId="19">
    <w:nsid w:val="529F7023"/>
    <w:multiLevelType w:val="singleLevel"/>
    <w:tmpl w:val="94061608"/>
    <w:lvl w:ilvl="0">
      <w:start w:val="1"/>
      <w:numFmt w:val="decimal"/>
      <w:lvlText w:val="%1."/>
      <w:legacy w:legacy="1" w:legacySpace="0" w:legacyIndent="252"/>
      <w:lvlJc w:val="left"/>
      <w:rPr>
        <w:rFonts w:ascii="Times New Roman" w:hAnsi="Times New Roman" w:cs="Times New Roman" w:hint="default"/>
      </w:rPr>
    </w:lvl>
  </w:abstractNum>
  <w:abstractNum w:abstractNumId="20">
    <w:nsid w:val="58B43C44"/>
    <w:multiLevelType w:val="hybridMultilevel"/>
    <w:tmpl w:val="654CA43E"/>
    <w:lvl w:ilvl="0" w:tplc="0419000F">
      <w:start w:val="1"/>
      <w:numFmt w:val="decimal"/>
      <w:lvlText w:val="%1."/>
      <w:lvlJc w:val="left"/>
      <w:pPr>
        <w:tabs>
          <w:tab w:val="num" w:pos="3019"/>
        </w:tabs>
        <w:ind w:left="3019" w:hanging="360"/>
      </w:pPr>
    </w:lvl>
    <w:lvl w:ilvl="1" w:tplc="04190019" w:tentative="1">
      <w:start w:val="1"/>
      <w:numFmt w:val="lowerLetter"/>
      <w:lvlText w:val="%2."/>
      <w:lvlJc w:val="left"/>
      <w:pPr>
        <w:tabs>
          <w:tab w:val="num" w:pos="3739"/>
        </w:tabs>
        <w:ind w:left="3739" w:hanging="360"/>
      </w:pPr>
    </w:lvl>
    <w:lvl w:ilvl="2" w:tplc="0419001B" w:tentative="1">
      <w:start w:val="1"/>
      <w:numFmt w:val="lowerRoman"/>
      <w:lvlText w:val="%3."/>
      <w:lvlJc w:val="right"/>
      <w:pPr>
        <w:tabs>
          <w:tab w:val="num" w:pos="4459"/>
        </w:tabs>
        <w:ind w:left="4459" w:hanging="180"/>
      </w:pPr>
    </w:lvl>
    <w:lvl w:ilvl="3" w:tplc="0419000F" w:tentative="1">
      <w:start w:val="1"/>
      <w:numFmt w:val="decimal"/>
      <w:lvlText w:val="%4."/>
      <w:lvlJc w:val="left"/>
      <w:pPr>
        <w:tabs>
          <w:tab w:val="num" w:pos="5179"/>
        </w:tabs>
        <w:ind w:left="5179" w:hanging="360"/>
      </w:pPr>
    </w:lvl>
    <w:lvl w:ilvl="4" w:tplc="04190019" w:tentative="1">
      <w:start w:val="1"/>
      <w:numFmt w:val="lowerLetter"/>
      <w:lvlText w:val="%5."/>
      <w:lvlJc w:val="left"/>
      <w:pPr>
        <w:tabs>
          <w:tab w:val="num" w:pos="5899"/>
        </w:tabs>
        <w:ind w:left="5899" w:hanging="360"/>
      </w:pPr>
    </w:lvl>
    <w:lvl w:ilvl="5" w:tplc="0419001B" w:tentative="1">
      <w:start w:val="1"/>
      <w:numFmt w:val="lowerRoman"/>
      <w:lvlText w:val="%6."/>
      <w:lvlJc w:val="right"/>
      <w:pPr>
        <w:tabs>
          <w:tab w:val="num" w:pos="6619"/>
        </w:tabs>
        <w:ind w:left="6619" w:hanging="180"/>
      </w:pPr>
    </w:lvl>
    <w:lvl w:ilvl="6" w:tplc="0419000F" w:tentative="1">
      <w:start w:val="1"/>
      <w:numFmt w:val="decimal"/>
      <w:lvlText w:val="%7."/>
      <w:lvlJc w:val="left"/>
      <w:pPr>
        <w:tabs>
          <w:tab w:val="num" w:pos="7339"/>
        </w:tabs>
        <w:ind w:left="7339" w:hanging="360"/>
      </w:pPr>
    </w:lvl>
    <w:lvl w:ilvl="7" w:tplc="04190019" w:tentative="1">
      <w:start w:val="1"/>
      <w:numFmt w:val="lowerLetter"/>
      <w:lvlText w:val="%8."/>
      <w:lvlJc w:val="left"/>
      <w:pPr>
        <w:tabs>
          <w:tab w:val="num" w:pos="8059"/>
        </w:tabs>
        <w:ind w:left="8059" w:hanging="360"/>
      </w:pPr>
    </w:lvl>
    <w:lvl w:ilvl="8" w:tplc="0419001B" w:tentative="1">
      <w:start w:val="1"/>
      <w:numFmt w:val="lowerRoman"/>
      <w:lvlText w:val="%9."/>
      <w:lvlJc w:val="right"/>
      <w:pPr>
        <w:tabs>
          <w:tab w:val="num" w:pos="8779"/>
        </w:tabs>
        <w:ind w:left="8779" w:hanging="180"/>
      </w:pPr>
    </w:lvl>
  </w:abstractNum>
  <w:abstractNum w:abstractNumId="21">
    <w:nsid w:val="5B9D52CE"/>
    <w:multiLevelType w:val="singleLevel"/>
    <w:tmpl w:val="E406763A"/>
    <w:lvl w:ilvl="0">
      <w:start w:val="2"/>
      <w:numFmt w:val="decimal"/>
      <w:lvlText w:val="%1."/>
      <w:legacy w:legacy="1" w:legacySpace="0" w:legacyIndent="558"/>
      <w:lvlJc w:val="left"/>
      <w:rPr>
        <w:rFonts w:ascii="Times New Roman" w:hAnsi="Times New Roman" w:cs="Times New Roman" w:hint="default"/>
      </w:rPr>
    </w:lvl>
  </w:abstractNum>
  <w:abstractNum w:abstractNumId="22">
    <w:nsid w:val="5BE11B5C"/>
    <w:multiLevelType w:val="singleLevel"/>
    <w:tmpl w:val="5F0A8ED2"/>
    <w:lvl w:ilvl="0">
      <w:start w:val="1"/>
      <w:numFmt w:val="decimal"/>
      <w:lvlText w:val="%1."/>
      <w:lvlJc w:val="left"/>
      <w:pPr>
        <w:tabs>
          <w:tab w:val="num" w:pos="840"/>
        </w:tabs>
        <w:ind w:left="840" w:hanging="360"/>
      </w:pPr>
      <w:rPr>
        <w:rFonts w:ascii="Times New Roman" w:eastAsia="Times New Roman" w:hAnsi="Times New Roman" w:cs="Times New Roman"/>
      </w:rPr>
    </w:lvl>
  </w:abstractNum>
  <w:abstractNum w:abstractNumId="23">
    <w:nsid w:val="5D1C3419"/>
    <w:multiLevelType w:val="singleLevel"/>
    <w:tmpl w:val="CCC42F18"/>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5E29241C"/>
    <w:multiLevelType w:val="hybridMultilevel"/>
    <w:tmpl w:val="5C28C030"/>
    <w:lvl w:ilvl="0" w:tplc="B8D8C6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67C40892"/>
    <w:multiLevelType w:val="singleLevel"/>
    <w:tmpl w:val="EAE877BC"/>
    <w:lvl w:ilvl="0">
      <w:start w:val="1"/>
      <w:numFmt w:val="bullet"/>
      <w:lvlText w:val="-"/>
      <w:lvlJc w:val="left"/>
      <w:pPr>
        <w:tabs>
          <w:tab w:val="num" w:pos="420"/>
        </w:tabs>
        <w:ind w:left="420" w:hanging="360"/>
      </w:pPr>
      <w:rPr>
        <w:rFonts w:hint="default"/>
      </w:rPr>
    </w:lvl>
  </w:abstractNum>
  <w:abstractNum w:abstractNumId="26">
    <w:nsid w:val="6DC864B4"/>
    <w:multiLevelType w:val="hybridMultilevel"/>
    <w:tmpl w:val="FD4AAF66"/>
    <w:lvl w:ilvl="0" w:tplc="A4642E5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6C667F"/>
    <w:multiLevelType w:val="singleLevel"/>
    <w:tmpl w:val="C1625C06"/>
    <w:lvl w:ilvl="0">
      <w:start w:val="9"/>
      <w:numFmt w:val="decimal"/>
      <w:lvlText w:val="5.%1."/>
      <w:legacy w:legacy="1" w:legacySpace="0" w:legacyIndent="552"/>
      <w:lvlJc w:val="left"/>
      <w:rPr>
        <w:rFonts w:ascii="Times New Roman" w:hAnsi="Times New Roman" w:cs="Times New Roman" w:hint="default"/>
      </w:rPr>
    </w:lvl>
  </w:abstractNum>
  <w:abstractNum w:abstractNumId="28">
    <w:nsid w:val="6EEE67FB"/>
    <w:multiLevelType w:val="singleLevel"/>
    <w:tmpl w:val="8974D060"/>
    <w:lvl w:ilvl="0">
      <w:start w:val="1"/>
      <w:numFmt w:val="decimal"/>
      <w:lvlText w:val="%1."/>
      <w:lvlJc w:val="left"/>
      <w:pPr>
        <w:tabs>
          <w:tab w:val="num" w:pos="660"/>
        </w:tabs>
        <w:ind w:left="660" w:hanging="360"/>
      </w:pPr>
      <w:rPr>
        <w:rFonts w:hint="default"/>
      </w:rPr>
    </w:lvl>
  </w:abstractNum>
  <w:abstractNum w:abstractNumId="29">
    <w:nsid w:val="701B7E61"/>
    <w:multiLevelType w:val="singleLevel"/>
    <w:tmpl w:val="5D32DEBA"/>
    <w:lvl w:ilvl="0">
      <w:start w:val="9"/>
      <w:numFmt w:val="decimal"/>
      <w:lvlText w:val="3.%1."/>
      <w:legacy w:legacy="1" w:legacySpace="0" w:legacyIndent="542"/>
      <w:lvlJc w:val="left"/>
      <w:rPr>
        <w:rFonts w:ascii="Times New Roman" w:hAnsi="Times New Roman" w:cs="Times New Roman" w:hint="default"/>
      </w:rPr>
    </w:lvl>
  </w:abstractNum>
  <w:abstractNum w:abstractNumId="30">
    <w:nsid w:val="7A415FC1"/>
    <w:multiLevelType w:val="hybridMultilevel"/>
    <w:tmpl w:val="6646F1C8"/>
    <w:lvl w:ilvl="0" w:tplc="CFD840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7E278C"/>
    <w:multiLevelType w:val="singleLevel"/>
    <w:tmpl w:val="A7782AF8"/>
    <w:lvl w:ilvl="0">
      <w:start w:val="1"/>
      <w:numFmt w:val="decimal"/>
      <w:lvlText w:val="%1."/>
      <w:lvlJc w:val="left"/>
      <w:pPr>
        <w:tabs>
          <w:tab w:val="num" w:pos="840"/>
        </w:tabs>
        <w:ind w:left="840" w:hanging="360"/>
      </w:pPr>
      <w:rPr>
        <w:rFonts w:hint="default"/>
      </w:rPr>
    </w:lvl>
  </w:abstractNum>
  <w:abstractNum w:abstractNumId="32">
    <w:nsid w:val="7E635E82"/>
    <w:multiLevelType w:val="hybridMultilevel"/>
    <w:tmpl w:val="1662EAF6"/>
    <w:lvl w:ilvl="0" w:tplc="95DEF3F2">
      <w:start w:val="1"/>
      <w:numFmt w:val="decimal"/>
      <w:lvlText w:val="%1."/>
      <w:lvlJc w:val="left"/>
      <w:pPr>
        <w:tabs>
          <w:tab w:val="num" w:pos="915"/>
        </w:tabs>
        <w:ind w:left="915" w:hanging="435"/>
      </w:pPr>
      <w:rPr>
        <w:rFonts w:ascii="Times New Roman" w:eastAsia="Times New Roman" w:hAnsi="Times New Roman" w:cs="Times New Roman"/>
      </w:rPr>
    </w:lvl>
    <w:lvl w:ilvl="1" w:tplc="52784E84">
      <w:numFmt w:val="none"/>
      <w:lvlText w:val=""/>
      <w:lvlJc w:val="left"/>
      <w:pPr>
        <w:tabs>
          <w:tab w:val="num" w:pos="360"/>
        </w:tabs>
      </w:pPr>
    </w:lvl>
    <w:lvl w:ilvl="2" w:tplc="B75CCF1A">
      <w:numFmt w:val="none"/>
      <w:lvlText w:val=""/>
      <w:lvlJc w:val="left"/>
      <w:pPr>
        <w:tabs>
          <w:tab w:val="num" w:pos="360"/>
        </w:tabs>
      </w:pPr>
    </w:lvl>
    <w:lvl w:ilvl="3" w:tplc="AB440486">
      <w:numFmt w:val="none"/>
      <w:lvlText w:val=""/>
      <w:lvlJc w:val="left"/>
      <w:pPr>
        <w:tabs>
          <w:tab w:val="num" w:pos="360"/>
        </w:tabs>
      </w:pPr>
    </w:lvl>
    <w:lvl w:ilvl="4" w:tplc="C0AE76B6">
      <w:numFmt w:val="none"/>
      <w:lvlText w:val=""/>
      <w:lvlJc w:val="left"/>
      <w:pPr>
        <w:tabs>
          <w:tab w:val="num" w:pos="360"/>
        </w:tabs>
      </w:pPr>
    </w:lvl>
    <w:lvl w:ilvl="5" w:tplc="9C307B94">
      <w:numFmt w:val="none"/>
      <w:lvlText w:val=""/>
      <w:lvlJc w:val="left"/>
      <w:pPr>
        <w:tabs>
          <w:tab w:val="num" w:pos="360"/>
        </w:tabs>
      </w:pPr>
    </w:lvl>
    <w:lvl w:ilvl="6" w:tplc="837A6BBA">
      <w:numFmt w:val="none"/>
      <w:lvlText w:val=""/>
      <w:lvlJc w:val="left"/>
      <w:pPr>
        <w:tabs>
          <w:tab w:val="num" w:pos="360"/>
        </w:tabs>
      </w:pPr>
    </w:lvl>
    <w:lvl w:ilvl="7" w:tplc="15443C4E">
      <w:numFmt w:val="none"/>
      <w:lvlText w:val=""/>
      <w:lvlJc w:val="left"/>
      <w:pPr>
        <w:tabs>
          <w:tab w:val="num" w:pos="360"/>
        </w:tabs>
      </w:pPr>
    </w:lvl>
    <w:lvl w:ilvl="8" w:tplc="DEE0E45A">
      <w:numFmt w:val="none"/>
      <w:lvlText w:val=""/>
      <w:lvlJc w:val="left"/>
      <w:pPr>
        <w:tabs>
          <w:tab w:val="num" w:pos="360"/>
        </w:tabs>
      </w:pPr>
    </w:lvl>
  </w:abstractNum>
  <w:num w:numId="1">
    <w:abstractNumId w:val="24"/>
  </w:num>
  <w:num w:numId="2">
    <w:abstractNumId w:val="16"/>
  </w:num>
  <w:num w:numId="3">
    <w:abstractNumId w:val="4"/>
  </w:num>
  <w:num w:numId="4">
    <w:abstractNumId w:val="3"/>
  </w:num>
  <w:num w:numId="5">
    <w:abstractNumId w:val="12"/>
  </w:num>
  <w:num w:numId="6">
    <w:abstractNumId w:val="29"/>
  </w:num>
  <w:num w:numId="7">
    <w:abstractNumId w:val="2"/>
  </w:num>
  <w:num w:numId="8">
    <w:abstractNumId w:val="11"/>
  </w:num>
  <w:num w:numId="9">
    <w:abstractNumId w:val="8"/>
  </w:num>
  <w:num w:numId="10">
    <w:abstractNumId w:val="27"/>
  </w:num>
  <w:num w:numId="11">
    <w:abstractNumId w:val="20"/>
  </w:num>
  <w:num w:numId="12">
    <w:abstractNumId w:val="15"/>
  </w:num>
  <w:num w:numId="13">
    <w:abstractNumId w:val="25"/>
  </w:num>
  <w:num w:numId="14">
    <w:abstractNumId w:val="9"/>
  </w:num>
  <w:num w:numId="15">
    <w:abstractNumId w:val="18"/>
  </w:num>
  <w:num w:numId="16">
    <w:abstractNumId w:val="31"/>
  </w:num>
  <w:num w:numId="17">
    <w:abstractNumId w:val="2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2"/>
  </w:num>
  <w:num w:numId="21">
    <w:abstractNumId w:val="0"/>
  </w:num>
  <w:num w:numId="22">
    <w:abstractNumId w:val="19"/>
  </w:num>
  <w:num w:numId="23">
    <w:abstractNumId w:val="1"/>
  </w:num>
  <w:num w:numId="24">
    <w:abstractNumId w:val="22"/>
  </w:num>
  <w:num w:numId="25">
    <w:abstractNumId w:val="5"/>
  </w:num>
  <w:num w:numId="26">
    <w:abstractNumId w:val="13"/>
  </w:num>
  <w:num w:numId="27">
    <w:abstractNumId w:val="7"/>
  </w:num>
  <w:num w:numId="28">
    <w:abstractNumId w:val="17"/>
  </w:num>
  <w:num w:numId="29">
    <w:abstractNumId w:val="21"/>
  </w:num>
  <w:num w:numId="30">
    <w:abstractNumId w:val="14"/>
  </w:num>
  <w:num w:numId="31">
    <w:abstractNumId w:val="30"/>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5B9E"/>
    <w:rsid w:val="00002BC3"/>
    <w:rsid w:val="00007AA6"/>
    <w:rsid w:val="000178B2"/>
    <w:rsid w:val="00027E37"/>
    <w:rsid w:val="00030540"/>
    <w:rsid w:val="000356CD"/>
    <w:rsid w:val="00041ED7"/>
    <w:rsid w:val="0004449D"/>
    <w:rsid w:val="00060E8A"/>
    <w:rsid w:val="0006563A"/>
    <w:rsid w:val="000905D8"/>
    <w:rsid w:val="000907DA"/>
    <w:rsid w:val="00092226"/>
    <w:rsid w:val="00092F0C"/>
    <w:rsid w:val="000943A7"/>
    <w:rsid w:val="00097F54"/>
    <w:rsid w:val="000A7507"/>
    <w:rsid w:val="000B4C4F"/>
    <w:rsid w:val="000B7426"/>
    <w:rsid w:val="000D7081"/>
    <w:rsid w:val="000E1EBA"/>
    <w:rsid w:val="000F5A7D"/>
    <w:rsid w:val="00111D96"/>
    <w:rsid w:val="0011324D"/>
    <w:rsid w:val="00117084"/>
    <w:rsid w:val="00141DB2"/>
    <w:rsid w:val="001446CC"/>
    <w:rsid w:val="001516A4"/>
    <w:rsid w:val="00153A1D"/>
    <w:rsid w:val="001A0BEA"/>
    <w:rsid w:val="001B11EA"/>
    <w:rsid w:val="001C2D78"/>
    <w:rsid w:val="001D6794"/>
    <w:rsid w:val="001F059C"/>
    <w:rsid w:val="001F2E9C"/>
    <w:rsid w:val="001F310C"/>
    <w:rsid w:val="001F69F6"/>
    <w:rsid w:val="002008A9"/>
    <w:rsid w:val="002019D7"/>
    <w:rsid w:val="002071C1"/>
    <w:rsid w:val="00210288"/>
    <w:rsid w:val="00223D3F"/>
    <w:rsid w:val="00227337"/>
    <w:rsid w:val="00227C82"/>
    <w:rsid w:val="002300BB"/>
    <w:rsid w:val="00244DCD"/>
    <w:rsid w:val="00252F58"/>
    <w:rsid w:val="00254BBD"/>
    <w:rsid w:val="00257986"/>
    <w:rsid w:val="00270981"/>
    <w:rsid w:val="00283F89"/>
    <w:rsid w:val="00286CAE"/>
    <w:rsid w:val="00293F91"/>
    <w:rsid w:val="0029651E"/>
    <w:rsid w:val="002A13F1"/>
    <w:rsid w:val="002A50DF"/>
    <w:rsid w:val="002A6847"/>
    <w:rsid w:val="002B23C4"/>
    <w:rsid w:val="002B3E15"/>
    <w:rsid w:val="002B709F"/>
    <w:rsid w:val="002B7DFC"/>
    <w:rsid w:val="002C05F8"/>
    <w:rsid w:val="002C7CCE"/>
    <w:rsid w:val="002D2A78"/>
    <w:rsid w:val="002E5D10"/>
    <w:rsid w:val="002F01AE"/>
    <w:rsid w:val="002F5E76"/>
    <w:rsid w:val="00300422"/>
    <w:rsid w:val="0030534E"/>
    <w:rsid w:val="003174B6"/>
    <w:rsid w:val="00317525"/>
    <w:rsid w:val="00321317"/>
    <w:rsid w:val="00321D03"/>
    <w:rsid w:val="003220BD"/>
    <w:rsid w:val="00336D41"/>
    <w:rsid w:val="00340843"/>
    <w:rsid w:val="00346654"/>
    <w:rsid w:val="003548E1"/>
    <w:rsid w:val="00362B80"/>
    <w:rsid w:val="0037308C"/>
    <w:rsid w:val="00375272"/>
    <w:rsid w:val="00383804"/>
    <w:rsid w:val="003B32A9"/>
    <w:rsid w:val="003B7221"/>
    <w:rsid w:val="003C2ADF"/>
    <w:rsid w:val="003D52AD"/>
    <w:rsid w:val="003D64FD"/>
    <w:rsid w:val="00406269"/>
    <w:rsid w:val="00421477"/>
    <w:rsid w:val="00422378"/>
    <w:rsid w:val="0044048C"/>
    <w:rsid w:val="00440651"/>
    <w:rsid w:val="00444D94"/>
    <w:rsid w:val="00446AC3"/>
    <w:rsid w:val="00446E24"/>
    <w:rsid w:val="00447A13"/>
    <w:rsid w:val="0047038E"/>
    <w:rsid w:val="00472016"/>
    <w:rsid w:val="00474AC4"/>
    <w:rsid w:val="0047791C"/>
    <w:rsid w:val="00482F75"/>
    <w:rsid w:val="0048653E"/>
    <w:rsid w:val="0049417A"/>
    <w:rsid w:val="00495281"/>
    <w:rsid w:val="004967C1"/>
    <w:rsid w:val="004A0E7E"/>
    <w:rsid w:val="004A2ABC"/>
    <w:rsid w:val="004A7FB4"/>
    <w:rsid w:val="004B2D8A"/>
    <w:rsid w:val="004C2BCC"/>
    <w:rsid w:val="004D3DAF"/>
    <w:rsid w:val="004D6B2F"/>
    <w:rsid w:val="004D78BC"/>
    <w:rsid w:val="004E7F8D"/>
    <w:rsid w:val="004F0207"/>
    <w:rsid w:val="004F7D75"/>
    <w:rsid w:val="00500CA7"/>
    <w:rsid w:val="00510D7D"/>
    <w:rsid w:val="005331B9"/>
    <w:rsid w:val="005423D7"/>
    <w:rsid w:val="00551499"/>
    <w:rsid w:val="00554106"/>
    <w:rsid w:val="0055554C"/>
    <w:rsid w:val="0055575B"/>
    <w:rsid w:val="00555CBB"/>
    <w:rsid w:val="00574176"/>
    <w:rsid w:val="00580374"/>
    <w:rsid w:val="005A1E30"/>
    <w:rsid w:val="005A5DC2"/>
    <w:rsid w:val="005B04EC"/>
    <w:rsid w:val="005B256F"/>
    <w:rsid w:val="005B6BA9"/>
    <w:rsid w:val="005C5520"/>
    <w:rsid w:val="005C7A3A"/>
    <w:rsid w:val="005D6070"/>
    <w:rsid w:val="005E1092"/>
    <w:rsid w:val="005E32F1"/>
    <w:rsid w:val="005F792D"/>
    <w:rsid w:val="00611F10"/>
    <w:rsid w:val="006150DE"/>
    <w:rsid w:val="0062029D"/>
    <w:rsid w:val="0062340E"/>
    <w:rsid w:val="0062572E"/>
    <w:rsid w:val="00625805"/>
    <w:rsid w:val="00645951"/>
    <w:rsid w:val="006479B3"/>
    <w:rsid w:val="00653D87"/>
    <w:rsid w:val="00661D4E"/>
    <w:rsid w:val="006A376B"/>
    <w:rsid w:val="006A603A"/>
    <w:rsid w:val="006B6547"/>
    <w:rsid w:val="006C08F5"/>
    <w:rsid w:val="006D0842"/>
    <w:rsid w:val="006D53BF"/>
    <w:rsid w:val="006E7209"/>
    <w:rsid w:val="006F4D65"/>
    <w:rsid w:val="006F5155"/>
    <w:rsid w:val="00712597"/>
    <w:rsid w:val="007161B2"/>
    <w:rsid w:val="007176F2"/>
    <w:rsid w:val="00724013"/>
    <w:rsid w:val="00732DA4"/>
    <w:rsid w:val="007511FB"/>
    <w:rsid w:val="007750DB"/>
    <w:rsid w:val="007770E5"/>
    <w:rsid w:val="00780A8D"/>
    <w:rsid w:val="0079522A"/>
    <w:rsid w:val="00795B9E"/>
    <w:rsid w:val="00797314"/>
    <w:rsid w:val="007A0C1C"/>
    <w:rsid w:val="007A4948"/>
    <w:rsid w:val="007C52A9"/>
    <w:rsid w:val="007E1369"/>
    <w:rsid w:val="00812201"/>
    <w:rsid w:val="008128EB"/>
    <w:rsid w:val="0081314C"/>
    <w:rsid w:val="0081458A"/>
    <w:rsid w:val="008165AC"/>
    <w:rsid w:val="00825E4F"/>
    <w:rsid w:val="00832D34"/>
    <w:rsid w:val="008337AA"/>
    <w:rsid w:val="00833C44"/>
    <w:rsid w:val="0084249A"/>
    <w:rsid w:val="0086522E"/>
    <w:rsid w:val="00872CC5"/>
    <w:rsid w:val="008736E8"/>
    <w:rsid w:val="00880A4D"/>
    <w:rsid w:val="008977C8"/>
    <w:rsid w:val="008A169F"/>
    <w:rsid w:val="008B00B8"/>
    <w:rsid w:val="008B1522"/>
    <w:rsid w:val="008B7A77"/>
    <w:rsid w:val="008C125C"/>
    <w:rsid w:val="008C3E5A"/>
    <w:rsid w:val="008C6221"/>
    <w:rsid w:val="008D154E"/>
    <w:rsid w:val="008D1875"/>
    <w:rsid w:val="008D1B36"/>
    <w:rsid w:val="008D3135"/>
    <w:rsid w:val="008E13E1"/>
    <w:rsid w:val="008E5C0A"/>
    <w:rsid w:val="008F0231"/>
    <w:rsid w:val="00921B2C"/>
    <w:rsid w:val="00921DBB"/>
    <w:rsid w:val="00927715"/>
    <w:rsid w:val="00943B57"/>
    <w:rsid w:val="0095336A"/>
    <w:rsid w:val="00960992"/>
    <w:rsid w:val="00983472"/>
    <w:rsid w:val="00985763"/>
    <w:rsid w:val="009908CD"/>
    <w:rsid w:val="00991BE5"/>
    <w:rsid w:val="009A6F8E"/>
    <w:rsid w:val="009B34DE"/>
    <w:rsid w:val="009B3D66"/>
    <w:rsid w:val="009C68D7"/>
    <w:rsid w:val="009D070A"/>
    <w:rsid w:val="009D09B4"/>
    <w:rsid w:val="009D1E33"/>
    <w:rsid w:val="009E0E0B"/>
    <w:rsid w:val="009E4921"/>
    <w:rsid w:val="009E50C2"/>
    <w:rsid w:val="009F5B2D"/>
    <w:rsid w:val="00A01A2D"/>
    <w:rsid w:val="00A103BD"/>
    <w:rsid w:val="00A14DB7"/>
    <w:rsid w:val="00A16AF1"/>
    <w:rsid w:val="00A25CAC"/>
    <w:rsid w:val="00A40866"/>
    <w:rsid w:val="00A413BB"/>
    <w:rsid w:val="00A45F44"/>
    <w:rsid w:val="00A510C6"/>
    <w:rsid w:val="00A53D6E"/>
    <w:rsid w:val="00A54B58"/>
    <w:rsid w:val="00A64156"/>
    <w:rsid w:val="00A7148C"/>
    <w:rsid w:val="00AA0789"/>
    <w:rsid w:val="00AD2CAC"/>
    <w:rsid w:val="00AD5FE4"/>
    <w:rsid w:val="00AE29C5"/>
    <w:rsid w:val="00B23448"/>
    <w:rsid w:val="00B2534A"/>
    <w:rsid w:val="00B51BFB"/>
    <w:rsid w:val="00B64125"/>
    <w:rsid w:val="00B642A6"/>
    <w:rsid w:val="00B65FEE"/>
    <w:rsid w:val="00B70DEB"/>
    <w:rsid w:val="00B76732"/>
    <w:rsid w:val="00B80572"/>
    <w:rsid w:val="00B80A5B"/>
    <w:rsid w:val="00BA2EC0"/>
    <w:rsid w:val="00BB3C24"/>
    <w:rsid w:val="00BB3C3E"/>
    <w:rsid w:val="00BC0431"/>
    <w:rsid w:val="00BD2507"/>
    <w:rsid w:val="00BD4B9D"/>
    <w:rsid w:val="00BF0254"/>
    <w:rsid w:val="00BF0EC5"/>
    <w:rsid w:val="00C107F9"/>
    <w:rsid w:val="00C26F63"/>
    <w:rsid w:val="00C37159"/>
    <w:rsid w:val="00C459D6"/>
    <w:rsid w:val="00C47E99"/>
    <w:rsid w:val="00C52947"/>
    <w:rsid w:val="00C562B9"/>
    <w:rsid w:val="00C70C93"/>
    <w:rsid w:val="00C8361A"/>
    <w:rsid w:val="00C8468A"/>
    <w:rsid w:val="00C93592"/>
    <w:rsid w:val="00C95D95"/>
    <w:rsid w:val="00CA6008"/>
    <w:rsid w:val="00CB5A2E"/>
    <w:rsid w:val="00CB62A8"/>
    <w:rsid w:val="00CF397F"/>
    <w:rsid w:val="00CF704B"/>
    <w:rsid w:val="00D1299A"/>
    <w:rsid w:val="00D1463A"/>
    <w:rsid w:val="00D1532A"/>
    <w:rsid w:val="00D20F36"/>
    <w:rsid w:val="00D26C7E"/>
    <w:rsid w:val="00D302D0"/>
    <w:rsid w:val="00D342BC"/>
    <w:rsid w:val="00D4479C"/>
    <w:rsid w:val="00D5311A"/>
    <w:rsid w:val="00D5526C"/>
    <w:rsid w:val="00D63338"/>
    <w:rsid w:val="00D650B4"/>
    <w:rsid w:val="00D67035"/>
    <w:rsid w:val="00DA15CE"/>
    <w:rsid w:val="00DC6D83"/>
    <w:rsid w:val="00DD529D"/>
    <w:rsid w:val="00DE5EAB"/>
    <w:rsid w:val="00DF1645"/>
    <w:rsid w:val="00DF3AEC"/>
    <w:rsid w:val="00DF6EFA"/>
    <w:rsid w:val="00E075D6"/>
    <w:rsid w:val="00E1245C"/>
    <w:rsid w:val="00E13536"/>
    <w:rsid w:val="00E5414E"/>
    <w:rsid w:val="00E56400"/>
    <w:rsid w:val="00E610AD"/>
    <w:rsid w:val="00E645FA"/>
    <w:rsid w:val="00E717F2"/>
    <w:rsid w:val="00E773FC"/>
    <w:rsid w:val="00E800E3"/>
    <w:rsid w:val="00E84C35"/>
    <w:rsid w:val="00E957E9"/>
    <w:rsid w:val="00E96EC8"/>
    <w:rsid w:val="00EA059B"/>
    <w:rsid w:val="00EA62F8"/>
    <w:rsid w:val="00EB2D1F"/>
    <w:rsid w:val="00EB440B"/>
    <w:rsid w:val="00ED67A2"/>
    <w:rsid w:val="00EE6F88"/>
    <w:rsid w:val="00EF4F57"/>
    <w:rsid w:val="00F01895"/>
    <w:rsid w:val="00F0229A"/>
    <w:rsid w:val="00F040B6"/>
    <w:rsid w:val="00F24323"/>
    <w:rsid w:val="00F33B67"/>
    <w:rsid w:val="00F34225"/>
    <w:rsid w:val="00F425DD"/>
    <w:rsid w:val="00F43FBC"/>
    <w:rsid w:val="00F53382"/>
    <w:rsid w:val="00F5385E"/>
    <w:rsid w:val="00F54348"/>
    <w:rsid w:val="00F63FC4"/>
    <w:rsid w:val="00F752A3"/>
    <w:rsid w:val="00F8477F"/>
    <w:rsid w:val="00F941C0"/>
    <w:rsid w:val="00FB3AB5"/>
    <w:rsid w:val="00FC3015"/>
    <w:rsid w:val="00FC3A99"/>
    <w:rsid w:val="00FD30DD"/>
    <w:rsid w:val="00FD445E"/>
    <w:rsid w:val="00FE0845"/>
    <w:rsid w:val="00FE29A9"/>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pacing w:val="64"/>
      <w:sz w:val="40"/>
    </w:rPr>
  </w:style>
  <w:style w:type="paragraph" w:styleId="5">
    <w:name w:val="heading 5"/>
    <w:basedOn w:val="a"/>
    <w:next w:val="a"/>
    <w:qFormat/>
    <w:pPr>
      <w:keepNext/>
      <w:outlineLvl w:val="4"/>
    </w:pPr>
    <w:rPr>
      <w:sz w:val="28"/>
    </w:rPr>
  </w:style>
  <w:style w:type="paragraph" w:styleId="6">
    <w:name w:val="heading 6"/>
    <w:basedOn w:val="a"/>
    <w:next w:val="a"/>
    <w:qFormat/>
    <w:pPr>
      <w:keepNext/>
      <w:jc w:val="center"/>
      <w:outlineLvl w:val="5"/>
    </w:pPr>
    <w:rPr>
      <w:bCs/>
      <w:sz w:val="28"/>
    </w:rPr>
  </w:style>
  <w:style w:type="paragraph" w:styleId="7">
    <w:name w:val="heading 7"/>
    <w:basedOn w:val="a"/>
    <w:next w:val="a"/>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pPr>
      <w:ind w:firstLine="708"/>
      <w:jc w:val="both"/>
    </w:pPr>
  </w:style>
  <w:style w:type="paragraph" w:styleId="20">
    <w:name w:val="Body Text Indent 2"/>
    <w:basedOn w:val="a"/>
    <w:pPr>
      <w:ind w:firstLine="720"/>
      <w:jc w:val="both"/>
    </w:pPr>
  </w:style>
  <w:style w:type="paragraph" w:styleId="21">
    <w:name w:val="Body Text 2"/>
    <w:basedOn w:val="a"/>
    <w:pPr>
      <w:jc w:val="both"/>
    </w:pPr>
  </w:style>
  <w:style w:type="paragraph" w:styleId="30">
    <w:name w:val="Body Text 3"/>
    <w:basedOn w:val="a"/>
    <w:pPr>
      <w:jc w:val="both"/>
    </w:pPr>
    <w:rPr>
      <w:sz w:val="26"/>
    </w:rPr>
  </w:style>
  <w:style w:type="paragraph" w:styleId="a6">
    <w:name w:val="Plain Text"/>
    <w:basedOn w:val="a"/>
    <w:link w:val="a7"/>
    <w:rsid w:val="00645951"/>
    <w:rPr>
      <w:rFonts w:ascii="Courier New" w:hAnsi="Courier New"/>
      <w:sz w:val="20"/>
      <w:szCs w:val="20"/>
    </w:rPr>
  </w:style>
  <w:style w:type="paragraph" w:customStyle="1" w:styleId="ConsPlusNormal">
    <w:name w:val="ConsPlusNormal"/>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8">
    <w:name w:val="Знак Знак Знак Знак"/>
    <w:basedOn w:val="a"/>
    <w:rsid w:val="00F53382"/>
    <w:pPr>
      <w:spacing w:after="160" w:line="240" w:lineRule="exact"/>
    </w:pPr>
    <w:rPr>
      <w:rFonts w:ascii="Arial" w:hAnsi="Arial" w:cs="Arial"/>
      <w:sz w:val="20"/>
      <w:szCs w:val="20"/>
      <w:lang w:val="en-US" w:eastAsia="en-US"/>
    </w:rPr>
  </w:style>
  <w:style w:type="paragraph" w:styleId="a9">
    <w:name w:val="footer"/>
    <w:basedOn w:val="a"/>
    <w:rsid w:val="00F53382"/>
    <w:pPr>
      <w:tabs>
        <w:tab w:val="center" w:pos="4677"/>
        <w:tab w:val="right" w:pos="9355"/>
      </w:tabs>
    </w:pPr>
  </w:style>
  <w:style w:type="character" w:styleId="aa">
    <w:name w:val="page number"/>
    <w:basedOn w:val="a0"/>
    <w:rsid w:val="00F53382"/>
  </w:style>
  <w:style w:type="paragraph" w:styleId="ab">
    <w:name w:val="header"/>
    <w:basedOn w:val="a"/>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c">
    <w:name w:val="Normal (Web)"/>
    <w:basedOn w:val="a"/>
    <w:rsid w:val="00555CBB"/>
    <w:pPr>
      <w:spacing w:after="360"/>
    </w:pPr>
  </w:style>
  <w:style w:type="table" w:styleId="ad">
    <w:name w:val="Table Grid"/>
    <w:basedOn w:val="a1"/>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e">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
    <w:name w:val="Hyperlink"/>
    <w:basedOn w:val="a0"/>
    <w:unhideWhenUsed/>
    <w:rsid w:val="008128EB"/>
    <w:rPr>
      <w:color w:val="0000FF"/>
      <w:u w:val="single"/>
    </w:rPr>
  </w:style>
  <w:style w:type="character" w:customStyle="1" w:styleId="a7">
    <w:name w:val="Текст Знак"/>
    <w:basedOn w:val="a0"/>
    <w:link w:val="a6"/>
    <w:rsid w:val="00027E37"/>
    <w:rPr>
      <w:rFonts w:ascii="Courier New" w:hAnsi="Courier New"/>
    </w:rPr>
  </w:style>
  <w:style w:type="character" w:customStyle="1" w:styleId="a4">
    <w:name w:val="Основной текст Знак"/>
    <w:basedOn w:val="a0"/>
    <w:link w:val="a3"/>
    <w:rsid w:val="0081458A"/>
    <w:rPr>
      <w:sz w:val="24"/>
      <w:szCs w:val="24"/>
    </w:rPr>
  </w:style>
  <w:style w:type="paragraph" w:customStyle="1" w:styleId="BodyText2">
    <w:name w:val="Body Text 2"/>
    <w:basedOn w:val="a"/>
    <w:rsid w:val="002300BB"/>
    <w:pPr>
      <w:ind w:left="709"/>
      <w:jc w:val="both"/>
    </w:pPr>
    <w:rPr>
      <w:sz w:val="28"/>
      <w:szCs w:val="20"/>
    </w:rPr>
  </w:style>
</w:styles>
</file>

<file path=word/webSettings.xml><?xml version="1.0" encoding="utf-8"?>
<w:webSettings xmlns:r="http://schemas.openxmlformats.org/officeDocument/2006/relationships" xmlns:w="http://schemas.openxmlformats.org/wordprocessingml/2006/main">
  <w:divs>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580335020">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46936-88AC-4469-89A0-6F4C80E9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1913</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2016-07-06T11:43:00Z</cp:lastPrinted>
  <dcterms:created xsi:type="dcterms:W3CDTF">2016-07-06T12:58:00Z</dcterms:created>
  <dcterms:modified xsi:type="dcterms:W3CDTF">2016-07-06T12:58:00Z</dcterms:modified>
</cp:coreProperties>
</file>