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4739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AF4489">
        <w:t xml:space="preserve">  06 марта</w:t>
      </w:r>
      <w:r w:rsidR="00C70C29">
        <w:t xml:space="preserve">  2017  года </w:t>
      </w:r>
      <w:r w:rsidR="00383804" w:rsidRPr="00E84C35">
        <w:t xml:space="preserve"> №</w:t>
      </w:r>
      <w:r w:rsidR="00AF4489">
        <w:t xml:space="preserve">  135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p w:rsidR="00AF4489" w:rsidRDefault="00AF4489" w:rsidP="00AF4489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постановление  администрации </w:t>
      </w:r>
    </w:p>
    <w:p w:rsidR="00AF4489" w:rsidRDefault="00AF4489" w:rsidP="00AF4489">
      <w:pPr>
        <w:pStyle w:val="a3"/>
        <w:jc w:val="center"/>
        <w:rPr>
          <w:b/>
        </w:rPr>
      </w:pPr>
      <w:r>
        <w:rPr>
          <w:b/>
        </w:rPr>
        <w:t xml:space="preserve">Сегежского муниципального района от 22 декабря 2016 г. № 1121 </w:t>
      </w:r>
    </w:p>
    <w:p w:rsidR="00AF4489" w:rsidRDefault="00AF4489" w:rsidP="00AF4489">
      <w:pPr>
        <w:pStyle w:val="a3"/>
        <w:jc w:val="center"/>
        <w:rPr>
          <w:b/>
        </w:rPr>
      </w:pPr>
    </w:p>
    <w:p w:rsidR="00AF4489" w:rsidRDefault="00AF4489" w:rsidP="00AF4489">
      <w:pPr>
        <w:pStyle w:val="a3"/>
        <w:jc w:val="center"/>
        <w:rPr>
          <w:b/>
        </w:rPr>
      </w:pPr>
    </w:p>
    <w:p w:rsidR="00AF4489" w:rsidRDefault="00AF4489" w:rsidP="00AF4489">
      <w:pPr>
        <w:ind w:firstLine="709"/>
        <w:jc w:val="both"/>
        <w:rPr>
          <w:bCs/>
        </w:rPr>
      </w:pPr>
      <w:r>
        <w:t xml:space="preserve">В соответствии  со статьей 23 Федерального закона от 21 декабря 2001 г.           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 постановлением Правительства Российской Федерации  от 22 июля 2002 г. № 549, статьей 61 Устава муниципального образования «Сегежский муниципальный район», решением  Совета Сегежского муниципального района от 31 января 2017 г. № 318 «Об утверждении Программы приватизации муниципального имущества муниципального образования «Сегежский муниципальный район» на 2017 год» (в редакции решения от 28 февраля 2017 г. № 328), Положением о порядке и условиях приватизации муниципального имущества муниципального образования «Сегежский муниципальный район», утвержденным решением Совета Сегежского муниципального района от 29 декабря 2016 г. № 315, в связи с тем, что продажа на  аукционе муниципального имущества муниципального образования «Сегежский муниципальный район», проведенная  в соответствии с постановлением администрации Сегежского муниципального района от 22 декабря 2016 г. № 1121 «Об утверждении условий приватизации муниципального имущества муниципального образования «Сегежский муниципальный район», признана несостоявшейся, администрация Сегежского муниципального района                               </w:t>
      </w:r>
      <w:r>
        <w:rPr>
          <w:b/>
          <w:bCs/>
        </w:rPr>
        <w:t>п о с т а н о в л я е т:</w:t>
      </w:r>
    </w:p>
    <w:p w:rsidR="00AF4489" w:rsidRDefault="00AF4489" w:rsidP="00AF4489">
      <w:pPr>
        <w:ind w:firstLine="709"/>
        <w:jc w:val="both"/>
        <w:rPr>
          <w:bCs/>
        </w:rPr>
      </w:pPr>
    </w:p>
    <w:p w:rsidR="00AF4489" w:rsidRDefault="00AF4489" w:rsidP="00AF4489">
      <w:pPr>
        <w:ind w:firstLine="709"/>
        <w:jc w:val="both"/>
      </w:pPr>
      <w:r>
        <w:t>1. Внести в постановление администрации «Сегежского муниципального района» от 22 декабря 2016 г. № 1121 «Об утверждении условий приватизации муниципального имущества муниципального образования «Сегежский муниципальный район» следующие изменения:</w:t>
      </w:r>
    </w:p>
    <w:p w:rsidR="00AF4489" w:rsidRDefault="00AF4489" w:rsidP="00AF4489">
      <w:pPr>
        <w:ind w:firstLine="709"/>
        <w:jc w:val="both"/>
      </w:pPr>
      <w:r>
        <w:t>1) в пункте 1:</w:t>
      </w:r>
    </w:p>
    <w:p w:rsidR="00AF4489" w:rsidRDefault="00AF4489" w:rsidP="00AF4489">
      <w:pPr>
        <w:ind w:firstLine="709"/>
        <w:jc w:val="both"/>
      </w:pPr>
      <w:r>
        <w:t>а) подпункт 1 изложить в следующей редакции:</w:t>
      </w:r>
    </w:p>
    <w:p w:rsidR="00AF4489" w:rsidRDefault="00AF4489" w:rsidP="00AF4489">
      <w:pPr>
        <w:ind w:firstLine="709"/>
        <w:jc w:val="both"/>
      </w:pPr>
      <w:r>
        <w:t>«1) способ приватизации имущества – продажа посредством публичного предложения»;</w:t>
      </w:r>
    </w:p>
    <w:p w:rsidR="00AF4489" w:rsidRDefault="00AF4489" w:rsidP="00AF4489">
      <w:pPr>
        <w:ind w:firstLine="709"/>
        <w:jc w:val="both"/>
      </w:pPr>
      <w:r>
        <w:t xml:space="preserve">б) подпункты 5-9 признать утратившими силу. </w:t>
      </w:r>
    </w:p>
    <w:p w:rsidR="00AF4489" w:rsidRDefault="00AF4489" w:rsidP="00AF4489">
      <w:pPr>
        <w:ind w:firstLine="709"/>
        <w:jc w:val="both"/>
      </w:pPr>
      <w:r>
        <w:t>2) пункт 2 изложить в следующей редакции:</w:t>
      </w:r>
    </w:p>
    <w:p w:rsidR="00AF4489" w:rsidRDefault="00AF4489" w:rsidP="00AF4489">
      <w:pPr>
        <w:ind w:firstLine="709"/>
        <w:jc w:val="both"/>
      </w:pPr>
      <w:r>
        <w:lastRenderedPageBreak/>
        <w:t xml:space="preserve">«2.  Комитету по управлению муниципальным имуществом и земельными ресурсами  администрации Сегежского муниципального района (А.А. Гашкова): </w:t>
      </w:r>
    </w:p>
    <w:p w:rsidR="00AF4489" w:rsidRDefault="00AF4489" w:rsidP="00AF4489">
      <w:pPr>
        <w:ind w:firstLine="709"/>
        <w:jc w:val="both"/>
      </w:pPr>
      <w:r>
        <w:t xml:space="preserve">1) разместить настоящее постановление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2"/>
            <w:lang w:val="en-US"/>
          </w:rPr>
          <w:t>http</w:t>
        </w:r>
        <w:r>
          <w:rPr>
            <w:rStyle w:val="af2"/>
          </w:rPr>
          <w:t>://</w:t>
        </w:r>
        <w:r>
          <w:rPr>
            <w:rStyle w:val="af2"/>
            <w:lang w:val="en-US"/>
          </w:rPr>
          <w:t>home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onego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  <w:r>
          <w:rPr>
            <w:rStyle w:val="af2"/>
          </w:rPr>
          <w:t>/~</w:t>
        </w:r>
        <w:r>
          <w:rPr>
            <w:rStyle w:val="af2"/>
            <w:lang w:val="en-US"/>
          </w:rPr>
          <w:t>segadmin</w:t>
        </w:r>
      </w:hyperlink>
      <w:r>
        <w:t xml:space="preserve"> в течение десяти дней со дня его принятия;    </w:t>
      </w:r>
    </w:p>
    <w:p w:rsidR="00AF4489" w:rsidRDefault="00AF4489" w:rsidP="00AF4489">
      <w:pPr>
        <w:ind w:firstLine="708"/>
        <w:jc w:val="both"/>
      </w:pPr>
      <w:r>
        <w:t>2) подготовить проект постановления администрации об утверждении  информационного сообщения о продаже посредством публичного предложения муниципального имущества муниципального образования «Сегежский муниципальный район».</w:t>
      </w:r>
    </w:p>
    <w:p w:rsidR="00AF4489" w:rsidRDefault="00AF4489" w:rsidP="00AF4489">
      <w:pPr>
        <w:ind w:firstLine="709"/>
        <w:jc w:val="both"/>
      </w:pPr>
      <w:r>
        <w:t>2. Контроль за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А.А. Гашкову.</w:t>
      </w:r>
    </w:p>
    <w:p w:rsidR="00AF4489" w:rsidRDefault="00AF4489" w:rsidP="00AF4489">
      <w:pPr>
        <w:ind w:firstLine="709"/>
        <w:jc w:val="both"/>
      </w:pPr>
      <w:r>
        <w:t xml:space="preserve"> </w:t>
      </w:r>
    </w:p>
    <w:p w:rsidR="00AF4489" w:rsidRDefault="00AF4489" w:rsidP="00AF4489">
      <w:pPr>
        <w:jc w:val="both"/>
      </w:pPr>
      <w:r>
        <w:t xml:space="preserve">        </w:t>
      </w:r>
    </w:p>
    <w:p w:rsidR="00AF4489" w:rsidRDefault="00AF4489" w:rsidP="00AF4489">
      <w:pPr>
        <w:jc w:val="both"/>
      </w:pPr>
    </w:p>
    <w:p w:rsidR="00AF4489" w:rsidRDefault="00AF4489" w:rsidP="00AF4489">
      <w:pPr>
        <w:jc w:val="both"/>
      </w:pPr>
      <w:r>
        <w:t xml:space="preserve">           Глава администрации </w:t>
      </w:r>
    </w:p>
    <w:p w:rsidR="00AF4489" w:rsidRDefault="00AF4489" w:rsidP="00AF4489">
      <w:pPr>
        <w:jc w:val="both"/>
      </w:pPr>
      <w:r>
        <w:t>Сегежского муниципального района                                                                 И.П. Векслер</w:t>
      </w:r>
    </w:p>
    <w:p w:rsidR="00AF4489" w:rsidRDefault="00AF4489" w:rsidP="00AF4489"/>
    <w:p w:rsidR="00AF4489" w:rsidRDefault="00AF4489" w:rsidP="00AF4489"/>
    <w:p w:rsidR="00AF4489" w:rsidRDefault="00AF4489" w:rsidP="00AF4489"/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AF4489" w:rsidRDefault="00AF4489" w:rsidP="00AF4489">
      <w:pPr>
        <w:rPr>
          <w:sz w:val="22"/>
          <w:szCs w:val="22"/>
        </w:rPr>
      </w:pPr>
    </w:p>
    <w:p w:rsidR="004A2ABC" w:rsidRDefault="00AF4489" w:rsidP="00AF4489">
      <w:r>
        <w:rPr>
          <w:sz w:val="22"/>
          <w:szCs w:val="22"/>
        </w:rPr>
        <w:t xml:space="preserve">Разослать: в дело, КУМИиЗР – 2, ФУ.  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4E" w:rsidRDefault="0052524E">
      <w:r>
        <w:separator/>
      </w:r>
    </w:p>
  </w:endnote>
  <w:endnote w:type="continuationSeparator" w:id="0">
    <w:p w:rsidR="0052524E" w:rsidRDefault="0052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4E" w:rsidRDefault="0052524E">
      <w:r>
        <w:separator/>
      </w:r>
    </w:p>
  </w:footnote>
  <w:footnote w:type="continuationSeparator" w:id="0">
    <w:p w:rsidR="0052524E" w:rsidRDefault="00525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7399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12A6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2524E"/>
    <w:rsid w:val="005331B9"/>
    <w:rsid w:val="00535AD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0B03"/>
    <w:rsid w:val="0084249A"/>
    <w:rsid w:val="00847399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AF4489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1E7B-BBF1-47DC-A2E6-BD2516E3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3247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2017-03-06T14:40:00Z</cp:lastPrinted>
  <dcterms:created xsi:type="dcterms:W3CDTF">2017-03-09T11:49:00Z</dcterms:created>
  <dcterms:modified xsi:type="dcterms:W3CDTF">2017-03-09T11:49:00Z</dcterms:modified>
</cp:coreProperties>
</file>