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Pr="00FD743D" w:rsidRDefault="0017656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Pr="00FD743D" w:rsidRDefault="00383804">
      <w:pPr>
        <w:jc w:val="center"/>
        <w:rPr>
          <w:b/>
        </w:rPr>
      </w:pPr>
    </w:p>
    <w:p w:rsidR="00383804" w:rsidRPr="00FD743D" w:rsidRDefault="00383804">
      <w:pPr>
        <w:rPr>
          <w:sz w:val="12"/>
        </w:rPr>
      </w:pPr>
    </w:p>
    <w:p w:rsidR="00383804" w:rsidRPr="00FD743D" w:rsidRDefault="00383804">
      <w:pPr>
        <w:pStyle w:val="2"/>
        <w:rPr>
          <w:b w:val="0"/>
          <w:bCs w:val="0"/>
          <w:spacing w:val="26"/>
          <w:sz w:val="36"/>
        </w:rPr>
      </w:pPr>
      <w:r w:rsidRPr="00FD743D">
        <w:rPr>
          <w:spacing w:val="26"/>
          <w:sz w:val="36"/>
        </w:rPr>
        <w:t>Республика Карелия</w:t>
      </w:r>
    </w:p>
    <w:p w:rsidR="00383804" w:rsidRPr="00FD743D" w:rsidRDefault="00383804">
      <w:pPr>
        <w:rPr>
          <w:sz w:val="16"/>
        </w:rPr>
      </w:pPr>
    </w:p>
    <w:p w:rsidR="00383804" w:rsidRPr="00FD743D" w:rsidRDefault="00383804">
      <w:pPr>
        <w:pStyle w:val="2"/>
      </w:pPr>
    </w:p>
    <w:p w:rsidR="00383804" w:rsidRPr="00FD743D" w:rsidRDefault="00F54348">
      <w:pPr>
        <w:pStyle w:val="2"/>
        <w:rPr>
          <w:b w:val="0"/>
          <w:bCs w:val="0"/>
          <w:sz w:val="28"/>
        </w:rPr>
      </w:pPr>
      <w:r w:rsidRPr="00FD743D">
        <w:rPr>
          <w:b w:val="0"/>
          <w:bCs w:val="0"/>
          <w:sz w:val="28"/>
        </w:rPr>
        <w:t>АДМИНИСТРАЦИ</w:t>
      </w:r>
      <w:r w:rsidR="00EB440B" w:rsidRPr="00FD743D">
        <w:rPr>
          <w:b w:val="0"/>
          <w:bCs w:val="0"/>
          <w:sz w:val="28"/>
        </w:rPr>
        <w:t>Я</w:t>
      </w:r>
      <w:r w:rsidR="006B6547" w:rsidRPr="00FD743D">
        <w:rPr>
          <w:b w:val="0"/>
          <w:bCs w:val="0"/>
          <w:sz w:val="28"/>
        </w:rPr>
        <w:t xml:space="preserve"> </w:t>
      </w:r>
      <w:r w:rsidR="00383804" w:rsidRPr="00FD743D">
        <w:rPr>
          <w:b w:val="0"/>
          <w:bCs w:val="0"/>
          <w:sz w:val="28"/>
        </w:rPr>
        <w:t>СЕГЕЖСКОГО МУНИЦИПАЛЬНОГО РАЙОНА</w:t>
      </w:r>
    </w:p>
    <w:p w:rsidR="006B6547" w:rsidRPr="00FD743D" w:rsidRDefault="006B6547" w:rsidP="006B6547"/>
    <w:p w:rsidR="006B6547" w:rsidRPr="00FD743D" w:rsidRDefault="006B6547" w:rsidP="006B6547">
      <w:pPr>
        <w:jc w:val="center"/>
      </w:pPr>
      <w:r w:rsidRPr="00FD743D">
        <w:rPr>
          <w:bCs/>
          <w:spacing w:val="64"/>
          <w:sz w:val="40"/>
        </w:rPr>
        <w:t>ПОСТАНОВЛЕНИЕ</w:t>
      </w:r>
    </w:p>
    <w:p w:rsidR="00383804" w:rsidRPr="00FD743D" w:rsidRDefault="00383804"/>
    <w:p w:rsidR="00F01895" w:rsidRPr="00FD743D" w:rsidRDefault="00F34225">
      <w:pPr>
        <w:jc w:val="center"/>
      </w:pPr>
      <w:r w:rsidRPr="00FD743D">
        <w:t>от</w:t>
      </w:r>
      <w:r w:rsidR="00275BA5" w:rsidRPr="00FD743D">
        <w:t xml:space="preserve">  </w:t>
      </w:r>
      <w:r w:rsidR="00722E28" w:rsidRPr="00FD743D">
        <w:t>13</w:t>
      </w:r>
      <w:r w:rsidR="00C2648C" w:rsidRPr="00FD743D">
        <w:t xml:space="preserve"> </w:t>
      </w:r>
      <w:r w:rsidR="00877560" w:rsidRPr="00FD743D">
        <w:t xml:space="preserve"> </w:t>
      </w:r>
      <w:r w:rsidR="002803E1" w:rsidRPr="00FD743D">
        <w:t>апреля</w:t>
      </w:r>
      <w:r w:rsidR="00552D16" w:rsidRPr="00FD743D">
        <w:t xml:space="preserve">  </w:t>
      </w:r>
      <w:r w:rsidR="00C70C29" w:rsidRPr="00FD743D">
        <w:t xml:space="preserve">2017  года </w:t>
      </w:r>
      <w:r w:rsidR="00383804" w:rsidRPr="00FD743D">
        <w:t xml:space="preserve"> №</w:t>
      </w:r>
      <w:r w:rsidR="002803E1" w:rsidRPr="00FD743D">
        <w:t xml:space="preserve">  </w:t>
      </w:r>
      <w:r w:rsidR="00722E28" w:rsidRPr="00FD743D">
        <w:t>227</w:t>
      </w:r>
      <w:r w:rsidR="00C70C29" w:rsidRPr="00FD743D">
        <w:t xml:space="preserve"> </w:t>
      </w:r>
    </w:p>
    <w:p w:rsidR="00A54B58" w:rsidRPr="00FD743D" w:rsidRDefault="00383804" w:rsidP="00153A1D">
      <w:pPr>
        <w:jc w:val="center"/>
      </w:pPr>
      <w:r w:rsidRPr="00FD743D">
        <w:t>Сегежа</w:t>
      </w:r>
    </w:p>
    <w:p w:rsidR="00806C8A" w:rsidRPr="00FD743D" w:rsidRDefault="00806C8A" w:rsidP="00153A1D">
      <w:pPr>
        <w:jc w:val="center"/>
      </w:pPr>
    </w:p>
    <w:p w:rsidR="002803E1" w:rsidRPr="00FD743D" w:rsidRDefault="002803E1" w:rsidP="00153A1D">
      <w:pPr>
        <w:jc w:val="center"/>
      </w:pPr>
    </w:p>
    <w:p w:rsidR="00722E28" w:rsidRPr="00FD743D" w:rsidRDefault="00722E28" w:rsidP="00722E28">
      <w:pPr>
        <w:pStyle w:val="a3"/>
        <w:jc w:val="center"/>
        <w:rPr>
          <w:b/>
          <w:bCs/>
        </w:rPr>
      </w:pPr>
      <w:r w:rsidRPr="00FD743D">
        <w:rPr>
          <w:b/>
          <w:bCs/>
        </w:rPr>
        <w:t>О Комиссии по поступлению и выбытию активов для принятия решений о признании безнадежной к взысканию задолженности по платежам в бюджет Сегежского муниципального района</w:t>
      </w:r>
    </w:p>
    <w:p w:rsidR="00722E28" w:rsidRPr="00FD743D" w:rsidRDefault="00722E28" w:rsidP="00722E28">
      <w:pPr>
        <w:pStyle w:val="a3"/>
        <w:jc w:val="center"/>
      </w:pPr>
    </w:p>
    <w:p w:rsidR="00722E28" w:rsidRPr="00FD743D" w:rsidRDefault="00722E28" w:rsidP="00722E28">
      <w:pPr>
        <w:pStyle w:val="a3"/>
        <w:jc w:val="center"/>
      </w:pPr>
    </w:p>
    <w:p w:rsidR="00722E28" w:rsidRPr="00FD743D" w:rsidRDefault="00722E28" w:rsidP="00722E28">
      <w:pPr>
        <w:ind w:firstLine="709"/>
        <w:jc w:val="both"/>
        <w:rPr>
          <w:b/>
        </w:rPr>
      </w:pPr>
      <w:r w:rsidRPr="00FD743D">
        <w:t xml:space="preserve">В соответствии с пунктом 8 Порядка принятия решений о признании безнадежной к взысканию задолженности по платежам в бюджет Сегежского муниципального района, утвержденного постановлением администрации Сегежского муниципального района от 11 апреля 2017 г. № 221, администрация  Сегежского муниципального района </w:t>
      </w:r>
      <w:r w:rsidRPr="00FD743D">
        <w:rPr>
          <w:b/>
        </w:rPr>
        <w:t>п о с т а н о в л я е т:</w:t>
      </w:r>
    </w:p>
    <w:p w:rsidR="00722E28" w:rsidRPr="00FD743D" w:rsidRDefault="00722E28" w:rsidP="00722E28">
      <w:pPr>
        <w:pStyle w:val="a3"/>
        <w:rPr>
          <w:b/>
        </w:rPr>
      </w:pPr>
    </w:p>
    <w:p w:rsidR="00722E28" w:rsidRPr="00FD743D" w:rsidRDefault="00722E28" w:rsidP="00722E28">
      <w:pPr>
        <w:pStyle w:val="a3"/>
        <w:ind w:firstLine="708"/>
        <w:rPr>
          <w:bCs/>
        </w:rPr>
      </w:pPr>
      <w:r w:rsidRPr="00FD743D">
        <w:t xml:space="preserve">1. Образовать Комиссию </w:t>
      </w:r>
      <w:r w:rsidRPr="00FD743D">
        <w:rPr>
          <w:bCs/>
        </w:rPr>
        <w:t>по поступлению и выбытию активов для принятия решений о признании  безнадежной к взысканию задолженности по платежам в бюджет Сегежского муниципального района.</w:t>
      </w:r>
    </w:p>
    <w:p w:rsidR="00722E28" w:rsidRPr="00FD743D" w:rsidRDefault="00722E28" w:rsidP="00722E28">
      <w:pPr>
        <w:pStyle w:val="a3"/>
        <w:ind w:firstLine="708"/>
        <w:rPr>
          <w:bCs/>
        </w:rPr>
      </w:pPr>
      <w:r w:rsidRPr="00FD743D">
        <w:rPr>
          <w:bCs/>
        </w:rPr>
        <w:t>2. Утвердить прилагаемые:</w:t>
      </w:r>
    </w:p>
    <w:p w:rsidR="00722E28" w:rsidRPr="00FD743D" w:rsidRDefault="00722E28" w:rsidP="00722E28">
      <w:pPr>
        <w:pStyle w:val="a3"/>
        <w:ind w:firstLine="708"/>
        <w:rPr>
          <w:bCs/>
        </w:rPr>
      </w:pPr>
      <w:r w:rsidRPr="00FD743D">
        <w:t xml:space="preserve">1) Положение о Комиссии  </w:t>
      </w:r>
      <w:r w:rsidRPr="00FD743D">
        <w:rPr>
          <w:bCs/>
        </w:rPr>
        <w:t>по поступлению и выбытию активов для принятия решений о  признании безнадежной к взысканию задолженности по платежам в бюджет Сегежского муниципального района;</w:t>
      </w:r>
    </w:p>
    <w:p w:rsidR="00722E28" w:rsidRPr="00FD743D" w:rsidRDefault="00722E28" w:rsidP="00722E28">
      <w:pPr>
        <w:pStyle w:val="a3"/>
        <w:ind w:firstLine="708"/>
        <w:rPr>
          <w:bCs/>
        </w:rPr>
      </w:pPr>
      <w:r w:rsidRPr="00FD743D">
        <w:rPr>
          <w:bCs/>
        </w:rPr>
        <w:t xml:space="preserve">2) состав </w:t>
      </w:r>
      <w:r w:rsidRPr="00FD743D">
        <w:t xml:space="preserve">Комиссии </w:t>
      </w:r>
      <w:r w:rsidRPr="00FD743D">
        <w:rPr>
          <w:bCs/>
        </w:rPr>
        <w:t>по поступлению и выбытию активов для принятия решений о  признании безнадежной к взысканию задолженности по платежам в бюджет Сегежского муниципального района по должностям.</w:t>
      </w:r>
    </w:p>
    <w:p w:rsidR="00722E28" w:rsidRPr="00FD743D" w:rsidRDefault="00722E28" w:rsidP="00722E28">
      <w:pPr>
        <w:pStyle w:val="a3"/>
        <w:tabs>
          <w:tab w:val="left" w:pos="0"/>
        </w:tabs>
      </w:pPr>
      <w:r w:rsidRPr="00FD743D">
        <w:tab/>
        <w:t xml:space="preserve">3. Отделу информационных технологий и защиты информации администрации Сегежского муниципального района (Н.Ю. Дерегина)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9" w:history="1">
        <w:r w:rsidRPr="00FD743D">
          <w:rPr>
            <w:rStyle w:val="af2"/>
            <w:color w:val="auto"/>
            <w:lang w:val="en-US"/>
          </w:rPr>
          <w:t>http</w:t>
        </w:r>
        <w:r w:rsidRPr="00FD743D">
          <w:rPr>
            <w:rStyle w:val="af2"/>
            <w:color w:val="auto"/>
          </w:rPr>
          <w:t>://</w:t>
        </w:r>
        <w:r w:rsidRPr="00FD743D">
          <w:rPr>
            <w:rStyle w:val="af2"/>
            <w:color w:val="auto"/>
            <w:lang w:val="en-US"/>
          </w:rPr>
          <w:t>home</w:t>
        </w:r>
        <w:r w:rsidRPr="00FD743D">
          <w:rPr>
            <w:rStyle w:val="af2"/>
            <w:color w:val="auto"/>
          </w:rPr>
          <w:t>.</w:t>
        </w:r>
        <w:r w:rsidRPr="00FD743D">
          <w:rPr>
            <w:rStyle w:val="af2"/>
            <w:color w:val="auto"/>
            <w:lang w:val="en-US"/>
          </w:rPr>
          <w:t>onego</w:t>
        </w:r>
        <w:r w:rsidRPr="00FD743D">
          <w:rPr>
            <w:rStyle w:val="af2"/>
            <w:color w:val="auto"/>
          </w:rPr>
          <w:t>.</w:t>
        </w:r>
        <w:r w:rsidRPr="00FD743D">
          <w:rPr>
            <w:rStyle w:val="af2"/>
            <w:color w:val="auto"/>
            <w:lang w:val="en-US"/>
          </w:rPr>
          <w:t>ru</w:t>
        </w:r>
        <w:r w:rsidRPr="00FD743D">
          <w:rPr>
            <w:rStyle w:val="af2"/>
            <w:color w:val="auto"/>
          </w:rPr>
          <w:t>/~</w:t>
        </w:r>
        <w:r w:rsidRPr="00FD743D">
          <w:rPr>
            <w:rStyle w:val="af2"/>
            <w:color w:val="auto"/>
            <w:lang w:val="en-US"/>
          </w:rPr>
          <w:t>segadmin</w:t>
        </w:r>
      </w:hyperlink>
      <w:r w:rsidRPr="00FD743D">
        <w:t xml:space="preserve">.  </w:t>
      </w:r>
    </w:p>
    <w:p w:rsidR="00722E28" w:rsidRPr="00FD743D" w:rsidRDefault="00722E28" w:rsidP="00722E28">
      <w:pPr>
        <w:tabs>
          <w:tab w:val="left" w:pos="0"/>
        </w:tabs>
        <w:jc w:val="both"/>
      </w:pPr>
      <w:r w:rsidRPr="00FD743D">
        <w:tab/>
        <w:t>4.  Настоящее постановление вступает в силу со дня его принятия.</w:t>
      </w:r>
    </w:p>
    <w:p w:rsidR="00722E28" w:rsidRPr="00FD743D" w:rsidRDefault="00722E28" w:rsidP="00722E28">
      <w:pPr>
        <w:ind w:firstLine="709"/>
        <w:jc w:val="both"/>
      </w:pPr>
    </w:p>
    <w:p w:rsidR="00722E28" w:rsidRPr="00FD743D" w:rsidRDefault="00722E28" w:rsidP="00722E28">
      <w:pPr>
        <w:ind w:firstLine="709"/>
        <w:jc w:val="both"/>
      </w:pPr>
    </w:p>
    <w:p w:rsidR="00722E28" w:rsidRPr="00FD743D" w:rsidRDefault="00722E28" w:rsidP="00722E28">
      <w:pPr>
        <w:ind w:firstLine="709"/>
        <w:jc w:val="both"/>
      </w:pPr>
    </w:p>
    <w:p w:rsidR="00722E28" w:rsidRPr="00FD743D" w:rsidRDefault="00722E28" w:rsidP="00722E28">
      <w:pPr>
        <w:ind w:firstLine="708"/>
        <w:jc w:val="both"/>
      </w:pPr>
      <w:r w:rsidRPr="00FD743D">
        <w:t xml:space="preserve">Глава администрации                                                                                              </w:t>
      </w:r>
    </w:p>
    <w:p w:rsidR="00722E28" w:rsidRPr="00FD743D" w:rsidRDefault="00722E28" w:rsidP="00722E28">
      <w:pPr>
        <w:jc w:val="both"/>
      </w:pPr>
      <w:r w:rsidRPr="00FD743D">
        <w:t>Сегежского муниципального района</w:t>
      </w:r>
      <w:r w:rsidRPr="00FD743D">
        <w:tab/>
      </w:r>
      <w:r w:rsidRPr="00FD743D">
        <w:tab/>
      </w:r>
      <w:r w:rsidRPr="00FD743D">
        <w:tab/>
      </w:r>
      <w:r w:rsidRPr="00FD743D">
        <w:tab/>
      </w:r>
      <w:r w:rsidRPr="00FD743D">
        <w:tab/>
        <w:t xml:space="preserve">          И.П. Векслер</w:t>
      </w: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</w:pPr>
    </w:p>
    <w:p w:rsidR="00722E28" w:rsidRPr="00FD743D" w:rsidRDefault="00722E28" w:rsidP="00722E28">
      <w:pPr>
        <w:jc w:val="both"/>
        <w:rPr>
          <w:sz w:val="22"/>
          <w:szCs w:val="22"/>
        </w:rPr>
      </w:pPr>
      <w:r w:rsidRPr="00FD743D">
        <w:rPr>
          <w:sz w:val="22"/>
          <w:szCs w:val="22"/>
        </w:rPr>
        <w:t xml:space="preserve">Разослать: в дело, КУМИиЗР-2, членам Комиссии-6. 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                                                                                       УТВЕРЖДЕНО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                                                                         постановлением администрации         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                                                                         Сегежского муниципального района</w:t>
      </w:r>
    </w:p>
    <w:p w:rsidR="00722E28" w:rsidRPr="00FD743D" w:rsidRDefault="00722E28" w:rsidP="00722E28">
      <w:pPr>
        <w:shd w:val="clear" w:color="auto" w:fill="FFFFFF"/>
        <w:tabs>
          <w:tab w:val="left" w:pos="5245"/>
        </w:tabs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                                                                         от « 13 » апреля 2017 г. №  227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</w:p>
    <w:p w:rsidR="00722E28" w:rsidRPr="00FD743D" w:rsidRDefault="00722E28" w:rsidP="00722E28">
      <w:pPr>
        <w:shd w:val="clear" w:color="auto" w:fill="FFFFFF"/>
        <w:jc w:val="center"/>
        <w:textAlignment w:val="baseline"/>
        <w:rPr>
          <w:b/>
          <w:spacing w:val="2"/>
        </w:rPr>
      </w:pPr>
      <w:r w:rsidRPr="00FD743D">
        <w:rPr>
          <w:b/>
          <w:spacing w:val="2"/>
        </w:rPr>
        <w:t>ПОЛОЖЕНИЕ</w:t>
      </w:r>
    </w:p>
    <w:p w:rsidR="00722E28" w:rsidRPr="00FD743D" w:rsidRDefault="00722E28" w:rsidP="00722E28">
      <w:pPr>
        <w:shd w:val="clear" w:color="auto" w:fill="FFFFFF"/>
        <w:jc w:val="center"/>
        <w:textAlignment w:val="baseline"/>
        <w:rPr>
          <w:b/>
          <w:spacing w:val="2"/>
        </w:rPr>
      </w:pPr>
      <w:r w:rsidRPr="00FD743D">
        <w:rPr>
          <w:b/>
          <w:spacing w:val="2"/>
        </w:rPr>
        <w:t>о Комиссии по поступлению и выбытию  активов для принятия решений о признании безнадежной к взысканию задолженности по платежам в бюджет Сегежского муниципального ра</w:t>
      </w:r>
      <w:r w:rsidRPr="00FD743D">
        <w:rPr>
          <w:b/>
          <w:spacing w:val="2"/>
        </w:rPr>
        <w:tab/>
        <w:t>йона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</w:p>
    <w:p w:rsidR="00722E28" w:rsidRPr="00FD743D" w:rsidRDefault="00722E28" w:rsidP="00722E2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1. Настоящее Положение определяет порядок  работы Комиссии по поступлению и выбытию активов для принятия решений о </w:t>
      </w:r>
      <w:r w:rsidRPr="00FD743D">
        <w:rPr>
          <w:bCs/>
          <w:spacing w:val="2"/>
          <w:kern w:val="36"/>
        </w:rPr>
        <w:t>признании безнадежной к взысканию задолженности по платежам в бюджет Сегежского муниципального района (дале</w:t>
      </w:r>
      <w:r w:rsidRPr="00FD743D">
        <w:rPr>
          <w:spacing w:val="2"/>
        </w:rPr>
        <w:t>е – Комиссия, задолженность, бюджет района).</w:t>
      </w:r>
    </w:p>
    <w:p w:rsidR="00722E28" w:rsidRPr="00FD743D" w:rsidRDefault="00722E28" w:rsidP="00722E2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FD743D">
        <w:rPr>
          <w:spacing w:val="2"/>
        </w:rPr>
        <w:t>2. Комиссия является постоянно действующим коллегиальным органом, образуемым администрацией Сегежского муниципального района (далее – администрация) для принятия решений о признании безнадежной к взысканию задолженности.</w:t>
      </w:r>
    </w:p>
    <w:p w:rsidR="00722E28" w:rsidRPr="00FD743D" w:rsidRDefault="00722E28" w:rsidP="00722E28">
      <w:pPr>
        <w:shd w:val="clear" w:color="auto" w:fill="FFFFFF"/>
        <w:tabs>
          <w:tab w:val="left" w:pos="1134"/>
        </w:tabs>
        <w:ind w:firstLine="708"/>
        <w:jc w:val="both"/>
        <w:textAlignment w:val="baseline"/>
        <w:rPr>
          <w:spacing w:val="2"/>
        </w:rPr>
      </w:pPr>
      <w:r w:rsidRPr="00FD743D">
        <w:rPr>
          <w:spacing w:val="2"/>
        </w:rPr>
        <w:t>3. Комиссия в своей деятельности руководствуется Бюджетным кодексом Российской Федерации, федеральными законами и иными  нормативными правовыми актами Российской Федерации,  Порядком принятия решений о признании безнадежной к взысканию задолженности по платежам в бюджет Сегежского муниципального района, утвержденным постановлением администрации  от 11 апреля 2017 г. № 221, настоящим Положением.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4. Целью работы Комиссии является принятие коллегиальных решений  о признании безнадежной к взысканию задолженности по платежам в бюджет района на основании  представленных документов.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5.  Положение о Комиссии утверждается постановлением администрации. Этим же постановлением администрации образуется Комиссия и утверждается ее состав по должностям.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6. В состав Комиссии входит председатель, заместитель председателя, секретарь и иные члены Комиссии. Все члены Комиссии при принятии решений обладают равными правами.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7.    Председатель Комиссии: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1)  возглавляет и осуществляет общее руководство деятельностью Комиссии, организует работу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2)   созывает и ведет  заседания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3) дает поручения членам Комиссии по вопросам принятия решений о признании безнадежной к взысканию задолженности;</w:t>
      </w:r>
    </w:p>
    <w:p w:rsidR="00722E28" w:rsidRPr="00FD743D" w:rsidRDefault="00722E28" w:rsidP="00722E28">
      <w:pPr>
        <w:shd w:val="clear" w:color="auto" w:fill="FFFFFF"/>
        <w:tabs>
          <w:tab w:val="left" w:pos="851"/>
          <w:tab w:val="left" w:pos="1134"/>
        </w:tabs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4) контролирует исполнение поручений, данных по вопросам  принятия решений  о  признании безнадежной к взысканию задолженности;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5)   подписывает протоколы Комиссии, Акты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6)   осуществляет иные полномочия.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8.  В отсутствие председателя Комиссии его обязанности исполняет заместитель председателя Комиссии.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9. Секретарь Комиссии: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1) готовит необходимые материалы и документы для рассмотрения на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2) оповещает членов Комиссии о времени и месте проведения заседания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3)   обеспечивает необходимой информацией членов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4)   ведет и оформляет протоколы заседаний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5) готовит и оформляет акты о признании безнадежной к взысканию задолженности по платежам в бюджет района (далее – акт) и проекты постановлений администрации об утверждении актов;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6)   в случае принятия решений об отказе в признании безнадежной к взысканию задолженности направляет копию протокола Комиссии  в соответствующее структурное подразделение администрации для продолжения принятия мер по взысканию задолженности;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  6)   подписывает протоколы Комиссии, акты Комиссии; 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  7)   выполняет иные полномочия председателя Комиссии.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 10.   Члены Комиссии:</w:t>
      </w:r>
    </w:p>
    <w:p w:rsidR="00722E28" w:rsidRPr="00FD743D" w:rsidRDefault="00722E28" w:rsidP="00722E2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 1)  рассматривают представленные документы, определяют достаточность этих документов для принятия решения о признании безнадежной к взысканию задолженности;</w:t>
      </w:r>
    </w:p>
    <w:p w:rsidR="00722E28" w:rsidRPr="00FD743D" w:rsidRDefault="00722E28" w:rsidP="00722E28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 2) вносят предложения по вопросам признания безнадежной к взысканию задолженности;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 3)  готовят по поручению председателя Комиссии необходимые материалы к заседанию Комиссии;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3)     подписывают протоколы Комиссии, акты Комиссии;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4)     выполняют иные поручения председателя Комиссии. 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11.   Основной формой работы Комиссии является заседание. 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12. Заседания Комиссии проводятся по мере поступления заявления  и документов, необходимых для принятия решений о признании безнадежной к взысканию задолженности.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ab/>
        <w:t>13.  Информирование о созыве заседания Комиссии осуществляется секретарем Комиссии любым способом, обеспечивающим заблаговременное получение информации о дате, времени и месте проведения заседания Комиссии.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ab/>
        <w:t>14.   Присутствие на заседании Комиссии ее членов обязательно.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ab/>
        <w:t>15. Заседание Комиссии является правомочным, если на нем присутствует более половины ее членов.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ab/>
        <w:t>16. Комиссия принимает решения путем открытого голосования. Решение считается принятым, если поддержано простым большинством голосов присутствующих на заседании членов Комиссии.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ab/>
        <w:t>При равенстве голосов решающим является голос председателя Комиссии, а в случае его отсутствия – его заместителя.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  17. По результатам рассмотрения представленных заявления и документов Комиссия принимает решение:</w:t>
      </w:r>
    </w:p>
    <w:p w:rsidR="00722E28" w:rsidRPr="00FD743D" w:rsidRDefault="00466E55" w:rsidP="00722E28">
      <w:pPr>
        <w:autoSpaceDE w:val="0"/>
        <w:autoSpaceDN w:val="0"/>
        <w:adjustRightInd w:val="0"/>
        <w:ind w:firstLine="540"/>
        <w:jc w:val="both"/>
      </w:pPr>
      <w:r w:rsidRPr="00FD743D">
        <w:rPr>
          <w:spacing w:val="2"/>
        </w:rPr>
        <w:t xml:space="preserve"> 1) </w:t>
      </w:r>
      <w:r w:rsidR="00722E28" w:rsidRPr="00FD743D">
        <w:rPr>
          <w:spacing w:val="2"/>
        </w:rPr>
        <w:t>о признании безнадежной к взысканию задолженности;</w:t>
      </w:r>
      <w:r w:rsidR="00722E28" w:rsidRPr="00FD743D">
        <w:rPr>
          <w:spacing w:val="2"/>
        </w:rPr>
        <w:br/>
        <w:t xml:space="preserve">          2) об отказе в признании</w:t>
      </w:r>
      <w:r w:rsidR="00722E28" w:rsidRPr="00FD743D">
        <w:t xml:space="preserve"> безнадежной к взысканию задолженности и продолжению мер по ее взысканию.</w:t>
      </w:r>
    </w:p>
    <w:p w:rsidR="00722E28" w:rsidRPr="00FD743D" w:rsidRDefault="00722E28" w:rsidP="00722E28">
      <w:pPr>
        <w:shd w:val="clear" w:color="auto" w:fill="FFFFFF"/>
        <w:ind w:firstLine="540"/>
        <w:jc w:val="both"/>
        <w:textAlignment w:val="baseline"/>
        <w:rPr>
          <w:spacing w:val="2"/>
        </w:rPr>
      </w:pPr>
      <w:r w:rsidRPr="00FD743D">
        <w:rPr>
          <w:spacing w:val="2"/>
        </w:rPr>
        <w:t>18. Решения, принимаемые на заседаниях Комиссии,  оформляются протоколами.</w:t>
      </w:r>
    </w:p>
    <w:p w:rsidR="00722E28" w:rsidRPr="00FD743D" w:rsidRDefault="00722E28" w:rsidP="00722E28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D743D">
        <w:rPr>
          <w:spacing w:val="2"/>
        </w:rPr>
        <w:t xml:space="preserve">19. </w:t>
      </w:r>
      <w:r w:rsidR="00466E55" w:rsidRPr="00FD743D">
        <w:rPr>
          <w:spacing w:val="2"/>
        </w:rPr>
        <w:t xml:space="preserve"> </w:t>
      </w:r>
      <w:r w:rsidRPr="00FD743D">
        <w:rPr>
          <w:spacing w:val="2"/>
        </w:rPr>
        <w:t>Протоколы заседания Комиссии подписываются всеми присутствующими на заседании членами Комиссии.</w:t>
      </w:r>
    </w:p>
    <w:p w:rsidR="00722E28" w:rsidRPr="00FD743D" w:rsidRDefault="00722E28" w:rsidP="00722E28">
      <w:pPr>
        <w:shd w:val="clear" w:color="auto" w:fill="FFFFFF"/>
        <w:ind w:firstLine="540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20. </w:t>
      </w:r>
      <w:r w:rsidR="00466E55" w:rsidRPr="00FD743D">
        <w:rPr>
          <w:spacing w:val="2"/>
        </w:rPr>
        <w:t xml:space="preserve"> </w:t>
      </w:r>
      <w:r w:rsidRPr="00FD743D">
        <w:rPr>
          <w:spacing w:val="2"/>
        </w:rPr>
        <w:t>Протоколы Комиссии ведет и оформляет секретарь Комиссии в течение трех дней с даты проведения заседания Комиссии.</w:t>
      </w:r>
    </w:p>
    <w:p w:rsidR="00722E28" w:rsidRPr="00FD743D" w:rsidRDefault="00722E28" w:rsidP="00466E55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FD743D">
        <w:t xml:space="preserve">21. </w:t>
      </w:r>
      <w:r w:rsidR="00466E55" w:rsidRPr="00FD743D">
        <w:t xml:space="preserve"> </w:t>
      </w:r>
      <w:r w:rsidRPr="00FD743D">
        <w:t xml:space="preserve">В случае признания безнадежной к взысканию задолженности оформляется акт о признании безнадежной к взысканию задолженности по платежам в бюджет района, который  подписываются всеми присутствующими на заседании членами Комиссии, по форме, утвержденной постановлением администрации </w:t>
      </w:r>
      <w:r w:rsidR="00466E55" w:rsidRPr="00FD743D">
        <w:t xml:space="preserve">                                   </w:t>
      </w:r>
      <w:r w:rsidRPr="00FD743D">
        <w:t xml:space="preserve">от 11 апреля </w:t>
      </w:r>
      <w:r w:rsidR="00466E55" w:rsidRPr="00FD743D">
        <w:t xml:space="preserve">  </w:t>
      </w:r>
      <w:r w:rsidRPr="00FD743D">
        <w:t xml:space="preserve">2017 г. № 221. </w:t>
      </w:r>
    </w:p>
    <w:p w:rsidR="00722E28" w:rsidRPr="00FD743D" w:rsidRDefault="00722E28" w:rsidP="00722E28">
      <w:pPr>
        <w:pStyle w:val="a3"/>
        <w:jc w:val="center"/>
      </w:pPr>
      <w:r w:rsidRPr="00FD743D">
        <w:t>______________________</w:t>
      </w:r>
    </w:p>
    <w:p w:rsidR="00722E28" w:rsidRPr="00FD743D" w:rsidRDefault="00722E28" w:rsidP="00722E28">
      <w:pPr>
        <w:pStyle w:val="a3"/>
        <w:jc w:val="center"/>
        <w:rPr>
          <w:szCs w:val="20"/>
        </w:rPr>
      </w:pPr>
    </w:p>
    <w:p w:rsidR="00FD743D" w:rsidRDefault="00FD743D" w:rsidP="00722E28">
      <w:pPr>
        <w:pStyle w:val="a3"/>
        <w:rPr>
          <w:color w:val="2D2D2D"/>
          <w:spacing w:val="2"/>
        </w:rPr>
        <w:sectPr w:rsidR="00FD743D" w:rsidSect="005E32F1">
          <w:headerReference w:type="even" r:id="rId10"/>
          <w:headerReference w:type="default" r:id="rId11"/>
          <w:footerReference w:type="even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22E28" w:rsidRPr="00FD743D" w:rsidRDefault="00722E28" w:rsidP="00722E28">
      <w:pPr>
        <w:pStyle w:val="a3"/>
        <w:rPr>
          <w:spacing w:val="2"/>
        </w:rPr>
      </w:pPr>
      <w:r w:rsidRPr="00FD743D">
        <w:rPr>
          <w:spacing w:val="2"/>
        </w:rPr>
        <w:t xml:space="preserve">                                                                                         </w:t>
      </w:r>
      <w:r w:rsidR="00466E55" w:rsidRPr="00FD743D">
        <w:rPr>
          <w:spacing w:val="2"/>
        </w:rPr>
        <w:t xml:space="preserve">          </w:t>
      </w:r>
      <w:r w:rsidRPr="00FD743D">
        <w:rPr>
          <w:spacing w:val="2"/>
        </w:rPr>
        <w:t>УТВЕРЖДЕН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                                                              </w:t>
      </w:r>
      <w:r w:rsidR="00466E55" w:rsidRPr="00FD743D">
        <w:rPr>
          <w:spacing w:val="2"/>
        </w:rPr>
        <w:t xml:space="preserve">           </w:t>
      </w:r>
      <w:r w:rsidRPr="00FD743D">
        <w:rPr>
          <w:spacing w:val="2"/>
        </w:rPr>
        <w:t xml:space="preserve">постановлением администрации         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                                              </w:t>
      </w:r>
      <w:r w:rsidR="00466E55" w:rsidRPr="00FD743D">
        <w:rPr>
          <w:spacing w:val="2"/>
        </w:rPr>
        <w:t xml:space="preserve">                           </w:t>
      </w:r>
      <w:r w:rsidRPr="00FD743D">
        <w:rPr>
          <w:spacing w:val="2"/>
        </w:rPr>
        <w:t>Сегежского муниципального района</w:t>
      </w:r>
    </w:p>
    <w:p w:rsidR="00466E55" w:rsidRPr="00FD743D" w:rsidRDefault="00722E28" w:rsidP="00466E55">
      <w:pPr>
        <w:shd w:val="clear" w:color="auto" w:fill="FFFFFF"/>
        <w:tabs>
          <w:tab w:val="left" w:pos="5245"/>
        </w:tabs>
        <w:jc w:val="both"/>
        <w:textAlignment w:val="baseline"/>
        <w:rPr>
          <w:spacing w:val="2"/>
        </w:rPr>
      </w:pPr>
      <w:r w:rsidRPr="00FD743D">
        <w:rPr>
          <w:spacing w:val="2"/>
        </w:rPr>
        <w:t xml:space="preserve">                                                                                </w:t>
      </w:r>
      <w:r w:rsidR="00466E55" w:rsidRPr="00FD743D">
        <w:rPr>
          <w:spacing w:val="2"/>
        </w:rPr>
        <w:t xml:space="preserve">    от « 13 » апреля 2017 г. №  227</w:t>
      </w:r>
    </w:p>
    <w:p w:rsidR="00722E28" w:rsidRPr="00FD743D" w:rsidRDefault="00722E28" w:rsidP="00722E28">
      <w:pPr>
        <w:shd w:val="clear" w:color="auto" w:fill="FFFFFF"/>
        <w:jc w:val="both"/>
        <w:textAlignment w:val="baseline"/>
        <w:rPr>
          <w:spacing w:val="2"/>
        </w:rPr>
      </w:pPr>
    </w:p>
    <w:p w:rsidR="00466E55" w:rsidRPr="00FD743D" w:rsidRDefault="00466E55" w:rsidP="00722E28">
      <w:pPr>
        <w:jc w:val="center"/>
        <w:rPr>
          <w:b/>
        </w:rPr>
      </w:pPr>
    </w:p>
    <w:p w:rsidR="00722E28" w:rsidRPr="00FD743D" w:rsidRDefault="00722E28" w:rsidP="00722E28">
      <w:pPr>
        <w:jc w:val="center"/>
        <w:rPr>
          <w:b/>
        </w:rPr>
      </w:pPr>
      <w:r w:rsidRPr="00FD743D">
        <w:rPr>
          <w:b/>
        </w:rPr>
        <w:t>СОСТАВ</w:t>
      </w:r>
    </w:p>
    <w:p w:rsidR="00FD743D" w:rsidRPr="00FD743D" w:rsidRDefault="00722E28" w:rsidP="00FD743D">
      <w:pPr>
        <w:jc w:val="center"/>
        <w:rPr>
          <w:b/>
          <w:bCs/>
          <w:spacing w:val="2"/>
          <w:kern w:val="36"/>
        </w:rPr>
      </w:pPr>
      <w:r w:rsidRPr="00FD743D">
        <w:rPr>
          <w:b/>
          <w:spacing w:val="2"/>
        </w:rPr>
        <w:t xml:space="preserve">Комиссии по поступлению и выбытию активов для </w:t>
      </w:r>
      <w:r w:rsidR="00FD743D" w:rsidRPr="00FD743D">
        <w:rPr>
          <w:b/>
          <w:spacing w:val="2"/>
        </w:rPr>
        <w:t xml:space="preserve">принятия решений о </w:t>
      </w:r>
      <w:r w:rsidR="00FD743D" w:rsidRPr="00FD743D">
        <w:rPr>
          <w:b/>
          <w:bCs/>
          <w:spacing w:val="2"/>
          <w:kern w:val="36"/>
        </w:rPr>
        <w:t>признании</w:t>
      </w:r>
      <w:r w:rsidRPr="00FD743D">
        <w:rPr>
          <w:b/>
          <w:bCs/>
          <w:spacing w:val="2"/>
          <w:kern w:val="36"/>
        </w:rPr>
        <w:t xml:space="preserve"> безнадежной к взысканию задолженности по платежам в бюджет</w:t>
      </w:r>
      <w:r w:rsidR="00FD743D" w:rsidRPr="00FD743D">
        <w:rPr>
          <w:b/>
          <w:bCs/>
          <w:spacing w:val="2"/>
          <w:kern w:val="36"/>
        </w:rPr>
        <w:t xml:space="preserve"> р</w:t>
      </w:r>
      <w:r w:rsidRPr="00FD743D">
        <w:rPr>
          <w:b/>
          <w:bCs/>
          <w:spacing w:val="2"/>
          <w:kern w:val="36"/>
        </w:rPr>
        <w:t>айона</w:t>
      </w:r>
    </w:p>
    <w:p w:rsidR="00722E28" w:rsidRPr="00FD743D" w:rsidRDefault="00722E28" w:rsidP="00722E28">
      <w:pPr>
        <w:jc w:val="center"/>
        <w:rPr>
          <w:b/>
          <w:bCs/>
          <w:spacing w:val="2"/>
          <w:kern w:val="36"/>
        </w:rPr>
      </w:pPr>
      <w:r w:rsidRPr="00FD743D">
        <w:rPr>
          <w:b/>
          <w:bCs/>
          <w:spacing w:val="2"/>
          <w:kern w:val="36"/>
        </w:rPr>
        <w:t>по должностям</w:t>
      </w:r>
    </w:p>
    <w:p w:rsidR="00722E28" w:rsidRPr="00FD743D" w:rsidRDefault="00722E28" w:rsidP="00722E28">
      <w:pPr>
        <w:jc w:val="center"/>
        <w:rPr>
          <w:b/>
          <w:bCs/>
          <w:spacing w:val="2"/>
          <w:kern w:val="36"/>
        </w:rPr>
      </w:pPr>
    </w:p>
    <w:p w:rsidR="00722E28" w:rsidRPr="00FD743D" w:rsidRDefault="00722E28" w:rsidP="00722E28">
      <w:pPr>
        <w:jc w:val="center"/>
        <w:rPr>
          <w:b/>
          <w:bCs/>
          <w:spacing w:val="2"/>
          <w:kern w:val="3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722E28" w:rsidRPr="00FD743D" w:rsidTr="00722E28">
        <w:trPr>
          <w:trHeight w:val="499"/>
        </w:trPr>
        <w:tc>
          <w:tcPr>
            <w:tcW w:w="9570" w:type="dxa"/>
            <w:gridSpan w:val="2"/>
          </w:tcPr>
          <w:p w:rsidR="00722E28" w:rsidRPr="00FD743D" w:rsidRDefault="00466E55" w:rsidP="00466E55">
            <w:pPr>
              <w:pStyle w:val="afe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E28" w:rsidRPr="00FD743D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Сегежского муниципального района или </w:t>
            </w:r>
            <w:r w:rsidRPr="00FD743D">
              <w:rPr>
                <w:rFonts w:ascii="Times New Roman" w:hAnsi="Times New Roman"/>
                <w:sz w:val="24"/>
                <w:szCs w:val="24"/>
              </w:rPr>
              <w:t>лицо,</w:t>
            </w:r>
            <w:r w:rsidR="00722E28" w:rsidRPr="00FD743D">
              <w:rPr>
                <w:rFonts w:ascii="Times New Roman" w:hAnsi="Times New Roman"/>
                <w:sz w:val="24"/>
                <w:szCs w:val="24"/>
              </w:rPr>
              <w:t xml:space="preserve"> исполняющее его обязанности (председатель Комиссии).</w:t>
            </w:r>
          </w:p>
          <w:p w:rsidR="00722E28" w:rsidRPr="00FD743D" w:rsidRDefault="00722E28" w:rsidP="00466E55">
            <w:pPr>
              <w:ind w:firstLine="709"/>
              <w:jc w:val="both"/>
            </w:pPr>
          </w:p>
        </w:tc>
      </w:tr>
      <w:tr w:rsidR="00722E28" w:rsidRPr="00FD743D" w:rsidTr="00722E28">
        <w:tc>
          <w:tcPr>
            <w:tcW w:w="9570" w:type="dxa"/>
            <w:gridSpan w:val="2"/>
          </w:tcPr>
          <w:p w:rsidR="00722E28" w:rsidRPr="00FD743D" w:rsidRDefault="00722E28" w:rsidP="00466E55">
            <w:pPr>
              <w:ind w:firstLine="709"/>
              <w:jc w:val="both"/>
            </w:pPr>
            <w:r w:rsidRPr="00FD743D">
              <w:t xml:space="preserve">2. Начальник отдела бухгалтерского учета администрации Сегежского муниципального района или </w:t>
            </w:r>
            <w:r w:rsidR="00466E55" w:rsidRPr="00FD743D">
              <w:t>лицо,</w:t>
            </w:r>
            <w:r w:rsidRPr="00FD743D">
              <w:t xml:space="preserve"> исполняющее его обязанности (заместитель председателя Комиссии).</w:t>
            </w:r>
          </w:p>
          <w:p w:rsidR="00722E28" w:rsidRPr="00FD743D" w:rsidRDefault="00722E28" w:rsidP="00466E55">
            <w:pPr>
              <w:ind w:firstLine="709"/>
              <w:jc w:val="both"/>
            </w:pPr>
          </w:p>
        </w:tc>
      </w:tr>
      <w:tr w:rsidR="00722E28" w:rsidRPr="00FD743D" w:rsidTr="00722E28">
        <w:tc>
          <w:tcPr>
            <w:tcW w:w="9570" w:type="dxa"/>
            <w:gridSpan w:val="2"/>
            <w:hideMark/>
          </w:tcPr>
          <w:p w:rsidR="00722E28" w:rsidRPr="00FD743D" w:rsidRDefault="00722E28" w:rsidP="00466E55">
            <w:pPr>
              <w:ind w:firstLine="709"/>
              <w:jc w:val="both"/>
            </w:pPr>
            <w:r w:rsidRPr="00FD743D">
              <w:t xml:space="preserve">3. </w:t>
            </w:r>
            <w:r w:rsidR="00466E55" w:rsidRPr="00FD743D">
              <w:t xml:space="preserve"> </w:t>
            </w:r>
            <w:r w:rsidRPr="00FD743D">
              <w:t xml:space="preserve">Ведущий специалист комитета по управлению муниципальным имуществом и земельными ресурсами администрации Сегежского муниципального района или </w:t>
            </w:r>
            <w:r w:rsidR="00466E55" w:rsidRPr="00FD743D">
              <w:t>лицо,</w:t>
            </w:r>
            <w:r w:rsidRPr="00FD743D">
              <w:t xml:space="preserve"> исполняющее его обязанности (секретарь Комиссии). </w:t>
            </w:r>
          </w:p>
        </w:tc>
      </w:tr>
      <w:tr w:rsidR="00722E28" w:rsidRPr="00FD743D" w:rsidTr="00722E28">
        <w:tc>
          <w:tcPr>
            <w:tcW w:w="4361" w:type="dxa"/>
          </w:tcPr>
          <w:p w:rsidR="00722E28" w:rsidRPr="00FD743D" w:rsidRDefault="00722E28" w:rsidP="00466E55">
            <w:pPr>
              <w:ind w:firstLine="709"/>
              <w:jc w:val="both"/>
            </w:pPr>
          </w:p>
        </w:tc>
        <w:tc>
          <w:tcPr>
            <w:tcW w:w="5209" w:type="dxa"/>
          </w:tcPr>
          <w:p w:rsidR="00722E28" w:rsidRPr="00FD743D" w:rsidRDefault="00722E28" w:rsidP="00466E55">
            <w:pPr>
              <w:ind w:firstLine="709"/>
              <w:jc w:val="both"/>
            </w:pPr>
          </w:p>
        </w:tc>
      </w:tr>
      <w:tr w:rsidR="00722E28" w:rsidRPr="00FD743D" w:rsidTr="00722E28">
        <w:tc>
          <w:tcPr>
            <w:tcW w:w="9570" w:type="dxa"/>
            <w:gridSpan w:val="2"/>
          </w:tcPr>
          <w:p w:rsidR="00722E28" w:rsidRPr="00FD743D" w:rsidRDefault="00722E28" w:rsidP="00466E55">
            <w:pPr>
              <w:ind w:firstLine="709"/>
              <w:jc w:val="both"/>
            </w:pPr>
            <w:r w:rsidRPr="00FD743D">
              <w:t xml:space="preserve">4. Председатель комитета по управлению муниципальным имуществом и земельными ресурсами администрации Сегежского муниципального района или </w:t>
            </w:r>
            <w:r w:rsidR="00466E55" w:rsidRPr="00FD743D">
              <w:t>лицо,</w:t>
            </w:r>
            <w:r w:rsidRPr="00FD743D">
              <w:t xml:space="preserve"> исполняющее его обязанности.</w:t>
            </w:r>
          </w:p>
          <w:p w:rsidR="00722E28" w:rsidRPr="00FD743D" w:rsidRDefault="00722E28" w:rsidP="00466E55">
            <w:pPr>
              <w:ind w:firstLine="709"/>
              <w:jc w:val="both"/>
            </w:pPr>
          </w:p>
        </w:tc>
      </w:tr>
      <w:tr w:rsidR="00722E28" w:rsidRPr="00FD743D" w:rsidTr="00722E28">
        <w:tc>
          <w:tcPr>
            <w:tcW w:w="9570" w:type="dxa"/>
            <w:gridSpan w:val="2"/>
          </w:tcPr>
          <w:p w:rsidR="00722E28" w:rsidRPr="00FD743D" w:rsidRDefault="00722E28" w:rsidP="00466E55">
            <w:pPr>
              <w:tabs>
                <w:tab w:val="left" w:pos="700"/>
              </w:tabs>
              <w:ind w:firstLine="709"/>
              <w:jc w:val="both"/>
            </w:pPr>
            <w:r w:rsidRPr="00FD743D">
              <w:t xml:space="preserve">5. </w:t>
            </w:r>
            <w:r w:rsidR="00466E55" w:rsidRPr="00FD743D">
              <w:t xml:space="preserve">  </w:t>
            </w:r>
            <w:r w:rsidRPr="00FD743D">
              <w:t xml:space="preserve">Начальник Управления экономического развития администрации Сегежского муниципального района или </w:t>
            </w:r>
            <w:r w:rsidR="00466E55" w:rsidRPr="00FD743D">
              <w:t>лицо,</w:t>
            </w:r>
            <w:r w:rsidRPr="00FD743D">
              <w:t xml:space="preserve"> исполняющее его обязанности.</w:t>
            </w:r>
          </w:p>
          <w:p w:rsidR="00722E28" w:rsidRPr="00FD743D" w:rsidRDefault="00722E28" w:rsidP="00466E55">
            <w:pPr>
              <w:ind w:firstLine="709"/>
              <w:jc w:val="both"/>
            </w:pPr>
          </w:p>
        </w:tc>
      </w:tr>
      <w:tr w:rsidR="00722E28" w:rsidRPr="00FD743D" w:rsidTr="00722E28">
        <w:tc>
          <w:tcPr>
            <w:tcW w:w="9570" w:type="dxa"/>
            <w:gridSpan w:val="2"/>
            <w:hideMark/>
          </w:tcPr>
          <w:p w:rsidR="00722E28" w:rsidRPr="00FD743D" w:rsidRDefault="00722E28" w:rsidP="00466E55">
            <w:pPr>
              <w:ind w:firstLine="709"/>
              <w:jc w:val="both"/>
            </w:pPr>
            <w:r w:rsidRPr="00FD743D">
              <w:t xml:space="preserve">6. </w:t>
            </w:r>
            <w:r w:rsidR="00466E55" w:rsidRPr="00FD743D">
              <w:t xml:space="preserve"> </w:t>
            </w:r>
            <w:r w:rsidRPr="00FD743D">
              <w:t xml:space="preserve">Начальник юридического отдела администрации Сегежского муниципального района или </w:t>
            </w:r>
            <w:r w:rsidR="00466E55" w:rsidRPr="00FD743D">
              <w:t>лицо,</w:t>
            </w:r>
            <w:r w:rsidRPr="00FD743D">
              <w:t xml:space="preserve"> исполняющее его обязанности.</w:t>
            </w:r>
          </w:p>
        </w:tc>
      </w:tr>
      <w:tr w:rsidR="00722E28" w:rsidRPr="00FD743D" w:rsidTr="00722E28">
        <w:tc>
          <w:tcPr>
            <w:tcW w:w="9570" w:type="dxa"/>
            <w:gridSpan w:val="2"/>
          </w:tcPr>
          <w:p w:rsidR="00722E28" w:rsidRPr="00FD743D" w:rsidRDefault="00722E28" w:rsidP="00466E55">
            <w:pPr>
              <w:ind w:firstLine="709"/>
              <w:jc w:val="both"/>
            </w:pPr>
          </w:p>
          <w:p w:rsidR="00722E28" w:rsidRPr="00FD743D" w:rsidRDefault="00466E55" w:rsidP="00466E55">
            <w:pPr>
              <w:tabs>
                <w:tab w:val="left" w:pos="1220"/>
              </w:tabs>
              <w:ind w:firstLine="709"/>
              <w:jc w:val="both"/>
            </w:pPr>
            <w:r w:rsidRPr="00FD743D">
              <w:t xml:space="preserve">7. </w:t>
            </w:r>
            <w:r w:rsidR="00722E28" w:rsidRPr="00FD743D">
              <w:t xml:space="preserve">Начальник отдела бухгалтерского учета и отчетности Финансового управления Сегежского муниципального района или </w:t>
            </w:r>
            <w:r w:rsidRPr="00FD743D">
              <w:t>лицо,</w:t>
            </w:r>
            <w:r w:rsidR="00722E28" w:rsidRPr="00FD743D">
              <w:t xml:space="preserve"> исполняющее его обязанности.</w:t>
            </w:r>
          </w:p>
        </w:tc>
      </w:tr>
      <w:tr w:rsidR="00722E28" w:rsidRPr="00FD743D" w:rsidTr="00722E28">
        <w:tc>
          <w:tcPr>
            <w:tcW w:w="9570" w:type="dxa"/>
            <w:gridSpan w:val="2"/>
          </w:tcPr>
          <w:p w:rsidR="00722E28" w:rsidRPr="00FD743D" w:rsidRDefault="00722E28" w:rsidP="00466E55">
            <w:pPr>
              <w:ind w:firstLine="709"/>
              <w:jc w:val="both"/>
            </w:pPr>
          </w:p>
          <w:p w:rsidR="00722E28" w:rsidRPr="00FD743D" w:rsidRDefault="00466E55" w:rsidP="00466E55">
            <w:pPr>
              <w:ind w:firstLine="709"/>
              <w:jc w:val="both"/>
            </w:pPr>
            <w:r w:rsidRPr="00FD743D">
              <w:t xml:space="preserve">  </w:t>
            </w:r>
            <w:r w:rsidR="00722E28" w:rsidRPr="00FD743D">
              <w:t xml:space="preserve">8. Главный специалист бюджетного отдела Финансового управления Сегежского муниципального района или </w:t>
            </w:r>
            <w:r w:rsidRPr="00FD743D">
              <w:t>лицо,</w:t>
            </w:r>
            <w:r w:rsidR="00722E28" w:rsidRPr="00FD743D">
              <w:t xml:space="preserve"> исполняющее его обязанности.</w:t>
            </w:r>
          </w:p>
        </w:tc>
      </w:tr>
      <w:tr w:rsidR="00722E28" w:rsidRPr="00FD743D" w:rsidTr="00722E28">
        <w:tc>
          <w:tcPr>
            <w:tcW w:w="4361" w:type="dxa"/>
          </w:tcPr>
          <w:p w:rsidR="00722E28" w:rsidRPr="00FD743D" w:rsidRDefault="00722E28" w:rsidP="00722E28">
            <w:pPr>
              <w:jc w:val="both"/>
            </w:pPr>
          </w:p>
        </w:tc>
        <w:tc>
          <w:tcPr>
            <w:tcW w:w="5209" w:type="dxa"/>
          </w:tcPr>
          <w:p w:rsidR="00722E28" w:rsidRPr="00FD743D" w:rsidRDefault="00722E28" w:rsidP="00722E28">
            <w:pPr>
              <w:jc w:val="both"/>
            </w:pPr>
          </w:p>
        </w:tc>
      </w:tr>
    </w:tbl>
    <w:p w:rsidR="00722E28" w:rsidRPr="00FD743D" w:rsidRDefault="00722E28" w:rsidP="00722E28">
      <w:pPr>
        <w:jc w:val="center"/>
        <w:rPr>
          <w:rFonts w:ascii="Calibri" w:hAnsi="Calibri"/>
          <w:sz w:val="22"/>
          <w:szCs w:val="22"/>
        </w:rPr>
      </w:pPr>
      <w:r w:rsidRPr="00FD743D">
        <w:t>_________________________</w:t>
      </w:r>
    </w:p>
    <w:p w:rsidR="00FD0B7B" w:rsidRPr="00FD743D" w:rsidRDefault="00FD0B7B" w:rsidP="00C2648C">
      <w:pPr>
        <w:tabs>
          <w:tab w:val="left" w:pos="709"/>
          <w:tab w:val="left" w:pos="2085"/>
        </w:tabs>
        <w:jc w:val="center"/>
        <w:rPr>
          <w:sz w:val="22"/>
          <w:szCs w:val="22"/>
        </w:rPr>
      </w:pPr>
    </w:p>
    <w:sectPr w:rsidR="00FD0B7B" w:rsidRPr="00FD743D" w:rsidSect="00FD743D">
      <w:pgSz w:w="11906" w:h="16838"/>
      <w:pgMar w:top="1134" w:right="119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2A" w:rsidRDefault="00662F2A">
      <w:r>
        <w:separator/>
      </w:r>
    </w:p>
  </w:endnote>
  <w:endnote w:type="continuationSeparator" w:id="0">
    <w:p w:rsidR="00662F2A" w:rsidRDefault="0066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2A" w:rsidRDefault="00662F2A">
      <w:r>
        <w:separator/>
      </w:r>
    </w:p>
  </w:footnote>
  <w:footnote w:type="continuationSeparator" w:id="0">
    <w:p w:rsidR="00662F2A" w:rsidRDefault="0066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6563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E7379"/>
    <w:multiLevelType w:val="hybridMultilevel"/>
    <w:tmpl w:val="B2BA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76563"/>
    <w:rsid w:val="001A0BEA"/>
    <w:rsid w:val="001B11EA"/>
    <w:rsid w:val="001C2D78"/>
    <w:rsid w:val="001D532D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6E55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4338"/>
    <w:rsid w:val="004F7D75"/>
    <w:rsid w:val="00500CA7"/>
    <w:rsid w:val="00501298"/>
    <w:rsid w:val="0050383B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62F2A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76F2"/>
    <w:rsid w:val="00722E28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17876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48C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D743D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722E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5A17-F08D-44CB-8122-75D22B97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9831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2017-04-13T12:29:00Z</cp:lastPrinted>
  <dcterms:created xsi:type="dcterms:W3CDTF">2017-04-19T11:29:00Z</dcterms:created>
  <dcterms:modified xsi:type="dcterms:W3CDTF">2017-04-19T11:29:00Z</dcterms:modified>
</cp:coreProperties>
</file>