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53C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</w:t>
      </w:r>
      <w:r w:rsidR="0018689C">
        <w:t xml:space="preserve"> </w:t>
      </w:r>
      <w:r w:rsidR="00275BA5">
        <w:t xml:space="preserve"> </w:t>
      </w:r>
      <w:r w:rsidR="0018689C">
        <w:t xml:space="preserve">17 </w:t>
      </w:r>
      <w:r w:rsidR="00877560">
        <w:t xml:space="preserve"> </w:t>
      </w:r>
      <w:r w:rsidR="002803E1">
        <w:t>апреля</w:t>
      </w:r>
      <w:r w:rsidR="00552D16">
        <w:t xml:space="preserve">  </w:t>
      </w:r>
      <w:r w:rsidR="0018689C">
        <w:t xml:space="preserve"> </w:t>
      </w:r>
      <w:r w:rsidR="00C70C29">
        <w:t xml:space="preserve">2017  года </w:t>
      </w:r>
      <w:r w:rsidR="00383804" w:rsidRPr="00E84C35">
        <w:t xml:space="preserve"> №</w:t>
      </w:r>
      <w:r w:rsidR="0018689C">
        <w:t xml:space="preserve">  235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Об утверждении Порядка</w:t>
      </w: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  <w:r>
        <w:rPr>
          <w:b/>
          <w:bCs/>
        </w:rPr>
        <w:t>составления и утверждения плана финансово-хозяйственной деятельности муниципального  учреждения,  в отношении которого администрация Сегежского муниципального района выполняет функции и полномочия учредителя</w:t>
      </w: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  <w:highlight w:val="yellow"/>
        </w:rPr>
      </w:pP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В соответствии с пунктом 2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№ 81н, администрация Сегежского муниципального района  </w:t>
      </w:r>
      <w:r>
        <w:rPr>
          <w:b/>
          <w:bCs/>
        </w:rPr>
        <w:t>п о с т а н о в л я е т</w:t>
      </w:r>
      <w:r>
        <w:rPr>
          <w:bCs/>
        </w:rPr>
        <w:t>: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 Утвердить прилагаемый Порядок составления и утверждения плана финансово-хозяйственной деятельности муниципального учреждения, в отношении которого администрация Сегежского муниципального района выполняет функции и полномочия учредителя.</w:t>
      </w:r>
    </w:p>
    <w:p w:rsidR="0018689C" w:rsidRDefault="0018689C" w:rsidP="0018689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2.    Признать утратившими силу: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1) постановление администрации Сегежского муниципального района от </w:t>
      </w:r>
      <w:r w:rsidR="0029266B">
        <w:rPr>
          <w:bCs/>
        </w:rPr>
        <w:t xml:space="preserve">             </w:t>
      </w:r>
      <w:r>
        <w:rPr>
          <w:bCs/>
        </w:rPr>
        <w:t>6 апреля 2011 г. № 466 «Об утверждении порядка составления и утверждения плана финансово-хозяйственной деятельности муниципальных учреждений»;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2) постановление администрации Сегежского муниципального района от                22 февраля 2012 г. № 195 «О внесении изменений в постановление администрации Сегежского муниципального района от 6 апреля 2011 года № 466».</w:t>
      </w:r>
    </w:p>
    <w:p w:rsidR="0018689C" w:rsidRDefault="0018689C" w:rsidP="0018689C">
      <w:pPr>
        <w:jc w:val="both"/>
      </w:pPr>
      <w:r>
        <w:tab/>
        <w:t xml:space="preserve">3. Установить, что действие настоящего постановления распространяется на правоотношения, возникшие с 1 января 2017 года.   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0"/>
        <w:rPr>
          <w:bCs/>
          <w:highlight w:val="yellow"/>
        </w:rPr>
      </w:pPr>
      <w:r>
        <w:t xml:space="preserve">4. Отделу информационных технологий администрации Сегежского муниципального района (Н.Ю. Дерягина) обнародовать настоящее постановление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</w:t>
      </w:r>
      <w:r w:rsidRPr="00C35E64">
        <w:t xml:space="preserve">района  </w:t>
      </w:r>
      <w:hyperlink r:id="rId9" w:history="1">
        <w:r w:rsidRPr="00C35E64">
          <w:rPr>
            <w:rStyle w:val="af2"/>
            <w:color w:val="auto"/>
            <w:u w:val="none"/>
            <w:lang w:val="en-US"/>
          </w:rPr>
          <w:t>http</w:t>
        </w:r>
        <w:r w:rsidRPr="00C35E64">
          <w:rPr>
            <w:rStyle w:val="af2"/>
            <w:color w:val="auto"/>
            <w:u w:val="none"/>
          </w:rPr>
          <w:t>://</w:t>
        </w:r>
        <w:r w:rsidRPr="00C35E64">
          <w:rPr>
            <w:rStyle w:val="af2"/>
            <w:color w:val="auto"/>
            <w:u w:val="none"/>
            <w:lang w:val="en-US"/>
          </w:rPr>
          <w:t>home</w:t>
        </w:r>
        <w:r w:rsidRPr="00C35E64">
          <w:rPr>
            <w:rStyle w:val="af2"/>
            <w:color w:val="auto"/>
            <w:u w:val="none"/>
          </w:rPr>
          <w:t>.</w:t>
        </w:r>
        <w:r w:rsidRPr="00C35E64">
          <w:rPr>
            <w:rStyle w:val="af2"/>
            <w:color w:val="auto"/>
            <w:u w:val="none"/>
            <w:lang w:val="en-US"/>
          </w:rPr>
          <w:t>onego</w:t>
        </w:r>
        <w:r w:rsidRPr="00C35E64">
          <w:rPr>
            <w:rStyle w:val="af2"/>
            <w:color w:val="auto"/>
            <w:u w:val="none"/>
          </w:rPr>
          <w:t>.</w:t>
        </w:r>
        <w:r w:rsidRPr="00C35E64">
          <w:rPr>
            <w:rStyle w:val="af2"/>
            <w:color w:val="auto"/>
            <w:u w:val="none"/>
            <w:lang w:val="en-US"/>
          </w:rPr>
          <w:t>ru</w:t>
        </w:r>
        <w:r w:rsidRPr="00C35E64">
          <w:rPr>
            <w:rStyle w:val="af2"/>
            <w:color w:val="auto"/>
            <w:u w:val="none"/>
          </w:rPr>
          <w:t>/~</w:t>
        </w:r>
        <w:r w:rsidRPr="00C35E64">
          <w:rPr>
            <w:rStyle w:val="af2"/>
            <w:color w:val="auto"/>
            <w:u w:val="none"/>
            <w:lang w:val="en-US"/>
          </w:rPr>
          <w:t>segadmin</w:t>
        </w:r>
      </w:hyperlink>
      <w:r w:rsidRPr="00C35E64">
        <w:t>.</w:t>
      </w:r>
    </w:p>
    <w:p w:rsidR="0018689C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18689C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highlight w:val="yellow"/>
        </w:rPr>
      </w:pPr>
    </w:p>
    <w:p w:rsidR="0018689C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Глава администрации</w:t>
      </w:r>
    </w:p>
    <w:p w:rsidR="0018689C" w:rsidRDefault="0018689C" w:rsidP="0018689C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       И.П.Векслер</w:t>
      </w:r>
    </w:p>
    <w:p w:rsidR="0018689C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18689C" w:rsidRDefault="0018689C" w:rsidP="0018689C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финансовое управление - 2, УЭР, КСК, МКУ «ЕРЦ», МБУ «ЦСОГиИ»,                            МБУ «РЦДиПсОВ», МБОУ СОШ № 6, МБОУ СОШ п. Надвоицы, МБУ «СЦБС»,</w:t>
      </w:r>
      <w:r w:rsidR="0029266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МБУ «Сегежский ЦКиД», МБУ «Музейный центр г. Сегежи», МБОУ «ДШИ г. Сегежа»,                        МБОУ «ДШИ п. Надвоицы», Доверие.</w:t>
      </w:r>
    </w:p>
    <w:p w:rsidR="0018689C" w:rsidRDefault="0018689C" w:rsidP="0018689C">
      <w:pPr>
        <w:ind w:left="5220"/>
        <w:rPr>
          <w:caps/>
        </w:rPr>
      </w:pPr>
      <w:r>
        <w:rPr>
          <w:caps/>
        </w:rPr>
        <w:t>Утвержден</w:t>
      </w:r>
    </w:p>
    <w:p w:rsidR="0018689C" w:rsidRDefault="0018689C" w:rsidP="0018689C">
      <w:pPr>
        <w:ind w:left="5220"/>
      </w:pPr>
      <w:r>
        <w:t>постановлением администрации</w:t>
      </w:r>
    </w:p>
    <w:p w:rsidR="0018689C" w:rsidRDefault="0018689C" w:rsidP="0018689C">
      <w:pPr>
        <w:ind w:left="5220"/>
      </w:pPr>
      <w:r>
        <w:t>Сегежского муниципального района</w:t>
      </w:r>
    </w:p>
    <w:p w:rsidR="0018689C" w:rsidRDefault="0018689C" w:rsidP="0018689C">
      <w:pPr>
        <w:ind w:left="5220"/>
      </w:pPr>
      <w:r>
        <w:t>от  17  апреля  2017 года  №  235</w:t>
      </w:r>
    </w:p>
    <w:p w:rsidR="0018689C" w:rsidRDefault="0018689C" w:rsidP="0018689C">
      <w:r>
        <w:t xml:space="preserve"> </w:t>
      </w:r>
    </w:p>
    <w:p w:rsidR="0018689C" w:rsidRDefault="0018689C" w:rsidP="0018689C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Порядок</w:t>
      </w:r>
    </w:p>
    <w:p w:rsidR="0018689C" w:rsidRDefault="0018689C" w:rsidP="0018689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составления и утверждения плана финансово-хозяйственной деятельности муниципального  учреждения,  в отношении которого администрация Сегежского муниципального района выполняет функции и полномочия учредителя</w:t>
      </w:r>
    </w:p>
    <w:p w:rsidR="0018689C" w:rsidRDefault="0018689C" w:rsidP="0018689C">
      <w:pPr>
        <w:jc w:val="center"/>
      </w:pPr>
    </w:p>
    <w:p w:rsidR="0018689C" w:rsidRDefault="0018689C" w:rsidP="0018689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I. Общие положения</w:t>
      </w:r>
    </w:p>
    <w:p w:rsidR="0018689C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 Настоящий Порядок устанавливает порядок составления и утверждения плана финансово-хозяйственной деятельности (далее - План) муниципального бюджетного и автономного учреждения, </w:t>
      </w:r>
      <w:r>
        <w:rPr>
          <w:bCs/>
        </w:rPr>
        <w:t>в отношении которого администрация Сегежского муниципального района выполняет функции и полномочия учредителя</w:t>
      </w:r>
      <w:r>
        <w:t xml:space="preserve"> (далее - учреждение).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2. План составляется на финансовый год в случае, если решение о бюджете Сегежского муниципального района утверждается на один финансовый год, либо на финансовый год и на плановый период, если решение о бюджете Сегежского муниципального утверждается на очередной финансовый год и на плановый период.</w:t>
      </w:r>
    </w:p>
    <w:p w:rsidR="0018689C" w:rsidRDefault="0018689C" w:rsidP="0018689C">
      <w:pPr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18689C" w:rsidRDefault="0018689C" w:rsidP="0018689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II. Порядок составления Плана</w:t>
      </w:r>
    </w:p>
    <w:p w:rsidR="0018689C" w:rsidRDefault="0018689C" w:rsidP="0018689C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3. План составляется учреждением по кассовому методу в рублях с точностью до двух знаков после запятой по форме согласно приложению 1 к настоящему Порядку и включает в себя разделы: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1) сведения о деятельности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2) показатели финансового состояния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3) показатели по поступлениям и выплатам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4) показатели выплат по расходам на закупку товаров, работ, услуг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5) сведения о средствах, поступающих во временное распоряжение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6) справочная информация.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4. В разделе, касающемся сведений о деятельности учреждения, указываются: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1) цели деятельности учреждения в соответствии с уставом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2) виды деятельности учреждения, относящиеся к его основным видам деятельности в соответствии с уставом учреждения;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3) перечень услуг (работ), относящихся в соответствии с уставом учреждения к основным видам деятельности учреждения, предоставление которых для физических и юридических лиц осуществляется, в том числе за плату;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4) 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5) 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имущества.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5. В раздел, касающийся показателей финансового состояния учреждения, включаются показатели о нефинансовых и финансовых активах, обязательствах, принятых на последнюю отчетную дату, предшествующую дате составления Плана.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6. В разделе, касающемся показателей по поступлениям и выплатам учреждения, указываются:</w:t>
      </w:r>
    </w:p>
    <w:p w:rsidR="0018689C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>1) по строкам 001, 045 в графах 4-9: планируемые суммы остатков средств на начало и на конец планируемого года, при внесении изменений в План в течение финансового года – фактические остатки средств на начало года и планируемые на конец года, при внесении изменений в План после завершения отчетного финансового года указываются фактические остатки средств;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2) по строкам 002-003, 005-014, 043-044 в графе 3: коды классификации </w:t>
      </w:r>
      <w:r w:rsidRPr="00C35E64">
        <w:t>операций сектора государственного управления;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3) по строкам 016-042 в графе 3: коды видов расходов бюджетов.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Плановые показатели по строке 030 графы 4 раздела, касающегося показателей по поступлениям и выплатам учреждения на соответствующий финансовый год, должны быть равны показателям граф 4 - 6 по строке 00001 раздела, касающегося показателей выплат по расходам на закупку товаров, работ, услуг учреждения.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 xml:space="preserve">7. В разделе, касающемся показателей выплат по расходам на закупку товаров, работ, услуг учреждения, в </w:t>
      </w:r>
      <w:hyperlink r:id="rId10" w:anchor="P606" w:history="1">
        <w:r w:rsidRPr="00C35E64">
          <w:rPr>
            <w:rStyle w:val="af2"/>
            <w:color w:val="auto"/>
            <w:u w:val="none"/>
          </w:rPr>
          <w:t>графах 7</w:t>
        </w:r>
      </w:hyperlink>
      <w:r w:rsidRPr="00C35E64">
        <w:t xml:space="preserve"> - </w:t>
      </w:r>
      <w:hyperlink r:id="rId11" w:anchor="P611" w:history="1">
        <w:r w:rsidRPr="00C35E64">
          <w:rPr>
            <w:rStyle w:val="af2"/>
            <w:color w:val="auto"/>
            <w:u w:val="none"/>
          </w:rPr>
          <w:t>12</w:t>
        </w:r>
      </w:hyperlink>
      <w:r w:rsidRPr="00C35E64">
        <w:t xml:space="preserve"> указываются: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1) по </w:t>
      </w:r>
      <w:hyperlink r:id="rId12" w:anchor="P62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1001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3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а в графах 10 - 12 - по договорам, заключенным в соответствии с Федеральным </w:t>
      </w:r>
      <w:hyperlink r:id="rId1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от 18 июля 2011 г. N 223-ФЗ "О закупках товаров, работ, услуг отдельными видами юридических лиц" (далее - Федеральный закон N 223-ФЗ);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2) по </w:t>
      </w:r>
      <w:hyperlink r:id="rId15" w:anchor="P64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2001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</w:t>
      </w:r>
      <w:hyperlink r:id="rId16" w:anchor="P606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7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60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указываются суммы планируемых выплат по контрактам, для заключения которых в соответствующем году согласно Федеральному </w:t>
      </w:r>
      <w:hyperlink r:id="rId1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закону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</w:t>
      </w:r>
      <w:hyperlink r:id="rId19" w:anchor="P609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10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anchor="P61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указываются суммы планируемых выплат по договорам, для заключения которых в соответствии с Федеральным </w:t>
      </w:r>
      <w:hyperlink r:id="rId2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При этом необходимо обеспечить соотношение следующих показателей: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1) показатели граф 4 - 12 по </w:t>
      </w:r>
      <w:hyperlink r:id="rId22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соответствующих граф по </w:t>
      </w:r>
      <w:hyperlink r:id="rId23" w:anchor="P62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строкам 1001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anchor="P64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>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2) показатели графы 4 по </w:t>
      </w:r>
      <w:hyperlink r:id="rId25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строкам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anchor="P62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anchor="P64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7 и 10 по соответствующим строкам;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3) показатели графы 5 по </w:t>
      </w:r>
      <w:hyperlink r:id="rId28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строкам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anchor="P62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anchor="P64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8 и 11 по соответствующим строкам;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4) показатели графы 6 по </w:t>
      </w:r>
      <w:hyperlink r:id="rId31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строкам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anchor="P62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anchor="P64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2001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должны быть равны сумме показателей граф 9 и 12 по соответствующим строкам;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5) показатели по </w:t>
      </w:r>
      <w:hyperlink r:id="rId34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а) для бюджетных учреждений не могут быть меньше показателей по </w:t>
      </w:r>
      <w:hyperlink r:id="rId35" w:anchor="P45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030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в графах 5 - 7 раздела «Показатели по поступлениям и выплатам учреждения» на соответствующий год;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б) для автономных учреждений не могут быть меньше показателей по </w:t>
      </w:r>
      <w:hyperlink r:id="rId36" w:anchor="P45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строке 030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в графе 7 раздела «Показатели по поступлениям и выплатам учреждения» на соответствующий год;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6) для бюджетных учреждений показатели </w:t>
      </w:r>
      <w:hyperlink r:id="rId37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строки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граф 10 - 12 не могут быть больше показателей </w:t>
      </w:r>
      <w:hyperlink r:id="rId38" w:anchor="P45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строки </w:t>
        </w:r>
      </w:hyperlink>
      <w:r w:rsidRPr="00C35E64">
        <w:rPr>
          <w:rFonts w:ascii="Times New Roman" w:hAnsi="Times New Roman" w:cs="Times New Roman"/>
          <w:sz w:val="24"/>
          <w:szCs w:val="24"/>
        </w:rPr>
        <w:t>030 графы 9 раздела «Показатели по поступлениям и выплатам учреждения» на соответствующий год;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7) показатели </w:t>
      </w:r>
      <w:hyperlink r:id="rId39" w:anchor="P61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строки 0001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40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N 44-ФЗ.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8. В разделе, касающемся сведений о средствах, поступающих во временное распоряжение учреждения, указываются по строкам 010, 020 планируемые суммы остатков средств во временном распоряжении на начало и на конец планируемого года, при внесении изменений в План в течение финансового года – фактические остатки средств во временном распоряжении на начало года и планируемые на конец года, при внесении изменений в План после завершения отчетного финансового года указываются фактические остатки средств во временном распоряжении.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9</w:t>
      </w:r>
      <w:r w:rsidRPr="00C35E64">
        <w:rPr>
          <w:sz w:val="24"/>
          <w:szCs w:val="24"/>
        </w:rPr>
        <w:t>.</w:t>
      </w:r>
      <w:r w:rsidRPr="00C35E64">
        <w:t xml:space="preserve"> </w:t>
      </w:r>
      <w:r w:rsidRPr="00C35E64">
        <w:rPr>
          <w:rFonts w:ascii="Times New Roman" w:hAnsi="Times New Roman" w:cs="Times New Roman"/>
          <w:sz w:val="24"/>
          <w:szCs w:val="24"/>
        </w:rPr>
        <w:t>В целях формирования показателей Плана по поступлениям и выплатам, учреждение составляет на этапе формирования проекта решения о бюджете Сегежского муниципального района (далее – бюджет) на очередной финансовый год (на очередной финансовый год и на плановый период) План, исходя из представленной администрацией Сегежского муниципального района (далее – администрация) информации о планируемых объемах расходных обязательств: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1) субсидий на финансовое обеспечение выполнения муниципального задания;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2) субсидий, предоставляемых в соответствии с </w:t>
      </w:r>
      <w:hyperlink r:id="rId4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4) грантов в форме субсидий, в том числе предоставляемых по результатам конкурсов;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5) публичных обязательств перед физическими лицами в денежной форме, полномочия по исполнению которых от имени администрации планируется передать в установленном порядке учреждению;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6) бюджетных инвестиций (в части переданных полномочий муниципального заказчика в соответствии с Бюджетным </w:t>
      </w:r>
      <w:hyperlink r:id="rId4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Российской Федерации).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10. Плановые показатели по поступлениям формируются учреждением с указанием в том числе: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1) субсидий на финансовое обеспечение выполнения муниципального задания;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2) субсидий, предоставляемых в соответствии с </w:t>
      </w:r>
      <w:hyperlink r:id="rId43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абзацем вторым пункта 1 статьи 78.1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3)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4) грантов в форме субсидий, в том числе предоставляемых по результатам конкурсов;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5)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физические и юридических лиц осуществляется на платной основе, а также поступлений от иной приносящей доход деятельности;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6) поступлений от реализации ценных бумаг в случаях, установленных федеральными законами.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Суммы, указанные в подпунктах 2 - 5 настоящего пункта, формируются учреждением на основании информации, полученной от администрации, в соответствии с </w:t>
      </w:r>
      <w:hyperlink r:id="rId44" w:anchor="P75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9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 xml:space="preserve">Суммы, указанные в </w:t>
      </w:r>
      <w:hyperlink r:id="rId45" w:anchor="P777" w:history="1">
        <w:r w:rsidRPr="00C35E64">
          <w:rPr>
            <w:rStyle w:val="af2"/>
            <w:color w:val="auto"/>
            <w:u w:val="none"/>
          </w:rPr>
          <w:t>подпункте</w:t>
        </w:r>
      </w:hyperlink>
      <w:r w:rsidRPr="00C35E64">
        <w:t xml:space="preserve"> 6 настоящего пункта,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 xml:space="preserve">11. В разделе, касающемся справочной информации указываются суммы публичных нормативных обязательств, полномочия по исполнению которых от имени администрации в установленном порядке переданы учреждению, бюджетных инвестиций (в части переданных в соответствии с Бюджетным </w:t>
      </w:r>
      <w:hyperlink r:id="rId46" w:history="1">
        <w:r w:rsidRPr="00C35E64">
          <w:rPr>
            <w:rStyle w:val="af2"/>
            <w:color w:val="auto"/>
            <w:u w:val="none"/>
          </w:rPr>
          <w:t>кодексом</w:t>
        </w:r>
      </w:hyperlink>
      <w:r w:rsidRPr="00C35E64">
        <w:t xml:space="preserve"> Российской Федерации полномочий муниципального заказчика).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 xml:space="preserve">12.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47" w:history="1">
        <w:r w:rsidRPr="00C35E64">
          <w:rPr>
            <w:rStyle w:val="af2"/>
            <w:color w:val="auto"/>
            <w:u w:val="none"/>
          </w:rPr>
          <w:t>законом</w:t>
        </w:r>
      </w:hyperlink>
      <w:r w:rsidRPr="00C35E64">
        <w:t xml:space="preserve"> N 223-ФЗ согласно положениям </w:t>
      </w:r>
      <w:hyperlink r:id="rId48" w:history="1">
        <w:r w:rsidRPr="00C35E64">
          <w:rPr>
            <w:rStyle w:val="af2"/>
            <w:color w:val="auto"/>
            <w:u w:val="none"/>
          </w:rPr>
          <w:t>части 2 статьи 15</w:t>
        </w:r>
      </w:hyperlink>
      <w:r w:rsidRPr="00C35E64">
        <w:t xml:space="preserve"> Федерального закона N 44-ФЗ.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13.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соответствии с порядком определения платы, установленным администрацией.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14. При предоставлении учреждению субсидии в соответствии с абзацем вторым </w:t>
      </w:r>
      <w:hyperlink r:id="rId49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1 статьи 78.1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50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78.2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целевая субсидия) учреждение составляет и представляет в администрацию Сведения об операциях с целевыми субсидиями, предоставленными муниципальному учреждению  (далее - Сведения), по форме согласно Приложению 2 к настоящему Порядку.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При составлении Сведений учреждением в них указываются: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1" w:anchor="P962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1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2" w:anchor="P963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2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аналитический код, присвоенный для учета операций с целевой субсидией (далее - код субсидии);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3" w:anchor="P96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3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4" w:anchor="P965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4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5" w:anchor="P966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5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anchor="P968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anchor="P967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6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anchor="P969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графе 8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9" w:anchor="P970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графах 9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anchor="P971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В случае если учреждению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15. После утверждения в установленном порядке решения о бюджете Сегежского муниципального района на очередной финансовый год и на плановый период План при необходимости уточняется учреждением и в двух экземплярах направляется  на согласование в финансовое управление Сегежского муниципального района  (далее – финансовое управление) с приложением расчетов (обоснований) плановых показателей по выплатам по форме согласно Приложению 3 к настоящему Порядку.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r:id="rId61" w:anchor="P1044" w:history="1">
        <w:r w:rsidRPr="00C35E64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приложения 3</w:t>
        </w:r>
      </w:hyperlink>
      <w:r w:rsidRPr="00C35E64">
        <w:rPr>
          <w:rFonts w:ascii="Times New Roman" w:hAnsi="Times New Roman" w:cs="Times New Roman"/>
          <w:sz w:val="24"/>
          <w:szCs w:val="24"/>
        </w:rPr>
        <w:t xml:space="preserve"> к настоящему Порядку, в соответствии с разработанными им дополнительными таблицами.</w:t>
      </w:r>
    </w:p>
    <w:p w:rsidR="0018689C" w:rsidRPr="00C35E64" w:rsidRDefault="0018689C" w:rsidP="001868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E64">
        <w:rPr>
          <w:rFonts w:ascii="Times New Roman" w:hAnsi="Times New Roman" w:cs="Times New Roman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16. Уточнение показателей Плана, связанное с принятием решения о бюджете Сегежского муниципального района на очередной финансовый год и на плановый период, осуществляется учреждением не позднее одного месяца после официального опубликования решения о бюджете Сегежского муниципального района на очередной финансовый год и на плановый период.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17. Финансовое управление в течение десяти рабочих дней со дня поступления Плана на согласование рассматривает План и при отсутствии замечаний предоставляет его на утверждение главе администрации.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Один экземпляр Плана хранится в финансовом управлении, другой – направляется учреждению.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 xml:space="preserve">18. План возвращается на доработку в следующих случаях: 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1) отсутствие расчетов (обоснований) плановых показателей по выплатам;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  <w:rPr>
          <w:highlight w:val="yellow"/>
        </w:rPr>
      </w:pPr>
      <w:r w:rsidRPr="00C35E64">
        <w:t>2) несоответствие показателей Плана информации, доведенной до учреждения, согласно пункту 9 настоящего Порядка;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3) несоответствие Плана форме, установленной настоящим Порядком;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4) наличие ошибок технического характера;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5) отсутствие подписей лиц, указанных в пункте 24 настоящего Порядка.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19. Учреждение в течение пяти рабочих дней со дня возвращения Плана на доработку дорабатывает План и повторно предоставляет его в финансовое управление.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20. В целях внесения изменений в План и (или) Сведения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 Решение о внесении изменений в План принимается руководителем учреждения.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При изменении плановых показателей по поступлениям, указанным в подпунктах 2 - 4 пункта 10 настоящего Порядка, внесение изменений в План и (или) Сведения осуществляется в обязательном порядке не позднее 1 месяца со дня внесения изменений в сводную бюджетную роспись бюджета.</w:t>
      </w:r>
    </w:p>
    <w:p w:rsidR="0018689C" w:rsidRPr="00C35E64" w:rsidRDefault="0018689C" w:rsidP="0018689C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18689C" w:rsidRPr="00C35E64" w:rsidRDefault="0018689C" w:rsidP="0018689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35E64">
        <w:rPr>
          <w:b/>
        </w:rPr>
        <w:t>III. Порядок утверждения Плана</w:t>
      </w:r>
    </w:p>
    <w:p w:rsidR="0018689C" w:rsidRPr="00C35E64" w:rsidRDefault="0018689C" w:rsidP="0018689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21. 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22. План муниципального бюджетного учреждения утверждается главой администрации.</w:t>
      </w:r>
    </w:p>
    <w:p w:rsidR="0018689C" w:rsidRPr="00C35E64" w:rsidRDefault="0018689C" w:rsidP="0018689C">
      <w:pPr>
        <w:autoSpaceDE w:val="0"/>
        <w:autoSpaceDN w:val="0"/>
        <w:adjustRightInd w:val="0"/>
        <w:ind w:firstLine="709"/>
        <w:jc w:val="both"/>
        <w:outlineLvl w:val="1"/>
      </w:pPr>
      <w:r w:rsidRPr="00C35E64">
        <w:t>23. План должен содержать подписи должностных лиц, ответственных за содержащиеся в Плане данные - руководителя учреждения (уполномоченного им лица), главного бухгалтера учреждения  и исполнителя документа.</w:t>
      </w: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center"/>
        <w:outlineLvl w:val="1"/>
      </w:pPr>
      <w:r w:rsidRPr="00C35E64">
        <w:t>______________________________________</w:t>
      </w: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18689C" w:rsidRPr="00C35E64" w:rsidRDefault="0018689C" w:rsidP="0018689C">
      <w:pPr>
        <w:autoSpaceDE w:val="0"/>
        <w:autoSpaceDN w:val="0"/>
        <w:adjustRightInd w:val="0"/>
        <w:ind w:firstLine="540"/>
        <w:jc w:val="both"/>
        <w:outlineLvl w:val="1"/>
      </w:pPr>
    </w:p>
    <w:p w:rsidR="00FD0B7B" w:rsidRPr="00C35E64" w:rsidRDefault="00FD0B7B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C35E64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p w:rsidR="0018689C" w:rsidRPr="00A57AA5" w:rsidRDefault="0018689C" w:rsidP="0018689C">
      <w:pPr>
        <w:tabs>
          <w:tab w:val="left" w:pos="2085"/>
        </w:tabs>
        <w:jc w:val="center"/>
        <w:rPr>
          <w:sz w:val="22"/>
          <w:szCs w:val="22"/>
        </w:rPr>
      </w:pPr>
    </w:p>
    <w:sectPr w:rsidR="0018689C" w:rsidRPr="00A57AA5" w:rsidSect="005E32F1">
      <w:headerReference w:type="even" r:id="rId62"/>
      <w:headerReference w:type="default" r:id="rId63"/>
      <w:footerReference w:type="even" r:id="rId64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1E" w:rsidRDefault="00DF721E">
      <w:r>
        <w:separator/>
      </w:r>
    </w:p>
  </w:endnote>
  <w:endnote w:type="continuationSeparator" w:id="0">
    <w:p w:rsidR="00DF721E" w:rsidRDefault="00DF7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1E" w:rsidRDefault="00DF721E">
      <w:r>
        <w:separator/>
      </w:r>
    </w:p>
  </w:footnote>
  <w:footnote w:type="continuationSeparator" w:id="0">
    <w:p w:rsidR="00DF721E" w:rsidRDefault="00DF7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53C3C">
      <w:rPr>
        <w:rStyle w:val="ac"/>
        <w:noProof/>
      </w:rPr>
      <w:t>8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975B0"/>
    <w:multiLevelType w:val="hybridMultilevel"/>
    <w:tmpl w:val="62EA397A"/>
    <w:lvl w:ilvl="0" w:tplc="6FF6B4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5A81"/>
    <w:rsid w:val="000D7081"/>
    <w:rsid w:val="000E0216"/>
    <w:rsid w:val="000E1EBA"/>
    <w:rsid w:val="000F5A7D"/>
    <w:rsid w:val="00111D96"/>
    <w:rsid w:val="0011324D"/>
    <w:rsid w:val="00117084"/>
    <w:rsid w:val="00141DB2"/>
    <w:rsid w:val="001446CC"/>
    <w:rsid w:val="00153A1D"/>
    <w:rsid w:val="00171389"/>
    <w:rsid w:val="00175F4B"/>
    <w:rsid w:val="0018689C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266B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0DD9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37FB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B32A9"/>
    <w:rsid w:val="003B7221"/>
    <w:rsid w:val="003C2ADF"/>
    <w:rsid w:val="003D08D8"/>
    <w:rsid w:val="003D52AD"/>
    <w:rsid w:val="003D64FD"/>
    <w:rsid w:val="00406269"/>
    <w:rsid w:val="00421477"/>
    <w:rsid w:val="00422378"/>
    <w:rsid w:val="00426FCC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4C1F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32320"/>
    <w:rsid w:val="00632414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4D65"/>
    <w:rsid w:val="006F5155"/>
    <w:rsid w:val="00712597"/>
    <w:rsid w:val="007161B2"/>
    <w:rsid w:val="0071685F"/>
    <w:rsid w:val="007176F2"/>
    <w:rsid w:val="00724013"/>
    <w:rsid w:val="00732DA4"/>
    <w:rsid w:val="00745A83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47416"/>
    <w:rsid w:val="00A510C6"/>
    <w:rsid w:val="00A53D6E"/>
    <w:rsid w:val="00A54B58"/>
    <w:rsid w:val="00A57AA5"/>
    <w:rsid w:val="00A64156"/>
    <w:rsid w:val="00A7148C"/>
    <w:rsid w:val="00AA0789"/>
    <w:rsid w:val="00AC057A"/>
    <w:rsid w:val="00AD2CAC"/>
    <w:rsid w:val="00AD5FE4"/>
    <w:rsid w:val="00AE29C5"/>
    <w:rsid w:val="00B23448"/>
    <w:rsid w:val="00B2534A"/>
    <w:rsid w:val="00B421C0"/>
    <w:rsid w:val="00B44638"/>
    <w:rsid w:val="00B51BFB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5E64"/>
    <w:rsid w:val="00C37159"/>
    <w:rsid w:val="00C459D6"/>
    <w:rsid w:val="00C47E99"/>
    <w:rsid w:val="00C51BEF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3C3C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DF721E"/>
    <w:rsid w:val="00E075D6"/>
    <w:rsid w:val="00E1245C"/>
    <w:rsid w:val="00E13536"/>
    <w:rsid w:val="00E2492E"/>
    <w:rsid w:val="00E5414E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87F5A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0AC0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95813CFBC6E6C5FD550077EB0B605B60D4C437E80F7924B202FA6256C3s9O" TargetMode="External"/><Relationship Id="rId18" Type="http://schemas.openxmlformats.org/officeDocument/2006/relationships/hyperlink" Target="consultantplus://offline/ref=2395813CFBC6E6C5FD550077EB0B605B60D4C437E80F7924B202FA6256C3s9O" TargetMode="External"/><Relationship Id="rId26" Type="http://schemas.openxmlformats.org/officeDocument/2006/relationships/hyperlink" Target="file:///C:\DOCUME~1\mashburo\LOCALS~1\Temp\bat\&#1060;&#1059;%20&#1055;&#1083;&#1072;&#1085;%20&#1060;&#1061;&#1044;.docx" TargetMode="External"/><Relationship Id="rId39" Type="http://schemas.openxmlformats.org/officeDocument/2006/relationships/hyperlink" Target="file:///C:\DOCUME~1\mashburo\LOCALS~1\Temp\bat\&#1060;&#1059;%20&#1055;&#1083;&#1072;&#1085;%20&#1060;&#1061;&#1044;.docx" TargetMode="External"/><Relationship Id="rId21" Type="http://schemas.openxmlformats.org/officeDocument/2006/relationships/hyperlink" Target="consultantplus://offline/ref=2395813CFBC6E6C5FD550077EB0B605B60D4C430EF097924B202FA6256C3s9O" TargetMode="External"/><Relationship Id="rId34" Type="http://schemas.openxmlformats.org/officeDocument/2006/relationships/hyperlink" Target="file:///C:\DOCUME~1\mashburo\LOCALS~1\Temp\bat\&#1060;&#1059;%20&#1055;&#1083;&#1072;&#1085;%20&#1060;&#1061;&#1044;.docx" TargetMode="External"/><Relationship Id="rId42" Type="http://schemas.openxmlformats.org/officeDocument/2006/relationships/hyperlink" Target="consultantplus://offline/ref=2395813CFBC6E6C5FD550077EB0B605B60D4C33CEC0C7924B202FA6256C3s9O" TargetMode="External"/><Relationship Id="rId47" Type="http://schemas.openxmlformats.org/officeDocument/2006/relationships/hyperlink" Target="consultantplus://offline/ref=2395813CFBC6E6C5FD550077EB0B605B60D4C430EF097924B202FA6256C3s9O" TargetMode="External"/><Relationship Id="rId50" Type="http://schemas.openxmlformats.org/officeDocument/2006/relationships/hyperlink" Target="consultantplus://offline/ref=2395813CFBC6E6C5FD550077EB0B605B60D4C33CEC0C7924B202FA6256390DF3D0780802C97CBEC4CEsFO" TargetMode="External"/><Relationship Id="rId55" Type="http://schemas.openxmlformats.org/officeDocument/2006/relationships/hyperlink" Target="file:///C:\DOCUME~1\mashburo\LOCALS~1\Temp\bat\&#1060;&#1059;%20&#1055;&#1083;&#1072;&#1085;%20&#1060;&#1061;&#1044;.docx" TargetMode="External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DOCUME~1\mashburo\LOCALS~1\Temp\bat\&#1060;&#1059;%20&#1055;&#1083;&#1072;&#1085;%20&#1060;&#1061;&#1044;.docx" TargetMode="External"/><Relationship Id="rId20" Type="http://schemas.openxmlformats.org/officeDocument/2006/relationships/hyperlink" Target="file:///C:\DOCUME~1\mashburo\LOCALS~1\Temp\bat\&#1060;&#1059;%20&#1055;&#1083;&#1072;&#1085;%20&#1060;&#1061;&#1044;.docx" TargetMode="External"/><Relationship Id="rId29" Type="http://schemas.openxmlformats.org/officeDocument/2006/relationships/hyperlink" Target="file:///C:\DOCUME~1\mashburo\LOCALS~1\Temp\bat\&#1060;&#1059;%20&#1055;&#1083;&#1072;&#1085;%20&#1060;&#1061;&#1044;.docx" TargetMode="External"/><Relationship Id="rId41" Type="http://schemas.openxmlformats.org/officeDocument/2006/relationships/hyperlink" Target="consultantplus://offline/ref=2395813CFBC6E6C5FD550077EB0B605B60D4C33CEC0C7924B202FA6256390DF3D0780800C87BCBsCO" TargetMode="External"/><Relationship Id="rId54" Type="http://schemas.openxmlformats.org/officeDocument/2006/relationships/hyperlink" Target="file:///C:\DOCUME~1\mashburo\LOCALS~1\Temp\bat\&#1060;&#1059;%20&#1055;&#1083;&#1072;&#1085;%20&#1060;&#1061;&#1044;.docx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~1\mashburo\LOCALS~1\Temp\bat\&#1060;&#1059;%20&#1055;&#1083;&#1072;&#1085;%20&#1060;&#1061;&#1044;.docx" TargetMode="External"/><Relationship Id="rId24" Type="http://schemas.openxmlformats.org/officeDocument/2006/relationships/hyperlink" Target="file:///C:\DOCUME~1\mashburo\LOCALS~1\Temp\bat\&#1060;&#1059;%20&#1055;&#1083;&#1072;&#1085;%20&#1060;&#1061;&#1044;.docx" TargetMode="External"/><Relationship Id="rId32" Type="http://schemas.openxmlformats.org/officeDocument/2006/relationships/hyperlink" Target="file:///C:\DOCUME~1\mashburo\LOCALS~1\Temp\bat\&#1060;&#1059;%20&#1055;&#1083;&#1072;&#1085;%20&#1060;&#1061;&#1044;.docx" TargetMode="External"/><Relationship Id="rId37" Type="http://schemas.openxmlformats.org/officeDocument/2006/relationships/hyperlink" Target="file:///C:\DOCUME~1\mashburo\LOCALS~1\Temp\bat\&#1060;&#1059;%20&#1055;&#1083;&#1072;&#1085;%20&#1060;&#1061;&#1044;.docx" TargetMode="External"/><Relationship Id="rId40" Type="http://schemas.openxmlformats.org/officeDocument/2006/relationships/hyperlink" Target="consultantplus://offline/ref=2395813CFBC6E6C5FD550077EB0B605B60D4C437E80F7924B202FA6256C3s9O" TargetMode="External"/><Relationship Id="rId45" Type="http://schemas.openxmlformats.org/officeDocument/2006/relationships/hyperlink" Target="file:///C:\DOCUME~1\mashburo\LOCALS~1\Temp\bat\&#1060;&#1059;%20&#1055;&#1083;&#1072;&#1085;%20&#1060;&#1061;&#1044;.docx" TargetMode="External"/><Relationship Id="rId53" Type="http://schemas.openxmlformats.org/officeDocument/2006/relationships/hyperlink" Target="file:///C:\DOCUME~1\mashburo\LOCALS~1\Temp\bat\&#1060;&#1059;%20&#1055;&#1083;&#1072;&#1085;%20&#1060;&#1061;&#1044;.docx" TargetMode="External"/><Relationship Id="rId58" Type="http://schemas.openxmlformats.org/officeDocument/2006/relationships/hyperlink" Target="file:///C:\DOCUME~1\mashburo\LOCALS~1\Temp\bat\&#1060;&#1059;%20&#1055;&#1083;&#1072;&#1085;%20&#1060;&#1061;&#1044;.docx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~1\mashburo\LOCALS~1\Temp\bat\&#1060;&#1059;%20&#1055;&#1083;&#1072;&#1085;%20&#1060;&#1061;&#1044;.docx" TargetMode="External"/><Relationship Id="rId23" Type="http://schemas.openxmlformats.org/officeDocument/2006/relationships/hyperlink" Target="file:///C:\DOCUME~1\mashburo\LOCALS~1\Temp\bat\&#1060;&#1059;%20&#1055;&#1083;&#1072;&#1085;%20&#1060;&#1061;&#1044;.docx" TargetMode="External"/><Relationship Id="rId28" Type="http://schemas.openxmlformats.org/officeDocument/2006/relationships/hyperlink" Target="file:///C:\DOCUME~1\mashburo\LOCALS~1\Temp\bat\&#1060;&#1059;%20&#1055;&#1083;&#1072;&#1085;%20&#1060;&#1061;&#1044;.docx" TargetMode="External"/><Relationship Id="rId36" Type="http://schemas.openxmlformats.org/officeDocument/2006/relationships/hyperlink" Target="file:///C:\DOCUME~1\mashburo\LOCALS~1\Temp\bat\&#1060;&#1059;%20&#1055;&#1083;&#1072;&#1085;%20&#1060;&#1061;&#1044;.docx" TargetMode="External"/><Relationship Id="rId49" Type="http://schemas.openxmlformats.org/officeDocument/2006/relationships/hyperlink" Target="consultantplus://offline/ref=2395813CFBC6E6C5FD550077EB0B605B60D4C33CEC0C7924B202FA6256390DF3D0780802C97CBBC4CEs8O" TargetMode="External"/><Relationship Id="rId57" Type="http://schemas.openxmlformats.org/officeDocument/2006/relationships/hyperlink" Target="file:///C:\DOCUME~1\mashburo\LOCALS~1\Temp\bat\&#1060;&#1059;%20&#1055;&#1083;&#1072;&#1085;%20&#1060;&#1061;&#1044;.docx" TargetMode="External"/><Relationship Id="rId61" Type="http://schemas.openxmlformats.org/officeDocument/2006/relationships/hyperlink" Target="file:///C:\DOCUME~1\mashburo\LOCALS~1\Temp\bat\&#1060;&#1059;%20&#1055;&#1083;&#1072;&#1085;%20&#1060;&#1061;&#1044;.docx" TargetMode="External"/><Relationship Id="rId10" Type="http://schemas.openxmlformats.org/officeDocument/2006/relationships/hyperlink" Target="file:///C:\DOCUME~1\mashburo\LOCALS~1\Temp\bat\&#1060;&#1059;%20&#1055;&#1083;&#1072;&#1085;%20&#1060;&#1061;&#1044;.docx" TargetMode="External"/><Relationship Id="rId19" Type="http://schemas.openxmlformats.org/officeDocument/2006/relationships/hyperlink" Target="file:///C:\DOCUME~1\mashburo\LOCALS~1\Temp\bat\&#1060;&#1059;%20&#1055;&#1083;&#1072;&#1085;%20&#1060;&#1061;&#1044;.docx" TargetMode="External"/><Relationship Id="rId31" Type="http://schemas.openxmlformats.org/officeDocument/2006/relationships/hyperlink" Target="file:///C:\DOCUME~1\mashburo\LOCALS~1\Temp\bat\&#1060;&#1059;%20&#1055;&#1083;&#1072;&#1085;%20&#1060;&#1061;&#1044;.docx" TargetMode="External"/><Relationship Id="rId44" Type="http://schemas.openxmlformats.org/officeDocument/2006/relationships/hyperlink" Target="file:///C:\DOCUME~1\mashburo\LOCALS~1\Temp\bat\&#1060;&#1059;%20&#1055;&#1083;&#1072;&#1085;%20&#1060;&#1061;&#1044;.docx" TargetMode="External"/><Relationship Id="rId52" Type="http://schemas.openxmlformats.org/officeDocument/2006/relationships/hyperlink" Target="file:///C:\DOCUME~1\mashburo\LOCALS~1\Temp\bat\&#1060;&#1059;%20&#1055;&#1083;&#1072;&#1085;%20&#1060;&#1061;&#1044;.docx" TargetMode="External"/><Relationship Id="rId60" Type="http://schemas.openxmlformats.org/officeDocument/2006/relationships/hyperlink" Target="file:///C:\DOCUME~1\mashburo\LOCALS~1\Temp\bat\&#1060;&#1059;%20&#1055;&#1083;&#1072;&#1085;%20&#1060;&#1061;&#1044;.docx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yperlink" Target="consultantplus://offline/ref=2395813CFBC6E6C5FD550077EB0B605B60D4C430EF097924B202FA6256C3s9O" TargetMode="External"/><Relationship Id="rId22" Type="http://schemas.openxmlformats.org/officeDocument/2006/relationships/hyperlink" Target="file:///C:\DOCUME~1\mashburo\LOCALS~1\Temp\bat\&#1060;&#1059;%20&#1055;&#1083;&#1072;&#1085;%20&#1060;&#1061;&#1044;.docx" TargetMode="External"/><Relationship Id="rId27" Type="http://schemas.openxmlformats.org/officeDocument/2006/relationships/hyperlink" Target="file:///C:\DOCUME~1\mashburo\LOCALS~1\Temp\bat\&#1060;&#1059;%20&#1055;&#1083;&#1072;&#1085;%20&#1060;&#1061;&#1044;.docx" TargetMode="External"/><Relationship Id="rId30" Type="http://schemas.openxmlformats.org/officeDocument/2006/relationships/hyperlink" Target="file:///C:\DOCUME~1\mashburo\LOCALS~1\Temp\bat\&#1060;&#1059;%20&#1055;&#1083;&#1072;&#1085;%20&#1060;&#1061;&#1044;.docx" TargetMode="External"/><Relationship Id="rId35" Type="http://schemas.openxmlformats.org/officeDocument/2006/relationships/hyperlink" Target="file:///C:\DOCUME~1\mashburo\LOCALS~1\Temp\bat\&#1060;&#1059;%20&#1055;&#1083;&#1072;&#1085;%20&#1060;&#1061;&#1044;.docx" TargetMode="External"/><Relationship Id="rId43" Type="http://schemas.openxmlformats.org/officeDocument/2006/relationships/hyperlink" Target="consultantplus://offline/ref=2395813CFBC6E6C5FD550077EB0B605B60D4C33CEC0C7924B202FA6256390DF3D0780800C87BCBsCO" TargetMode="External"/><Relationship Id="rId48" Type="http://schemas.openxmlformats.org/officeDocument/2006/relationships/hyperlink" Target="consultantplus://offline/ref=2395813CFBC6E6C5FD550077EB0B605B60D4C437E80F7924B202FA6256390DF3D0780802C97FBBC5CEs8O" TargetMode="External"/><Relationship Id="rId56" Type="http://schemas.openxmlformats.org/officeDocument/2006/relationships/hyperlink" Target="file:///C:\DOCUME~1\mashburo\LOCALS~1\Temp\bat\&#1060;&#1059;%20&#1055;&#1083;&#1072;&#1085;%20&#1060;&#1061;&#1044;.docx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file:///C:\DOCUME~1\mashburo\LOCALS~1\Temp\bat\&#1060;&#1059;%20&#1055;&#1083;&#1072;&#1085;%20&#1060;&#1061;&#1044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DOCUME~1\mashburo\LOCALS~1\Temp\bat\&#1060;&#1059;%20&#1055;&#1083;&#1072;&#1085;%20&#1060;&#1061;&#1044;.docx" TargetMode="External"/><Relationship Id="rId17" Type="http://schemas.openxmlformats.org/officeDocument/2006/relationships/hyperlink" Target="file:///C:\DOCUME~1\mashburo\LOCALS~1\Temp\bat\&#1060;&#1059;%20&#1055;&#1083;&#1072;&#1085;%20&#1060;&#1061;&#1044;.docx" TargetMode="External"/><Relationship Id="rId25" Type="http://schemas.openxmlformats.org/officeDocument/2006/relationships/hyperlink" Target="file:///C:\DOCUME~1\mashburo\LOCALS~1\Temp\bat\&#1060;&#1059;%20&#1055;&#1083;&#1072;&#1085;%20&#1060;&#1061;&#1044;.docx" TargetMode="External"/><Relationship Id="rId33" Type="http://schemas.openxmlformats.org/officeDocument/2006/relationships/hyperlink" Target="file:///C:\DOCUME~1\mashburo\LOCALS~1\Temp\bat\&#1060;&#1059;%20&#1055;&#1083;&#1072;&#1085;%20&#1060;&#1061;&#1044;.docx" TargetMode="External"/><Relationship Id="rId38" Type="http://schemas.openxmlformats.org/officeDocument/2006/relationships/hyperlink" Target="file:///C:\DOCUME~1\mashburo\LOCALS~1\Temp\bat\&#1060;&#1059;%20&#1055;&#1083;&#1072;&#1085;%20&#1060;&#1061;&#1044;.docx" TargetMode="External"/><Relationship Id="rId46" Type="http://schemas.openxmlformats.org/officeDocument/2006/relationships/hyperlink" Target="consultantplus://offline/ref=2395813CFBC6E6C5FD550077EB0B605B60D4C33CEC0C7924B202FA6256C3s9O" TargetMode="External"/><Relationship Id="rId59" Type="http://schemas.openxmlformats.org/officeDocument/2006/relationships/hyperlink" Target="file:///C:\DOCUME~1\mashburo\LOCALS~1\Temp\bat\&#1060;&#1059;%20&#1055;&#1083;&#1072;&#1085;%20&#1060;&#1061;&#104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7AEF-A546-4F07-8BCC-A271E865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24688</CharactersWithSpaces>
  <SharedDoc>false</SharedDoc>
  <HLinks>
    <vt:vector size="318" baseType="variant">
      <vt:variant>
        <vt:i4>70451263</vt:i4>
      </vt:variant>
      <vt:variant>
        <vt:i4>156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P1044</vt:lpwstr>
      </vt:variant>
      <vt:variant>
        <vt:i4>71172152</vt:i4>
      </vt:variant>
      <vt:variant>
        <vt:i4>153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P971</vt:lpwstr>
      </vt:variant>
      <vt:variant>
        <vt:i4>71237688</vt:i4>
      </vt:variant>
      <vt:variant>
        <vt:i4>150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P970</vt:lpwstr>
      </vt:variant>
      <vt:variant>
        <vt:i4>70647865</vt:i4>
      </vt:variant>
      <vt:variant>
        <vt:i4>147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P969</vt:lpwstr>
      </vt:variant>
      <vt:variant>
        <vt:i4>70778937</vt:i4>
      </vt:variant>
      <vt:variant>
        <vt:i4>144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P967</vt:lpwstr>
      </vt:variant>
      <vt:variant>
        <vt:i4>70713401</vt:i4>
      </vt:variant>
      <vt:variant>
        <vt:i4>141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P968</vt:lpwstr>
      </vt:variant>
      <vt:variant>
        <vt:i4>70844473</vt:i4>
      </vt:variant>
      <vt:variant>
        <vt:i4>138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P966</vt:lpwstr>
      </vt:variant>
      <vt:variant>
        <vt:i4>70910009</vt:i4>
      </vt:variant>
      <vt:variant>
        <vt:i4>135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P965</vt:lpwstr>
      </vt:variant>
      <vt:variant>
        <vt:i4>70975545</vt:i4>
      </vt:variant>
      <vt:variant>
        <vt:i4>132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P964</vt:lpwstr>
      </vt:variant>
      <vt:variant>
        <vt:i4>71041081</vt:i4>
      </vt:variant>
      <vt:variant>
        <vt:i4>129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P963</vt:lpwstr>
      </vt:variant>
      <vt:variant>
        <vt:i4>71106617</vt:i4>
      </vt:variant>
      <vt:variant>
        <vt:i4>126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P962</vt:lpwstr>
      </vt:variant>
      <vt:variant>
        <vt:i4>3932222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consultantplus://offline/ref=2395813CFBC6E6C5FD550077EB0B605B60D4C33CEC0C7924B202FA6256390DF3D0780802C97CBEC4CEsFO</vt:lpwstr>
      </vt:variant>
      <vt:variant>
        <vt:lpwstr/>
      </vt:variant>
      <vt:variant>
        <vt:i4>3932263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consultantplus://offline/ref=2395813CFBC6E6C5FD550077EB0B605B60D4C33CEC0C7924B202FA6256390DF3D0780802C97CBBC4CEs8O</vt:lpwstr>
      </vt:variant>
      <vt:variant>
        <vt:lpwstr/>
      </vt:variant>
      <vt:variant>
        <vt:i4>3932270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consultantplus://offline/ref=2395813CFBC6E6C5FD550077EB0B605B60D4C437E80F7924B202FA6256390DF3D0780802C97FBBC5CEs8O</vt:lpwstr>
      </vt:variant>
      <vt:variant>
        <vt:lpwstr/>
      </vt:variant>
      <vt:variant>
        <vt:i4>6226011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consultantplus://offline/ref=2395813CFBC6E6C5FD550077EB0B605B60D4C430EF097924B202FA6256C3s9O</vt:lpwstr>
      </vt:variant>
      <vt:variant>
        <vt:lpwstr/>
      </vt:variant>
      <vt:variant>
        <vt:i4>6226000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consultantplus://offline/ref=2395813CFBC6E6C5FD550077EB0B605B60D4C33CEC0C7924B202FA6256C3s9O</vt:lpwstr>
      </vt:variant>
      <vt:variant>
        <vt:lpwstr/>
      </vt:variant>
      <vt:variant>
        <vt:i4>70647864</vt:i4>
      </vt:variant>
      <vt:variant>
        <vt:i4>108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P777</vt:lpwstr>
      </vt:variant>
      <vt:variant>
        <vt:i4>70582330</vt:i4>
      </vt:variant>
      <vt:variant>
        <vt:i4>105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P754</vt:lpwstr>
      </vt:variant>
      <vt:variant>
        <vt:i4>3997807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consultantplus://offline/ref=2395813CFBC6E6C5FD550077EB0B605B60D4C33CEC0C7924B202FA6256390DF3D0780800C87BCBsCO</vt:lpwstr>
      </vt:variant>
      <vt:variant>
        <vt:lpwstr/>
      </vt:variant>
      <vt:variant>
        <vt:i4>6226000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consultantplus://offline/ref=2395813CFBC6E6C5FD550077EB0B605B60D4C33CEC0C7924B202FA6256C3s9O</vt:lpwstr>
      </vt:variant>
      <vt:variant>
        <vt:lpwstr/>
      </vt:variant>
      <vt:variant>
        <vt:i4>3997807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consultantplus://offline/ref=2395813CFBC6E6C5FD550077EB0B605B60D4C33CEC0C7924B202FA6256390DF3D0780800C87BCBsCO</vt:lpwstr>
      </vt:variant>
      <vt:variant>
        <vt:lpwstr/>
      </vt:variant>
      <vt:variant>
        <vt:i4>6226013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consultantplus://offline/ref=2395813CFBC6E6C5FD550077EB0B605B60D4C437E80F7924B202FA6256C3s9O</vt:lpwstr>
      </vt:variant>
      <vt:variant>
        <vt:lpwstr/>
      </vt:variant>
      <vt:variant>
        <vt:i4>70385726</vt:i4>
      </vt:variant>
      <vt:variant>
        <vt:i4>90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70451258</vt:i4>
      </vt:variant>
      <vt:variant>
        <vt:i4>87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P451</vt:lpwstr>
      </vt:variant>
      <vt:variant>
        <vt:i4>70385726</vt:i4>
      </vt:variant>
      <vt:variant>
        <vt:i4>84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70451258</vt:i4>
      </vt:variant>
      <vt:variant>
        <vt:i4>81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P451</vt:lpwstr>
      </vt:variant>
      <vt:variant>
        <vt:i4>70451258</vt:i4>
      </vt:variant>
      <vt:variant>
        <vt:i4>78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P451</vt:lpwstr>
      </vt:variant>
      <vt:variant>
        <vt:i4>70385726</vt:i4>
      </vt:variant>
      <vt:variant>
        <vt:i4>75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70778939</vt:i4>
      </vt:variant>
      <vt:variant>
        <vt:i4>72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P648</vt:lpwstr>
      </vt:variant>
      <vt:variant>
        <vt:i4>70516797</vt:i4>
      </vt:variant>
      <vt:variant>
        <vt:i4>69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P624</vt:lpwstr>
      </vt:variant>
      <vt:variant>
        <vt:i4>70385726</vt:i4>
      </vt:variant>
      <vt:variant>
        <vt:i4>66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70778939</vt:i4>
      </vt:variant>
      <vt:variant>
        <vt:i4>63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P648</vt:lpwstr>
      </vt:variant>
      <vt:variant>
        <vt:i4>70516797</vt:i4>
      </vt:variant>
      <vt:variant>
        <vt:i4>60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P624</vt:lpwstr>
      </vt:variant>
      <vt:variant>
        <vt:i4>70385726</vt:i4>
      </vt:variant>
      <vt:variant>
        <vt:i4>57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70778939</vt:i4>
      </vt:variant>
      <vt:variant>
        <vt:i4>54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P648</vt:lpwstr>
      </vt:variant>
      <vt:variant>
        <vt:i4>70516797</vt:i4>
      </vt:variant>
      <vt:variant>
        <vt:i4>51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P624</vt:lpwstr>
      </vt:variant>
      <vt:variant>
        <vt:i4>70385726</vt:i4>
      </vt:variant>
      <vt:variant>
        <vt:i4>48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70778939</vt:i4>
      </vt:variant>
      <vt:variant>
        <vt:i4>45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P648</vt:lpwstr>
      </vt:variant>
      <vt:variant>
        <vt:i4>70516797</vt:i4>
      </vt:variant>
      <vt:variant>
        <vt:i4>42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P624</vt:lpwstr>
      </vt:variant>
      <vt:variant>
        <vt:i4>70385726</vt:i4>
      </vt:variant>
      <vt:variant>
        <vt:i4>39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P612</vt:lpwstr>
      </vt:variant>
      <vt:variant>
        <vt:i4>6226011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consultantplus://offline/ref=2395813CFBC6E6C5FD550077EB0B605B60D4C430EF097924B202FA6256C3s9O</vt:lpwstr>
      </vt:variant>
      <vt:variant>
        <vt:lpwstr/>
      </vt:variant>
      <vt:variant>
        <vt:i4>70320190</vt:i4>
      </vt:variant>
      <vt:variant>
        <vt:i4>33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P611</vt:lpwstr>
      </vt:variant>
      <vt:variant>
        <vt:i4>70844479</vt:i4>
      </vt:variant>
      <vt:variant>
        <vt:i4>30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P609</vt:lpwstr>
      </vt:variant>
      <vt:variant>
        <vt:i4>6226013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consultantplus://offline/ref=2395813CFBC6E6C5FD550077EB0B605B60D4C437E80F7924B202FA6256C3s9O</vt:lpwstr>
      </vt:variant>
      <vt:variant>
        <vt:lpwstr/>
      </vt:variant>
      <vt:variant>
        <vt:i4>70778943</vt:i4>
      </vt:variant>
      <vt:variant>
        <vt:i4>24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P608</vt:lpwstr>
      </vt:variant>
      <vt:variant>
        <vt:i4>70647871</vt:i4>
      </vt:variant>
      <vt:variant>
        <vt:i4>21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P606</vt:lpwstr>
      </vt:variant>
      <vt:variant>
        <vt:i4>70778939</vt:i4>
      </vt:variant>
      <vt:variant>
        <vt:i4>18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P648</vt:lpwstr>
      </vt:variant>
      <vt:variant>
        <vt:i4>6226011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consultantplus://offline/ref=2395813CFBC6E6C5FD550077EB0B605B60D4C430EF097924B202FA6256C3s9O</vt:lpwstr>
      </vt:variant>
      <vt:variant>
        <vt:lpwstr/>
      </vt:variant>
      <vt:variant>
        <vt:i4>6226013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consultantplus://offline/ref=2395813CFBC6E6C5FD550077EB0B605B60D4C437E80F7924B202FA6256C3s9O</vt:lpwstr>
      </vt:variant>
      <vt:variant>
        <vt:lpwstr/>
      </vt:variant>
      <vt:variant>
        <vt:i4>70516797</vt:i4>
      </vt:variant>
      <vt:variant>
        <vt:i4>9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P624</vt:lpwstr>
      </vt:variant>
      <vt:variant>
        <vt:i4>70320190</vt:i4>
      </vt:variant>
      <vt:variant>
        <vt:i4>6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P611</vt:lpwstr>
      </vt:variant>
      <vt:variant>
        <vt:i4>70647871</vt:i4>
      </vt:variant>
      <vt:variant>
        <vt:i4>3</vt:i4>
      </vt:variant>
      <vt:variant>
        <vt:i4>0</vt:i4>
      </vt:variant>
      <vt:variant>
        <vt:i4>5</vt:i4>
      </vt:variant>
      <vt:variant>
        <vt:lpwstr>C:\DOCUME~1\mashburo\LOCALS~1\Temp\bat\ФУ План ФХД.docx</vt:lpwstr>
      </vt:variant>
      <vt:variant>
        <vt:lpwstr>P606</vt:lpwstr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2017-04-18T11:03:00Z</cp:lastPrinted>
  <dcterms:created xsi:type="dcterms:W3CDTF">2017-04-18T13:37:00Z</dcterms:created>
  <dcterms:modified xsi:type="dcterms:W3CDTF">2017-04-18T13:37:00Z</dcterms:modified>
</cp:coreProperties>
</file>