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178F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083FE7">
        <w:t>2</w:t>
      </w:r>
      <w:r w:rsidR="00BC59F1">
        <w:t>7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083FE7">
        <w:t>271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083FE7" w:rsidRDefault="00083FE7" w:rsidP="00083FE7">
      <w:pPr>
        <w:pStyle w:val="a3"/>
        <w:ind w:firstLine="709"/>
        <w:jc w:val="center"/>
        <w:rPr>
          <w:b/>
        </w:rPr>
      </w:pPr>
      <w:r>
        <w:rPr>
          <w:b/>
          <w:bCs/>
        </w:rPr>
        <w:t xml:space="preserve">О внесении изменений в состав </w:t>
      </w:r>
      <w:r>
        <w:rPr>
          <w:b/>
        </w:rPr>
        <w:t xml:space="preserve">Единой комиссии </w:t>
      </w:r>
      <w:r>
        <w:rPr>
          <w:b/>
          <w:bCs/>
        </w:rPr>
        <w:t xml:space="preserve">по осуществлению закупок для муниципальных нужд </w:t>
      </w:r>
      <w:r>
        <w:rPr>
          <w:b/>
        </w:rPr>
        <w:t xml:space="preserve">администрации </w:t>
      </w:r>
    </w:p>
    <w:p w:rsidR="00083FE7" w:rsidRDefault="00083FE7" w:rsidP="00083FE7">
      <w:pPr>
        <w:pStyle w:val="a3"/>
        <w:ind w:firstLine="709"/>
        <w:jc w:val="center"/>
        <w:rPr>
          <w:b/>
        </w:rPr>
      </w:pPr>
      <w:r>
        <w:rPr>
          <w:b/>
        </w:rPr>
        <w:t>Сегежского муниципального района</w:t>
      </w:r>
    </w:p>
    <w:p w:rsidR="00083FE7" w:rsidRDefault="00083FE7" w:rsidP="00083FE7">
      <w:pPr>
        <w:rPr>
          <w:b/>
          <w:bCs/>
        </w:rPr>
      </w:pPr>
      <w:r>
        <w:rPr>
          <w:b/>
          <w:bCs/>
        </w:rPr>
        <w:t xml:space="preserve">          </w:t>
      </w:r>
    </w:p>
    <w:p w:rsidR="00083FE7" w:rsidRDefault="00083FE7" w:rsidP="00083FE7"/>
    <w:p w:rsidR="00083FE7" w:rsidRDefault="00083FE7" w:rsidP="00083FE7">
      <w:pPr>
        <w:ind w:firstLine="709"/>
      </w:pPr>
      <w:r>
        <w:t>Администрация Сегежского муниципального района</w:t>
      </w:r>
      <w:r>
        <w:rPr>
          <w:b/>
        </w:rPr>
        <w:t xml:space="preserve">  </w:t>
      </w:r>
      <w:r>
        <w:rPr>
          <w:b/>
          <w:bCs/>
        </w:rPr>
        <w:t>п о с т а н о в л я е т:</w:t>
      </w:r>
    </w:p>
    <w:p w:rsidR="00083FE7" w:rsidRDefault="00083FE7" w:rsidP="00083FE7">
      <w:pPr>
        <w:ind w:firstLine="709"/>
        <w:jc w:val="both"/>
      </w:pPr>
    </w:p>
    <w:p w:rsidR="00083FE7" w:rsidRDefault="00083FE7" w:rsidP="00083FE7">
      <w:pPr>
        <w:numPr>
          <w:ilvl w:val="0"/>
          <w:numId w:val="7"/>
        </w:numPr>
        <w:ind w:left="0" w:firstLine="709"/>
        <w:jc w:val="both"/>
      </w:pPr>
      <w:r>
        <w:t>Внести в состав Единой комиссии по осуществлению закупок для муниципальных нужд администрации Сегежского муниципального района (далее – Единая комиссия), утвержденный постановлением администрации Сегежского муниципального района от 10 февраля 2017 г. № 84 (в редакции постановления от 22.02.2017 № 120), следующие изменения:</w:t>
      </w:r>
    </w:p>
    <w:p w:rsidR="00083FE7" w:rsidRDefault="00083FE7" w:rsidP="00083FE7">
      <w:pPr>
        <w:ind w:firstLine="709"/>
        <w:jc w:val="both"/>
      </w:pPr>
      <w:r>
        <w:t>1)  включить в состав Единой комиссии в качестве члена Единой комиссии начальника бюджетного отдела финансового управления Сегежского муниципального района Озимкову Ирину Анатольевну;</w:t>
      </w:r>
    </w:p>
    <w:p w:rsidR="00083FE7" w:rsidRDefault="00083FE7" w:rsidP="00083FE7">
      <w:pPr>
        <w:ind w:firstLine="709"/>
        <w:jc w:val="both"/>
      </w:pPr>
      <w:r>
        <w:t>2) исключить из состава Единой комиссии руководителя финансового управления Сегежского муниципального района Артемьеву Н.Н.</w:t>
      </w:r>
    </w:p>
    <w:p w:rsidR="00083FE7" w:rsidRDefault="00083FE7" w:rsidP="00083FE7">
      <w:pPr>
        <w:numPr>
          <w:ilvl w:val="0"/>
          <w:numId w:val="7"/>
        </w:numPr>
        <w:tabs>
          <w:tab w:val="left" w:pos="567"/>
          <w:tab w:val="left" w:pos="1418"/>
        </w:tabs>
        <w:ind w:left="0" w:firstLine="709"/>
        <w:jc w:val="both"/>
      </w:pPr>
      <w:r>
        <w:t xml:space="preserve">Отделу информационных технологий и защите информации администрации Сегежского муниципального района (Н.Ю. Дерягина) обнародовать настоящее  постановление 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083FE7">
          <w:rPr>
            <w:rStyle w:val="af2"/>
            <w:color w:val="000000"/>
            <w:lang w:val="en-US"/>
          </w:rPr>
          <w:t>http</w:t>
        </w:r>
        <w:r w:rsidRPr="00083FE7">
          <w:rPr>
            <w:rStyle w:val="af2"/>
            <w:color w:val="000000"/>
          </w:rPr>
          <w:t>://</w:t>
        </w:r>
        <w:r w:rsidRPr="00083FE7">
          <w:rPr>
            <w:rStyle w:val="af2"/>
            <w:color w:val="000000"/>
            <w:lang w:val="en-US"/>
          </w:rPr>
          <w:t>home</w:t>
        </w:r>
        <w:r w:rsidRPr="00083FE7">
          <w:rPr>
            <w:rStyle w:val="af2"/>
            <w:color w:val="000000"/>
          </w:rPr>
          <w:t>.</w:t>
        </w:r>
        <w:r w:rsidRPr="00083FE7">
          <w:rPr>
            <w:rStyle w:val="af2"/>
            <w:color w:val="000000"/>
            <w:lang w:val="en-US"/>
          </w:rPr>
          <w:t>onego</w:t>
        </w:r>
        <w:r w:rsidRPr="00083FE7">
          <w:rPr>
            <w:rStyle w:val="af2"/>
            <w:color w:val="000000"/>
          </w:rPr>
          <w:t>.</w:t>
        </w:r>
        <w:r w:rsidRPr="00083FE7">
          <w:rPr>
            <w:rStyle w:val="af2"/>
            <w:color w:val="000000"/>
            <w:lang w:val="en-US"/>
          </w:rPr>
          <w:t>ru</w:t>
        </w:r>
        <w:r w:rsidRPr="00083FE7">
          <w:rPr>
            <w:rStyle w:val="af2"/>
            <w:color w:val="000000"/>
          </w:rPr>
          <w:t>/~</w:t>
        </w:r>
        <w:r w:rsidRPr="00083FE7">
          <w:rPr>
            <w:rStyle w:val="af2"/>
            <w:color w:val="000000"/>
            <w:lang w:val="en-US"/>
          </w:rPr>
          <w:t>segadmin</w:t>
        </w:r>
      </w:hyperlink>
      <w:r w:rsidRPr="00083FE7">
        <w:rPr>
          <w:color w:val="000000"/>
        </w:rPr>
        <w:t>.</w:t>
      </w:r>
      <w:r>
        <w:t xml:space="preserve">  </w:t>
      </w:r>
    </w:p>
    <w:p w:rsidR="00083FE7" w:rsidRDefault="00083FE7" w:rsidP="00083FE7">
      <w:pPr>
        <w:pStyle w:val="ConsPlusNormal"/>
        <w:tabs>
          <w:tab w:val="left" w:pos="318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FE7" w:rsidRDefault="00083FE7" w:rsidP="00083FE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Глава администрации</w:t>
      </w:r>
    </w:p>
    <w:p w:rsidR="00083FE7" w:rsidRDefault="00083FE7" w:rsidP="00083FE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И.П.Векслер</w:t>
      </w:r>
    </w:p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/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83FE7" w:rsidRDefault="00083FE7" w:rsidP="00083FE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0B7B" w:rsidRPr="00622611" w:rsidRDefault="00083FE7" w:rsidP="00083FE7">
      <w:pPr>
        <w:rPr>
          <w:sz w:val="22"/>
          <w:szCs w:val="22"/>
        </w:rPr>
      </w:pPr>
      <w:r>
        <w:rPr>
          <w:color w:val="000000"/>
          <w:sz w:val="22"/>
          <w:szCs w:val="22"/>
        </w:rPr>
        <w:t>Разослать:  в дело, УЭР, ФУ.</w:t>
      </w:r>
    </w:p>
    <w:sectPr w:rsidR="00FD0B7B" w:rsidRPr="00622611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43" w:rsidRDefault="000D2343">
      <w:r>
        <w:separator/>
      </w:r>
    </w:p>
  </w:endnote>
  <w:endnote w:type="continuationSeparator" w:id="0">
    <w:p w:rsidR="000D2343" w:rsidRDefault="000D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43" w:rsidRDefault="000D2343">
      <w:r>
        <w:separator/>
      </w:r>
    </w:p>
  </w:footnote>
  <w:footnote w:type="continuationSeparator" w:id="0">
    <w:p w:rsidR="000D2343" w:rsidRDefault="000D2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78F2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9E5"/>
    <w:multiLevelType w:val="hybridMultilevel"/>
    <w:tmpl w:val="8BD60296"/>
    <w:lvl w:ilvl="0" w:tplc="F3F0C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3FE7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343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63600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2611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178F2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3C65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A52F-BDB2-486F-9CA7-BDFACCCE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1631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2017-04-27T11:59:00Z</cp:lastPrinted>
  <dcterms:created xsi:type="dcterms:W3CDTF">2017-04-28T11:02:00Z</dcterms:created>
  <dcterms:modified xsi:type="dcterms:W3CDTF">2017-04-28T11:02:00Z</dcterms:modified>
</cp:coreProperties>
</file>