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34EF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6127E">
        <w:t>15</w:t>
      </w:r>
      <w:r w:rsidR="00626EC7">
        <w:t xml:space="preserve"> </w:t>
      </w:r>
      <w:r w:rsidR="00877560">
        <w:t xml:space="preserve"> </w:t>
      </w:r>
      <w:r w:rsidR="00C43600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9765C2">
        <w:t>3</w:t>
      </w:r>
      <w:r w:rsidR="0096127E">
        <w:t>01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96127E" w:rsidRDefault="0096127E" w:rsidP="0096127E">
      <w:pPr>
        <w:jc w:val="center"/>
        <w:rPr>
          <w:b/>
        </w:rPr>
      </w:pPr>
      <w:r>
        <w:rPr>
          <w:b/>
        </w:rPr>
        <w:t xml:space="preserve">О внесении изменений в Перечень мероприятий по подготовке </w:t>
      </w:r>
    </w:p>
    <w:p w:rsidR="0096127E" w:rsidRDefault="0096127E" w:rsidP="0096127E">
      <w:pPr>
        <w:jc w:val="center"/>
        <w:rPr>
          <w:b/>
        </w:rPr>
      </w:pPr>
      <w:r>
        <w:rPr>
          <w:b/>
        </w:rPr>
        <w:t xml:space="preserve">муниципальных учреждений,  подведомственных администрации </w:t>
      </w:r>
    </w:p>
    <w:p w:rsidR="0096127E" w:rsidRDefault="0096127E" w:rsidP="0096127E">
      <w:pPr>
        <w:jc w:val="center"/>
        <w:rPr>
          <w:b/>
        </w:rPr>
      </w:pPr>
      <w:r>
        <w:rPr>
          <w:b/>
        </w:rPr>
        <w:t xml:space="preserve">Сегежского муниципального района,  к эксплуатации в осенне-зимний </w:t>
      </w:r>
    </w:p>
    <w:p w:rsidR="0096127E" w:rsidRDefault="0096127E" w:rsidP="0096127E">
      <w:pPr>
        <w:jc w:val="center"/>
        <w:rPr>
          <w:b/>
        </w:rPr>
      </w:pPr>
      <w:r>
        <w:rPr>
          <w:b/>
        </w:rPr>
        <w:t xml:space="preserve">период 2017-2018 годов </w:t>
      </w:r>
    </w:p>
    <w:p w:rsidR="0096127E" w:rsidRDefault="0096127E" w:rsidP="0096127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6127E" w:rsidRDefault="0096127E" w:rsidP="0096127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6127E" w:rsidRDefault="0096127E" w:rsidP="0096127E">
      <w:pPr>
        <w:ind w:firstLine="708"/>
        <w:jc w:val="both"/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96127E" w:rsidRDefault="0096127E" w:rsidP="0096127E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27E" w:rsidRDefault="0096127E" w:rsidP="0096127E">
      <w:pPr>
        <w:jc w:val="both"/>
      </w:pPr>
      <w:r>
        <w:tab/>
        <w:t>1. Внести в Перечень мероприятий по подготовке муниципальных учреждений,  подведомственных администрации Сегежского муниципального района, к эксплуатации в осенне-зимний период 2017-2018 годов (далее – Перечень), утвержденный постановлением    администрации  Сегежского муниципального района  от 07.04.2017  № 201  «О подготовке муниципальных учреждений, подведомственных администрации Сегежского муниципального района, к работе в осенне-зимний период 2017-2018 г.г.» следующие изменения:</w:t>
      </w:r>
    </w:p>
    <w:p w:rsidR="0096127E" w:rsidRDefault="0096127E" w:rsidP="0096127E">
      <w:pPr>
        <w:jc w:val="both"/>
      </w:pPr>
      <w:r>
        <w:tab/>
        <w:t xml:space="preserve">1) строку  1.5 раздела </w:t>
      </w:r>
      <w:r>
        <w:rPr>
          <w:lang w:val="en-US"/>
        </w:rPr>
        <w:t>I</w:t>
      </w:r>
      <w:r w:rsidRPr="0096127E">
        <w:t xml:space="preserve"> </w:t>
      </w:r>
      <w:r>
        <w:t>«</w:t>
      </w:r>
      <w:r>
        <w:rPr>
          <w:bCs/>
        </w:rPr>
        <w:t xml:space="preserve">Объекты  муниципальных образовательных учреждений </w:t>
      </w:r>
      <w:r>
        <w:t>муниципального образования «Сегежский муниципальный район» изложить в следующей редакции:</w:t>
      </w:r>
    </w:p>
    <w:p w:rsidR="0096127E" w:rsidRDefault="0096127E" w:rsidP="0096127E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3"/>
        <w:gridCol w:w="2129"/>
        <w:gridCol w:w="847"/>
        <w:gridCol w:w="1276"/>
        <w:gridCol w:w="992"/>
        <w:gridCol w:w="1559"/>
      </w:tblGrid>
      <w:tr w:rsidR="0096127E" w:rsidTr="00961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7E" w:rsidRDefault="0096127E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E" w:rsidRDefault="0096127E">
            <w:pPr>
              <w:tabs>
                <w:tab w:val="left" w:pos="8100"/>
              </w:tabs>
            </w:pPr>
            <w:r>
              <w:t xml:space="preserve">Муниципаль-ное казенное общеобразова-тельное учреждение Средняя общеобразова-тельная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t>7 г</w:t>
              </w:r>
            </w:smartTag>
            <w:r>
              <w:t>. Сегежи</w:t>
            </w:r>
          </w:p>
          <w:p w:rsidR="0096127E" w:rsidRDefault="0096127E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7E" w:rsidRDefault="0096127E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замер сопротивления изоляции электропроводки;       </w:t>
            </w:r>
          </w:p>
          <w:p w:rsidR="0096127E" w:rsidRDefault="0096127E" w:rsidP="0096127E">
            <w:r>
              <w:t>2) гидравлические испытания и гидропневматичес-кая промывка систем отопления;</w:t>
            </w:r>
          </w:p>
          <w:p w:rsidR="0096127E" w:rsidRDefault="0096127E">
            <w:r>
              <w:t>3) приобретение прибора учета холодной воды;</w:t>
            </w:r>
          </w:p>
          <w:p w:rsidR="0096127E" w:rsidRDefault="0096127E">
            <w:r>
              <w:t xml:space="preserve">4)  изготовление проекта и монтаж прибора учета холодной воды; </w:t>
            </w:r>
          </w:p>
          <w:p w:rsidR="0096127E" w:rsidRDefault="0096127E">
            <w:r>
              <w:lastRenderedPageBreak/>
              <w:t>5)  ремонт кровли;</w:t>
            </w:r>
          </w:p>
          <w:p w:rsidR="0096127E" w:rsidRDefault="0096127E">
            <w:r>
              <w:t xml:space="preserve">6)  ремонт внутреннего водостока; </w:t>
            </w:r>
          </w:p>
          <w:p w:rsidR="0096127E" w:rsidRDefault="0096127E">
            <w:r>
              <w:t>7)  монтаж трубопровода горячего и холодного водоснабжения, установка умывальников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E" w:rsidRDefault="0096127E">
            <w:pPr>
              <w:jc w:val="center"/>
            </w:pPr>
            <w:r>
              <w:lastRenderedPageBreak/>
              <w:t>20,0</w:t>
            </w: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  <w:r>
              <w:t>17,0</w:t>
            </w: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  <w:r>
              <w:t>3,5</w:t>
            </w: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  <w:r>
              <w:t>8,7</w:t>
            </w: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  <w:r>
              <w:lastRenderedPageBreak/>
              <w:t>400,0</w:t>
            </w:r>
          </w:p>
          <w:p w:rsidR="0096127E" w:rsidRDefault="0096127E">
            <w:pPr>
              <w:jc w:val="center"/>
            </w:pPr>
            <w:r>
              <w:t>25,0</w:t>
            </w: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  <w: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7E" w:rsidRDefault="0096127E">
            <w:pPr>
              <w:jc w:val="center"/>
            </w:pPr>
            <w:r>
              <w:lastRenderedPageBreak/>
              <w:t>Бюджет Сегежского</w:t>
            </w:r>
          </w:p>
          <w:p w:rsidR="0096127E" w:rsidRDefault="0096127E">
            <w:pPr>
              <w:jc w:val="center"/>
            </w:pPr>
            <w:r>
              <w:t>муниципального</w:t>
            </w:r>
          </w:p>
          <w:p w:rsidR="0096127E" w:rsidRDefault="0096127E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7E" w:rsidRDefault="0096127E">
            <w:pPr>
              <w:pStyle w:val="3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июнь – август</w:t>
            </w:r>
          </w:p>
          <w:p w:rsidR="0096127E" w:rsidRDefault="0096127E">
            <w:pPr>
              <w:jc w:val="both"/>
            </w:pPr>
            <w: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7E" w:rsidRDefault="0096127E">
            <w:pPr>
              <w:pStyle w:val="a3"/>
            </w:pPr>
            <w:r>
              <w:t xml:space="preserve">Скоморощенкова Т.В., директор муниципального казенного общеобразо- вательного учреждения Средняя общеобразо-вательная школа № 7  г. Сегежи  </w:t>
            </w:r>
          </w:p>
        </w:tc>
      </w:tr>
    </w:tbl>
    <w:p w:rsidR="0096127E" w:rsidRPr="006532F0" w:rsidRDefault="0096127E" w:rsidP="0096127E">
      <w:pPr>
        <w:pStyle w:val="a3"/>
      </w:pPr>
      <w:r>
        <w:lastRenderedPageBreak/>
        <w:tab/>
        <w:t xml:space="preserve">2) в позиции «Итого по </w:t>
      </w:r>
      <w:r>
        <w:rPr>
          <w:lang w:val="en-US"/>
        </w:rPr>
        <w:t>I</w:t>
      </w:r>
      <w:r w:rsidRPr="0096127E">
        <w:t xml:space="preserve"> </w:t>
      </w:r>
      <w:r>
        <w:t xml:space="preserve">разделу» цифры </w:t>
      </w:r>
      <w:r w:rsidRPr="006532F0">
        <w:t>«5237,9» заменить цифрами «3662,6»;</w:t>
      </w:r>
    </w:p>
    <w:p w:rsidR="0096127E" w:rsidRDefault="0096127E" w:rsidP="0096127E">
      <w:pPr>
        <w:pStyle w:val="a3"/>
      </w:pPr>
      <w:r>
        <w:rPr>
          <w:b/>
        </w:rPr>
        <w:tab/>
      </w:r>
      <w:r>
        <w:t xml:space="preserve">3) в разделе  </w:t>
      </w:r>
      <w:r>
        <w:rPr>
          <w:lang w:val="en-US"/>
        </w:rPr>
        <w:t>II</w:t>
      </w:r>
      <w:r w:rsidRPr="0096127E">
        <w:t xml:space="preserve"> </w:t>
      </w:r>
      <w:r>
        <w:t>«Объекты культуры и социальные учреждения муниципального образования «Сегежский муниципальный район»:</w:t>
      </w:r>
    </w:p>
    <w:p w:rsidR="0096127E" w:rsidRDefault="0096127E" w:rsidP="0096127E">
      <w:pPr>
        <w:pStyle w:val="a3"/>
        <w:ind w:firstLine="708"/>
      </w:pPr>
      <w:r>
        <w:t>а) строку 2.1  изложить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268"/>
        <w:gridCol w:w="850"/>
        <w:gridCol w:w="1276"/>
        <w:gridCol w:w="992"/>
        <w:gridCol w:w="1559"/>
      </w:tblGrid>
      <w:tr w:rsidR="0096127E" w:rsidTr="00961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7E" w:rsidRDefault="0096127E">
            <w:pPr>
              <w:jc w:val="center"/>
            </w:pPr>
            <w: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7E" w:rsidRDefault="0096127E">
            <w:pPr>
              <w:rPr>
                <w:b/>
              </w:rPr>
            </w:pPr>
            <w:r>
              <w:t>Муниципаль-ное бюджетное учреждение</w:t>
            </w:r>
            <w:r>
              <w:rPr>
                <w:b/>
              </w:rPr>
              <w:t xml:space="preserve"> </w:t>
            </w:r>
          </w:p>
          <w:p w:rsidR="0096127E" w:rsidRDefault="0096127E">
            <w:pPr>
              <w:jc w:val="both"/>
              <w:rPr>
                <w:color w:val="00B050"/>
              </w:rPr>
            </w:pPr>
            <w:r>
              <w:rPr>
                <w:b/>
              </w:rPr>
              <w:t>«</w:t>
            </w:r>
            <w:r>
              <w:t>Сегежский районный Центр культуры и досуга»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7E" w:rsidRDefault="0096127E">
            <w:r>
              <w:t>1) гидравлические  испытания и гидравлическая промывка систем центрального отопления;</w:t>
            </w:r>
          </w:p>
          <w:p w:rsidR="0096127E" w:rsidRDefault="0096127E">
            <w:r>
              <w:t xml:space="preserve">2) ремонт бетонного крыльца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E" w:rsidRDefault="0096127E">
            <w:pPr>
              <w:jc w:val="center"/>
            </w:pPr>
            <w:r>
              <w:t xml:space="preserve">17,00 </w:t>
            </w: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/>
          <w:p w:rsidR="0096127E" w:rsidRDefault="0096127E">
            <w:pPr>
              <w:jc w:val="center"/>
            </w:pPr>
            <w:r>
              <w:t>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7E" w:rsidRDefault="0096127E">
            <w:pPr>
              <w:jc w:val="center"/>
            </w:pPr>
            <w:r>
              <w:t>Бюджет Сегежс-кого</w:t>
            </w:r>
          </w:p>
          <w:p w:rsidR="0096127E" w:rsidRDefault="0096127E">
            <w:pPr>
              <w:jc w:val="center"/>
              <w:rPr>
                <w:b/>
              </w:rPr>
            </w:pPr>
            <w:r>
              <w:t>миуници-пального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  <w:r>
              <w:t>май-июнь</w:t>
            </w: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pPr>
              <w:jc w:val="center"/>
            </w:pPr>
          </w:p>
          <w:p w:rsidR="0096127E" w:rsidRDefault="0096127E">
            <w:r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7E" w:rsidRDefault="0096127E">
            <w:r>
              <w:t>Флюгрант Л.К., директор муниципально-го бюджетного учреждения</w:t>
            </w:r>
            <w:r>
              <w:rPr>
                <w:b/>
              </w:rPr>
              <w:t xml:space="preserve"> «</w:t>
            </w:r>
            <w:r>
              <w:t>Сегежский районный Центр культуры и досуга»</w:t>
            </w:r>
          </w:p>
        </w:tc>
      </w:tr>
    </w:tbl>
    <w:p w:rsidR="0096127E" w:rsidRPr="006532F0" w:rsidRDefault="0096127E" w:rsidP="0096127E">
      <w:pPr>
        <w:tabs>
          <w:tab w:val="left" w:pos="3080"/>
        </w:tabs>
        <w:jc w:val="both"/>
      </w:pPr>
      <w:r w:rsidRPr="006532F0">
        <w:t xml:space="preserve">            б) в позиции «Итого по </w:t>
      </w:r>
      <w:r w:rsidRPr="006532F0">
        <w:rPr>
          <w:lang w:val="en-US"/>
        </w:rPr>
        <w:t>II</w:t>
      </w:r>
      <w:r w:rsidRPr="006532F0">
        <w:t xml:space="preserve"> разделу» цифры «166,352» заменить цифрами «803,352»;</w:t>
      </w:r>
    </w:p>
    <w:p w:rsidR="0096127E" w:rsidRPr="006532F0" w:rsidRDefault="0096127E" w:rsidP="0096127E">
      <w:pPr>
        <w:pStyle w:val="a3"/>
        <w:ind w:firstLine="708"/>
      </w:pPr>
      <w:r w:rsidRPr="006532F0">
        <w:t>в) в позиции «в том числе: бюджет Сегежского муниципального района»  цифры «83,722» заменить цифрами «720,722»;</w:t>
      </w:r>
    </w:p>
    <w:p w:rsidR="0096127E" w:rsidRPr="006532F0" w:rsidRDefault="0096127E" w:rsidP="0096127E">
      <w:pPr>
        <w:jc w:val="both"/>
      </w:pPr>
      <w:r w:rsidRPr="006532F0">
        <w:tab/>
        <w:t xml:space="preserve">г) в позиции «Всего средств, предусмотренных мероприятиями» цифры  «5404,252» заменить цифрами  «4465,952». </w:t>
      </w:r>
    </w:p>
    <w:p w:rsidR="0096127E" w:rsidRDefault="0096127E" w:rsidP="0096127E">
      <w:pPr>
        <w:pStyle w:val="a3"/>
      </w:pPr>
    </w:p>
    <w:p w:rsidR="0096127E" w:rsidRDefault="0096127E" w:rsidP="0096127E">
      <w:pPr>
        <w:jc w:val="both"/>
      </w:pPr>
      <w:r>
        <w:t xml:space="preserve">         2.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96127E">
          <w:rPr>
            <w:rStyle w:val="af2"/>
            <w:color w:val="000000"/>
            <w:u w:val="none"/>
            <w:lang w:val="en-US"/>
          </w:rPr>
          <w:t>http</w:t>
        </w:r>
        <w:r w:rsidRPr="0096127E">
          <w:rPr>
            <w:rStyle w:val="af2"/>
            <w:color w:val="000000"/>
            <w:u w:val="none"/>
          </w:rPr>
          <w:t>://</w:t>
        </w:r>
        <w:r w:rsidRPr="0096127E">
          <w:rPr>
            <w:rStyle w:val="af2"/>
            <w:color w:val="000000"/>
            <w:u w:val="none"/>
            <w:lang w:val="en-US"/>
          </w:rPr>
          <w:t>home</w:t>
        </w:r>
        <w:r w:rsidRPr="0096127E">
          <w:rPr>
            <w:rStyle w:val="af2"/>
            <w:color w:val="000000"/>
            <w:u w:val="none"/>
          </w:rPr>
          <w:t>.</w:t>
        </w:r>
        <w:r w:rsidRPr="0096127E">
          <w:rPr>
            <w:rStyle w:val="af2"/>
            <w:color w:val="000000"/>
            <w:u w:val="none"/>
            <w:lang w:val="en-US"/>
          </w:rPr>
          <w:t>onego</w:t>
        </w:r>
        <w:r w:rsidRPr="0096127E">
          <w:rPr>
            <w:rStyle w:val="af2"/>
            <w:color w:val="000000"/>
            <w:u w:val="none"/>
          </w:rPr>
          <w:t>.</w:t>
        </w:r>
        <w:r w:rsidRPr="0096127E">
          <w:rPr>
            <w:rStyle w:val="af2"/>
            <w:color w:val="000000"/>
            <w:u w:val="none"/>
            <w:lang w:val="en-US"/>
          </w:rPr>
          <w:t>ru</w:t>
        </w:r>
        <w:r w:rsidRPr="0096127E">
          <w:rPr>
            <w:rStyle w:val="af2"/>
            <w:color w:val="000000"/>
            <w:u w:val="none"/>
          </w:rPr>
          <w:t>/~</w:t>
        </w:r>
        <w:r w:rsidRPr="0096127E">
          <w:rPr>
            <w:rStyle w:val="af2"/>
            <w:color w:val="000000"/>
            <w:u w:val="none"/>
            <w:lang w:val="en-US"/>
          </w:rPr>
          <w:t>segadmin</w:t>
        </w:r>
      </w:hyperlink>
    </w:p>
    <w:p w:rsidR="0096127E" w:rsidRDefault="0096127E" w:rsidP="0096127E">
      <w:pPr>
        <w:tabs>
          <w:tab w:val="left" w:pos="0"/>
        </w:tabs>
        <w:jc w:val="both"/>
      </w:pPr>
      <w:r>
        <w:tab/>
      </w:r>
    </w:p>
    <w:p w:rsidR="0096127E" w:rsidRDefault="0096127E" w:rsidP="0096127E">
      <w:pPr>
        <w:tabs>
          <w:tab w:val="left" w:pos="0"/>
        </w:tabs>
        <w:jc w:val="both"/>
      </w:pPr>
    </w:p>
    <w:p w:rsidR="0096127E" w:rsidRDefault="0096127E" w:rsidP="0096127E">
      <w:pPr>
        <w:tabs>
          <w:tab w:val="left" w:pos="0"/>
        </w:tabs>
        <w:jc w:val="both"/>
      </w:pPr>
    </w:p>
    <w:p w:rsidR="0096127E" w:rsidRDefault="0096127E" w:rsidP="0096127E">
      <w:pPr>
        <w:tabs>
          <w:tab w:val="left" w:pos="0"/>
        </w:tabs>
        <w:jc w:val="both"/>
      </w:pPr>
      <w:r>
        <w:t xml:space="preserve">           Глава  администрации                                                                     </w:t>
      </w:r>
    </w:p>
    <w:p w:rsidR="0096127E" w:rsidRDefault="0096127E" w:rsidP="0096127E">
      <w:pPr>
        <w:pStyle w:val="a3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И.П.Векслер</w:t>
      </w:r>
    </w:p>
    <w:p w:rsidR="0096127E" w:rsidRDefault="0096127E" w:rsidP="0096127E">
      <w:pPr>
        <w:pStyle w:val="a3"/>
      </w:pPr>
    </w:p>
    <w:p w:rsidR="0096127E" w:rsidRDefault="0096127E" w:rsidP="0096127E">
      <w:pPr>
        <w:jc w:val="both"/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96127E" w:rsidRDefault="0096127E" w:rsidP="0096127E">
      <w:pPr>
        <w:jc w:val="both"/>
        <w:rPr>
          <w:sz w:val="22"/>
          <w:szCs w:val="22"/>
        </w:rPr>
      </w:pPr>
    </w:p>
    <w:p w:rsidR="00FD0B7B" w:rsidRPr="00A57AA5" w:rsidRDefault="0096127E" w:rsidP="0096127E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Н.Н.Иванюк, ФУ, УО, Е.Н.Антоновой, МКУ «ЕРЦ», МКУ «ХЭГ,                      МКОУ СОШ № 7,</w:t>
      </w:r>
      <w:r w:rsidR="006532F0">
        <w:rPr>
          <w:sz w:val="22"/>
          <w:szCs w:val="22"/>
        </w:rPr>
        <w:t xml:space="preserve"> </w:t>
      </w:r>
      <w:r>
        <w:rPr>
          <w:sz w:val="22"/>
          <w:szCs w:val="22"/>
        </w:rPr>
        <w:t>МБУ «СРЦКиД».</w:t>
      </w: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BC" w:rsidRDefault="009A4FBC">
      <w:r>
        <w:separator/>
      </w:r>
    </w:p>
  </w:endnote>
  <w:endnote w:type="continuationSeparator" w:id="0">
    <w:p w:rsidR="009A4FBC" w:rsidRDefault="009A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BC" w:rsidRDefault="009A4FBC">
      <w:r>
        <w:separator/>
      </w:r>
    </w:p>
  </w:footnote>
  <w:footnote w:type="continuationSeparator" w:id="0">
    <w:p w:rsidR="009A4FBC" w:rsidRDefault="009A4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4EFB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C2FB8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1EF7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2F0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F2AB5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127E"/>
    <w:rsid w:val="009640B0"/>
    <w:rsid w:val="00973DAE"/>
    <w:rsid w:val="009765C2"/>
    <w:rsid w:val="00983472"/>
    <w:rsid w:val="00985763"/>
    <w:rsid w:val="009908CD"/>
    <w:rsid w:val="00990CC4"/>
    <w:rsid w:val="00991BE5"/>
    <w:rsid w:val="009A4FBC"/>
    <w:rsid w:val="009A6F8E"/>
    <w:rsid w:val="009B34DE"/>
    <w:rsid w:val="009B3D66"/>
    <w:rsid w:val="009C68D7"/>
    <w:rsid w:val="009C73C6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38D5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370"/>
    <w:rsid w:val="00A7148C"/>
    <w:rsid w:val="00AA0789"/>
    <w:rsid w:val="00AC057A"/>
    <w:rsid w:val="00AD2CAC"/>
    <w:rsid w:val="00AD5FE4"/>
    <w:rsid w:val="00AD79D0"/>
    <w:rsid w:val="00AE29C5"/>
    <w:rsid w:val="00B233F1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34EFB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B0C0-F517-4565-8AD6-8B402BF8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3501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2017-05-16T12:59:00Z</cp:lastPrinted>
  <dcterms:created xsi:type="dcterms:W3CDTF">2017-05-17T08:59:00Z</dcterms:created>
  <dcterms:modified xsi:type="dcterms:W3CDTF">2017-05-17T08:59:00Z</dcterms:modified>
</cp:coreProperties>
</file>