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56" w:rsidRDefault="009C4456" w:rsidP="009C44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56" w:rsidRDefault="009C4456" w:rsidP="009C4456">
      <w:pPr>
        <w:jc w:val="center"/>
        <w:rPr>
          <w:b/>
        </w:rPr>
      </w:pPr>
    </w:p>
    <w:p w:rsidR="009C4456" w:rsidRDefault="009C4456" w:rsidP="009C4456">
      <w:pPr>
        <w:rPr>
          <w:sz w:val="12"/>
        </w:rPr>
      </w:pPr>
    </w:p>
    <w:p w:rsidR="009C4456" w:rsidRDefault="009C4456" w:rsidP="009C445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C4456" w:rsidRDefault="009C4456" w:rsidP="009C4456">
      <w:pPr>
        <w:rPr>
          <w:sz w:val="16"/>
        </w:rPr>
      </w:pPr>
    </w:p>
    <w:p w:rsidR="009C4456" w:rsidRDefault="009C4456" w:rsidP="009C4456">
      <w:pPr>
        <w:pStyle w:val="2"/>
      </w:pPr>
    </w:p>
    <w:p w:rsidR="009C4456" w:rsidRDefault="009C4456" w:rsidP="009C4456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C4456" w:rsidRDefault="009C4456" w:rsidP="009C4456"/>
    <w:p w:rsidR="009C4456" w:rsidRPr="006B6547" w:rsidRDefault="009C4456" w:rsidP="009C4456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9C4456" w:rsidRDefault="009C4456" w:rsidP="009C4456"/>
    <w:p w:rsidR="009C4456" w:rsidRDefault="009C4456" w:rsidP="009C4456">
      <w:pPr>
        <w:jc w:val="center"/>
      </w:pPr>
      <w:r w:rsidRPr="00E84C35">
        <w:t>от</w:t>
      </w:r>
      <w:r>
        <w:t xml:space="preserve">   02  октября  2017  года </w:t>
      </w:r>
      <w:r w:rsidRPr="00E84C35">
        <w:t xml:space="preserve"> №</w:t>
      </w:r>
      <w:r>
        <w:t xml:space="preserve">  700 </w:t>
      </w:r>
    </w:p>
    <w:p w:rsidR="009C4456" w:rsidRDefault="009C4456" w:rsidP="009C4456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9C4456" w:rsidRDefault="008A5C36" w:rsidP="00DA6683">
      <w:pPr>
        <w:jc w:val="center"/>
        <w:rPr>
          <w:b/>
        </w:rPr>
      </w:pPr>
    </w:p>
    <w:p w:rsidR="009C4456" w:rsidRDefault="004A54DA" w:rsidP="000F444A">
      <w:pPr>
        <w:pStyle w:val="Style2"/>
        <w:widowControl/>
        <w:spacing w:line="240" w:lineRule="auto"/>
        <w:rPr>
          <w:b/>
        </w:rPr>
      </w:pPr>
      <w:r w:rsidRPr="000F444A">
        <w:rPr>
          <w:b/>
          <w:color w:val="000000"/>
        </w:rPr>
        <w:t xml:space="preserve">Об утверждении </w:t>
      </w:r>
      <w:r w:rsidR="00CE6791" w:rsidRPr="000F444A">
        <w:rPr>
          <w:b/>
          <w:color w:val="000000"/>
        </w:rPr>
        <w:t>технологическ</w:t>
      </w:r>
      <w:r w:rsidR="00804FC7" w:rsidRPr="000F444A">
        <w:rPr>
          <w:b/>
          <w:color w:val="000000"/>
        </w:rPr>
        <w:t>ой</w:t>
      </w:r>
      <w:r w:rsidR="00CE6791" w:rsidRPr="000F444A">
        <w:rPr>
          <w:b/>
          <w:color w:val="000000"/>
        </w:rPr>
        <w:t xml:space="preserve"> схем</w:t>
      </w:r>
      <w:r w:rsidR="00804FC7" w:rsidRPr="000F444A">
        <w:rPr>
          <w:b/>
          <w:color w:val="000000"/>
        </w:rPr>
        <w:t>ы</w:t>
      </w:r>
      <w:r w:rsidR="00CD7441">
        <w:rPr>
          <w:b/>
          <w:color w:val="000000"/>
        </w:rPr>
        <w:t xml:space="preserve"> </w:t>
      </w:r>
      <w:r w:rsidR="00804FC7" w:rsidRPr="000F444A">
        <w:rPr>
          <w:b/>
          <w:color w:val="000000"/>
        </w:rPr>
        <w:t>по предоставлению муниципальной услуги: «</w:t>
      </w:r>
      <w:r w:rsidR="000F444A" w:rsidRPr="000F444A">
        <w:rPr>
          <w:b/>
          <w:color w:val="000000"/>
        </w:rPr>
        <w:t>Доплата</w:t>
      </w:r>
      <w:r w:rsidR="000F444A" w:rsidRPr="000F444A">
        <w:rPr>
          <w:b/>
        </w:rPr>
        <w:t xml:space="preserve"> к страховой пенсии по старости (инвалидности) </w:t>
      </w:r>
    </w:p>
    <w:p w:rsidR="000F444A" w:rsidRPr="000F444A" w:rsidRDefault="000F444A" w:rsidP="000F444A">
      <w:pPr>
        <w:pStyle w:val="Style2"/>
        <w:widowControl/>
        <w:spacing w:line="240" w:lineRule="auto"/>
        <w:rPr>
          <w:b/>
          <w:sz w:val="18"/>
          <w:szCs w:val="18"/>
        </w:rPr>
      </w:pPr>
      <w:r w:rsidRPr="000F444A">
        <w:rPr>
          <w:b/>
        </w:rPr>
        <w:t>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порядке»</w:t>
      </w:r>
    </w:p>
    <w:p w:rsidR="004A54DA" w:rsidRDefault="004A54DA" w:rsidP="004A54DA">
      <w:pPr>
        <w:pStyle w:val="af6"/>
        <w:jc w:val="center"/>
        <w:rPr>
          <w:b/>
          <w:sz w:val="24"/>
          <w:szCs w:val="24"/>
        </w:rPr>
      </w:pPr>
    </w:p>
    <w:p w:rsidR="004A54DA" w:rsidRDefault="004A54DA" w:rsidP="004A54DA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4A54DA" w:rsidRPr="00EF33DF" w:rsidRDefault="009C4456" w:rsidP="009C4456">
      <w:pPr>
        <w:pStyle w:val="af6"/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="00CE6791" w:rsidRPr="00CE6791">
        <w:rPr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Сегежского муниципального района</w:t>
      </w:r>
      <w:r>
        <w:rPr>
          <w:sz w:val="24"/>
          <w:szCs w:val="24"/>
        </w:rPr>
        <w:t xml:space="preserve"> о</w:t>
      </w:r>
      <w:r w:rsidR="004044C3">
        <w:rPr>
          <w:sz w:val="24"/>
          <w:szCs w:val="24"/>
        </w:rPr>
        <w:t>т 18.05.2017       № 312 «Об</w:t>
      </w:r>
      <w:r w:rsidR="00CE6791" w:rsidRPr="00CE6791">
        <w:rPr>
          <w:sz w:val="24"/>
          <w:szCs w:val="24"/>
        </w:rPr>
        <w:t xml:space="preserve"> утверждении  перечней  муниципальных услуг,  предостав</w:t>
      </w:r>
      <w:r w:rsidR="00A22387">
        <w:rPr>
          <w:sz w:val="24"/>
          <w:szCs w:val="24"/>
        </w:rPr>
        <w:t>ление которых   организуется в многофункциональных</w:t>
      </w:r>
      <w:r w:rsidR="00CE6791" w:rsidRPr="00CE6791">
        <w:rPr>
          <w:sz w:val="24"/>
          <w:szCs w:val="24"/>
        </w:rPr>
        <w:t xml:space="preserve"> центрах предоставления государственных и муниципальных услуг в Республике Карелия</w:t>
      </w:r>
      <w:r w:rsidR="00CE6791" w:rsidRPr="00CE6791">
        <w:rPr>
          <w:rStyle w:val="FontStyle11"/>
          <w:sz w:val="24"/>
          <w:szCs w:val="24"/>
        </w:rPr>
        <w:t>», руководствуясь Методическими рекомендациями по формированию технологических схем предоставления государственных и м</w:t>
      </w:r>
      <w:r w:rsidR="000F444A">
        <w:rPr>
          <w:rStyle w:val="FontStyle11"/>
          <w:sz w:val="24"/>
          <w:szCs w:val="24"/>
        </w:rPr>
        <w:t>униципальных услуг, утвержденными</w:t>
      </w:r>
      <w:r w:rsidR="00CE6791" w:rsidRPr="00CE6791">
        <w:rPr>
          <w:rStyle w:val="FontStyle11"/>
          <w:sz w:val="24"/>
          <w:szCs w:val="24"/>
        </w:rPr>
        <w:t xml:space="preserve"> протоколом заседания Правительственной комиссии по проведению административной реформы от 09.06.2016</w:t>
      </w:r>
      <w:r>
        <w:rPr>
          <w:rStyle w:val="FontStyle11"/>
          <w:sz w:val="24"/>
          <w:szCs w:val="24"/>
        </w:rPr>
        <w:t xml:space="preserve"> </w:t>
      </w:r>
      <w:r w:rsidR="00CE6791" w:rsidRPr="00CE6791">
        <w:rPr>
          <w:rStyle w:val="FontStyle11"/>
          <w:sz w:val="24"/>
          <w:szCs w:val="24"/>
        </w:rPr>
        <w:t>№ 142,</w:t>
      </w:r>
      <w:r w:rsidR="004A54DA" w:rsidRPr="00CE6791">
        <w:rPr>
          <w:sz w:val="24"/>
          <w:szCs w:val="24"/>
        </w:rPr>
        <w:t xml:space="preserve"> администрация Сегежского муниципального района  </w:t>
      </w:r>
      <w:r w:rsidR="004A54DA" w:rsidRPr="00EF33DF">
        <w:rPr>
          <w:b/>
          <w:sz w:val="24"/>
          <w:szCs w:val="24"/>
        </w:rPr>
        <w:t>п о с т а н о в л я е т:</w:t>
      </w:r>
    </w:p>
    <w:p w:rsidR="004A54DA" w:rsidRDefault="004A54DA" w:rsidP="004A54DA">
      <w:pPr>
        <w:ind w:firstLine="709"/>
        <w:jc w:val="both"/>
      </w:pPr>
    </w:p>
    <w:p w:rsidR="004A54DA" w:rsidRPr="00E213F5" w:rsidRDefault="004A54DA" w:rsidP="009C4456">
      <w:pPr>
        <w:pStyle w:val="af6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213F5">
        <w:rPr>
          <w:sz w:val="24"/>
          <w:szCs w:val="24"/>
        </w:rPr>
        <w:t>Утвердить прилагаем</w:t>
      </w:r>
      <w:r w:rsidR="00804FC7">
        <w:rPr>
          <w:sz w:val="24"/>
          <w:szCs w:val="24"/>
        </w:rPr>
        <w:t>ую</w:t>
      </w:r>
      <w:r w:rsidR="00CE6791" w:rsidRPr="00E213F5">
        <w:rPr>
          <w:sz w:val="24"/>
          <w:szCs w:val="24"/>
        </w:rPr>
        <w:t xml:space="preserve"> технологическ</w:t>
      </w:r>
      <w:r w:rsidR="00804FC7">
        <w:rPr>
          <w:sz w:val="24"/>
          <w:szCs w:val="24"/>
        </w:rPr>
        <w:t>ую</w:t>
      </w:r>
      <w:r w:rsidR="00CE6791" w:rsidRPr="00E213F5">
        <w:rPr>
          <w:sz w:val="24"/>
          <w:szCs w:val="24"/>
        </w:rPr>
        <w:t xml:space="preserve"> схем</w:t>
      </w:r>
      <w:r w:rsidR="00804FC7">
        <w:rPr>
          <w:sz w:val="24"/>
          <w:szCs w:val="24"/>
        </w:rPr>
        <w:t>у по</w:t>
      </w:r>
      <w:r w:rsidR="00CE6791" w:rsidRPr="00E213F5">
        <w:rPr>
          <w:sz w:val="24"/>
          <w:szCs w:val="24"/>
        </w:rPr>
        <w:t xml:space="preserve"> предоставлени</w:t>
      </w:r>
      <w:r w:rsidR="00804FC7">
        <w:rPr>
          <w:sz w:val="24"/>
          <w:szCs w:val="24"/>
        </w:rPr>
        <w:t xml:space="preserve">ю </w:t>
      </w:r>
      <w:r w:rsidR="00CE6791" w:rsidRPr="00E213F5">
        <w:rPr>
          <w:sz w:val="24"/>
          <w:szCs w:val="24"/>
        </w:rPr>
        <w:t xml:space="preserve"> муниципальн</w:t>
      </w:r>
      <w:r w:rsidR="00804FC7">
        <w:rPr>
          <w:sz w:val="24"/>
          <w:szCs w:val="24"/>
        </w:rPr>
        <w:t>ой</w:t>
      </w:r>
      <w:r w:rsidR="00CE6791" w:rsidRPr="00E213F5">
        <w:rPr>
          <w:sz w:val="24"/>
          <w:szCs w:val="24"/>
        </w:rPr>
        <w:t xml:space="preserve"> услуг</w:t>
      </w:r>
      <w:r w:rsidR="00804FC7">
        <w:rPr>
          <w:sz w:val="24"/>
          <w:szCs w:val="24"/>
        </w:rPr>
        <w:t>и</w:t>
      </w:r>
      <w:r w:rsidR="00486644">
        <w:rPr>
          <w:sz w:val="24"/>
          <w:szCs w:val="24"/>
        </w:rPr>
        <w:t>: «</w:t>
      </w:r>
      <w:r w:rsidR="003918C8">
        <w:rPr>
          <w:sz w:val="24"/>
          <w:szCs w:val="24"/>
        </w:rPr>
        <w:t>Доплата к страховой пенсии по старости (инвалидности) муниципальным служащим, вышедшим на пенсию по старости (инвалидности), в установленном уставом муниципального образования «Сегежский муниципальный район» порядке</w:t>
      </w:r>
      <w:r w:rsidR="00486644">
        <w:rPr>
          <w:sz w:val="24"/>
          <w:szCs w:val="24"/>
        </w:rPr>
        <w:t>»</w:t>
      </w:r>
      <w:r w:rsidR="00E213F5">
        <w:rPr>
          <w:sz w:val="24"/>
          <w:szCs w:val="24"/>
        </w:rPr>
        <w:t>.</w:t>
      </w:r>
    </w:p>
    <w:p w:rsidR="004A54DA" w:rsidRPr="00E213F5" w:rsidRDefault="004A54DA" w:rsidP="009C4456">
      <w:pPr>
        <w:pStyle w:val="af6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E213F5">
        <w:rPr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E213F5">
          <w:rPr>
            <w:rStyle w:val="af2"/>
            <w:color w:val="auto"/>
            <w:sz w:val="24"/>
            <w:szCs w:val="24"/>
            <w:u w:val="none"/>
          </w:rPr>
          <w:t>://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home</w:t>
        </w:r>
        <w:r w:rsidRPr="00E213F5">
          <w:rPr>
            <w:rStyle w:val="af2"/>
            <w:color w:val="auto"/>
            <w:sz w:val="24"/>
            <w:szCs w:val="24"/>
            <w:u w:val="none"/>
          </w:rPr>
          <w:t>.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onego</w:t>
        </w:r>
        <w:r w:rsidRPr="00E213F5">
          <w:rPr>
            <w:rStyle w:val="af2"/>
            <w:color w:val="auto"/>
            <w:sz w:val="24"/>
            <w:szCs w:val="24"/>
            <w:u w:val="none"/>
          </w:rPr>
          <w:t>.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ru</w:t>
        </w:r>
        <w:r w:rsidRPr="00E213F5">
          <w:rPr>
            <w:rStyle w:val="af2"/>
            <w:color w:val="auto"/>
            <w:sz w:val="24"/>
            <w:szCs w:val="24"/>
            <w:u w:val="none"/>
          </w:rPr>
          <w:t>/~</w:t>
        </w:r>
        <w:r w:rsidRPr="00E213F5">
          <w:rPr>
            <w:rStyle w:val="af2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E213F5">
        <w:rPr>
          <w:sz w:val="24"/>
          <w:szCs w:val="24"/>
        </w:rPr>
        <w:t xml:space="preserve">.        </w:t>
      </w:r>
    </w:p>
    <w:p w:rsidR="004A54DA" w:rsidRPr="00E213F5" w:rsidRDefault="004A54DA" w:rsidP="004A54DA">
      <w:pPr>
        <w:pStyle w:val="af6"/>
        <w:ind w:firstLine="709"/>
        <w:jc w:val="both"/>
        <w:rPr>
          <w:sz w:val="24"/>
          <w:szCs w:val="24"/>
        </w:rPr>
      </w:pPr>
    </w:p>
    <w:p w:rsidR="004A54DA" w:rsidRPr="009C4456" w:rsidRDefault="004A54DA" w:rsidP="004A54DA">
      <w:pPr>
        <w:pStyle w:val="af6"/>
        <w:ind w:firstLine="709"/>
        <w:jc w:val="both"/>
        <w:rPr>
          <w:sz w:val="24"/>
          <w:szCs w:val="24"/>
        </w:rPr>
      </w:pPr>
    </w:p>
    <w:p w:rsidR="004A54DA" w:rsidRPr="009C4456" w:rsidRDefault="004A54DA" w:rsidP="004A54DA">
      <w:pPr>
        <w:pStyle w:val="af6"/>
        <w:ind w:firstLine="709"/>
        <w:jc w:val="both"/>
        <w:rPr>
          <w:sz w:val="24"/>
          <w:szCs w:val="24"/>
        </w:rPr>
      </w:pPr>
    </w:p>
    <w:p w:rsidR="004A54DA" w:rsidRDefault="009C4456" w:rsidP="004A54DA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13F5">
        <w:rPr>
          <w:sz w:val="24"/>
          <w:szCs w:val="24"/>
        </w:rPr>
        <w:t>Г</w:t>
      </w:r>
      <w:r w:rsidR="004A54DA">
        <w:rPr>
          <w:sz w:val="24"/>
          <w:szCs w:val="24"/>
        </w:rPr>
        <w:t>лав</w:t>
      </w:r>
      <w:r w:rsidR="00E213F5">
        <w:rPr>
          <w:sz w:val="24"/>
          <w:szCs w:val="24"/>
        </w:rPr>
        <w:t>а</w:t>
      </w:r>
      <w:r w:rsidR="004A54DA">
        <w:rPr>
          <w:sz w:val="24"/>
          <w:szCs w:val="24"/>
        </w:rPr>
        <w:t xml:space="preserve">  администрации</w:t>
      </w:r>
    </w:p>
    <w:p w:rsidR="004A54DA" w:rsidRDefault="004A54DA" w:rsidP="004A54D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213F5">
        <w:rPr>
          <w:rFonts w:ascii="Times New Roman" w:hAnsi="Times New Roman" w:cs="Times New Roman"/>
          <w:b w:val="0"/>
          <w:sz w:val="24"/>
        </w:rPr>
        <w:tab/>
      </w:r>
      <w:r w:rsidR="00E213F5">
        <w:rPr>
          <w:rFonts w:ascii="Times New Roman" w:hAnsi="Times New Roman" w:cs="Times New Roman"/>
          <w:b w:val="0"/>
          <w:sz w:val="24"/>
        </w:rPr>
        <w:tab/>
      </w:r>
      <w:r w:rsidR="009C4456">
        <w:rPr>
          <w:rFonts w:ascii="Times New Roman" w:hAnsi="Times New Roman" w:cs="Times New Roman"/>
          <w:b w:val="0"/>
          <w:sz w:val="24"/>
        </w:rPr>
        <w:t xml:space="preserve">     </w:t>
      </w:r>
      <w:r w:rsidR="00E213F5">
        <w:rPr>
          <w:rFonts w:ascii="Times New Roman" w:hAnsi="Times New Roman" w:cs="Times New Roman"/>
          <w:b w:val="0"/>
          <w:sz w:val="24"/>
        </w:rPr>
        <w:tab/>
      </w:r>
      <w:r w:rsidR="009C4456">
        <w:rPr>
          <w:rFonts w:ascii="Times New Roman" w:hAnsi="Times New Roman" w:cs="Times New Roman"/>
          <w:b w:val="0"/>
          <w:sz w:val="24"/>
        </w:rPr>
        <w:t xml:space="preserve">                </w:t>
      </w:r>
      <w:r w:rsidR="00E213F5">
        <w:rPr>
          <w:rFonts w:ascii="Times New Roman" w:hAnsi="Times New Roman" w:cs="Times New Roman"/>
          <w:b w:val="0"/>
          <w:sz w:val="24"/>
        </w:rPr>
        <w:t>Ю.В.</w:t>
      </w:r>
      <w:r w:rsidR="009C4456">
        <w:rPr>
          <w:rFonts w:ascii="Times New Roman" w:hAnsi="Times New Roman" w:cs="Times New Roman"/>
          <w:b w:val="0"/>
          <w:sz w:val="24"/>
        </w:rPr>
        <w:t xml:space="preserve"> </w:t>
      </w:r>
      <w:r w:rsidR="00E213F5">
        <w:rPr>
          <w:rFonts w:ascii="Times New Roman" w:hAnsi="Times New Roman" w:cs="Times New Roman"/>
          <w:b w:val="0"/>
          <w:sz w:val="24"/>
        </w:rPr>
        <w:t>Шульгович</w:t>
      </w: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ind w:firstLine="709"/>
        <w:jc w:val="both"/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4A54DA" w:rsidRDefault="004A54DA" w:rsidP="004A54DA">
      <w:pPr>
        <w:jc w:val="both"/>
        <w:rPr>
          <w:sz w:val="22"/>
          <w:szCs w:val="22"/>
        </w:rPr>
      </w:pPr>
    </w:p>
    <w:p w:rsidR="00E213F5" w:rsidRDefault="00E213F5" w:rsidP="004A54DA">
      <w:pPr>
        <w:jc w:val="both"/>
        <w:rPr>
          <w:sz w:val="22"/>
          <w:szCs w:val="22"/>
        </w:rPr>
      </w:pPr>
    </w:p>
    <w:p w:rsidR="00E213F5" w:rsidRDefault="00E213F5" w:rsidP="004A54DA">
      <w:pPr>
        <w:jc w:val="both"/>
        <w:rPr>
          <w:sz w:val="22"/>
          <w:szCs w:val="22"/>
        </w:rPr>
      </w:pPr>
    </w:p>
    <w:p w:rsidR="00E213F5" w:rsidRDefault="00E213F5" w:rsidP="004A54DA">
      <w:pPr>
        <w:jc w:val="both"/>
        <w:rPr>
          <w:sz w:val="22"/>
          <w:szCs w:val="22"/>
        </w:rPr>
      </w:pPr>
    </w:p>
    <w:p w:rsidR="004A54DA" w:rsidRDefault="004A54DA" w:rsidP="00990F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</w:t>
      </w:r>
      <w:r w:rsidR="003918C8">
        <w:rPr>
          <w:sz w:val="22"/>
          <w:szCs w:val="22"/>
        </w:rPr>
        <w:t>УД</w:t>
      </w:r>
      <w:r w:rsidR="009C4456">
        <w:rPr>
          <w:sz w:val="22"/>
          <w:szCs w:val="22"/>
        </w:rPr>
        <w:t>,</w:t>
      </w:r>
      <w:r w:rsidR="00486644">
        <w:rPr>
          <w:sz w:val="22"/>
          <w:szCs w:val="22"/>
        </w:rPr>
        <w:t xml:space="preserve"> УЭР - </w:t>
      </w:r>
      <w:r>
        <w:rPr>
          <w:sz w:val="22"/>
          <w:szCs w:val="22"/>
        </w:rPr>
        <w:t>в электронном виде.</w:t>
      </w:r>
    </w:p>
    <w:p w:rsidR="00B04E0F" w:rsidRDefault="00B04E0F" w:rsidP="00990F95">
      <w:pPr>
        <w:jc w:val="both"/>
        <w:sectPr w:rsidR="00B04E0F" w:rsidSect="00C66D57">
          <w:headerReference w:type="even" r:id="rId10"/>
          <w:headerReference w:type="default" r:id="rId11"/>
          <w:footerReference w:type="even" r:id="rId12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4044C3" w:rsidRDefault="009C4456" w:rsidP="004044C3">
      <w:pPr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B1AFC">
        <w:rPr>
          <w:rStyle w:val="FontStyle20"/>
          <w:sz w:val="24"/>
          <w:szCs w:val="24"/>
        </w:rPr>
        <w:t xml:space="preserve">        </w:t>
      </w:r>
    </w:p>
    <w:p w:rsidR="004044C3" w:rsidRDefault="004044C3" w:rsidP="004044C3">
      <w:pPr>
        <w:ind w:left="9912" w:firstLine="708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УТВЕРЖДЕНА</w:t>
      </w:r>
    </w:p>
    <w:p w:rsidR="004044C3" w:rsidRDefault="004044C3" w:rsidP="004044C3">
      <w:pPr>
        <w:ind w:left="9204" w:firstLine="708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постановлением администрации</w:t>
      </w:r>
    </w:p>
    <w:p w:rsidR="004044C3" w:rsidRDefault="004044C3" w:rsidP="004044C3">
      <w:pPr>
        <w:ind w:left="9912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Сегежского муниципального района</w:t>
      </w:r>
    </w:p>
    <w:p w:rsidR="004044C3" w:rsidRDefault="004044C3" w:rsidP="004044C3">
      <w:pPr>
        <w:ind w:left="9204" w:firstLine="708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от 02 октября 2017 г. № 700</w:t>
      </w:r>
      <w:r w:rsidR="00CB1AFC">
        <w:rPr>
          <w:rStyle w:val="FontStyle20"/>
          <w:sz w:val="24"/>
          <w:szCs w:val="24"/>
        </w:rPr>
        <w:t xml:space="preserve">   </w:t>
      </w:r>
    </w:p>
    <w:p w:rsidR="004044C3" w:rsidRDefault="004044C3" w:rsidP="009C4456">
      <w:pPr>
        <w:tabs>
          <w:tab w:val="left" w:pos="10490"/>
          <w:tab w:val="left" w:pos="10773"/>
        </w:tabs>
        <w:jc w:val="both"/>
        <w:rPr>
          <w:rStyle w:val="FontStyle20"/>
          <w:sz w:val="24"/>
          <w:szCs w:val="24"/>
        </w:rPr>
      </w:pPr>
    </w:p>
    <w:p w:rsidR="00B04E0F" w:rsidRPr="009C4456" w:rsidRDefault="00B04E0F" w:rsidP="00B04E0F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9C4456">
        <w:rPr>
          <w:rStyle w:val="FontStyle20"/>
          <w:b/>
          <w:sz w:val="24"/>
          <w:szCs w:val="24"/>
        </w:rPr>
        <w:t xml:space="preserve">ТЕХНОЛОГИЧЕСКАЯ СХЕМА </w:t>
      </w:r>
    </w:p>
    <w:p w:rsidR="00B04E0F" w:rsidRPr="009C4456" w:rsidRDefault="005B4687" w:rsidP="00B04E0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C4456">
        <w:rPr>
          <w:rStyle w:val="FontStyle20"/>
          <w:b/>
          <w:sz w:val="24"/>
          <w:szCs w:val="24"/>
        </w:rPr>
        <w:t>п</w:t>
      </w:r>
      <w:r w:rsidR="00B04E0F" w:rsidRPr="009C4456">
        <w:rPr>
          <w:rStyle w:val="FontStyle20"/>
          <w:b/>
          <w:sz w:val="24"/>
          <w:szCs w:val="24"/>
        </w:rPr>
        <w:t>о предоставлению муниципальной услуги: «</w:t>
      </w:r>
      <w:r w:rsidR="00B04E0F" w:rsidRPr="009C4456">
        <w:rPr>
          <w:b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</w:r>
      <w:r w:rsidR="00B04E0F" w:rsidRPr="009C4456">
        <w:t>»</w:t>
      </w:r>
    </w:p>
    <w:p w:rsidR="00B04E0F" w:rsidRPr="00F25FAB" w:rsidRDefault="00B04E0F" w:rsidP="00B04E0F">
      <w:pPr>
        <w:pStyle w:val="Style2"/>
        <w:widowControl/>
        <w:spacing w:line="240" w:lineRule="auto"/>
        <w:jc w:val="both"/>
      </w:pPr>
    </w:p>
    <w:p w:rsidR="00B04E0F" w:rsidRDefault="00B04E0F" w:rsidP="00B04E0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C4456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C71948" w:rsidRPr="009C4456" w:rsidRDefault="00C71948" w:rsidP="00B04E0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tbl>
      <w:tblPr>
        <w:tblStyle w:val="af0"/>
        <w:tblW w:w="5101" w:type="pct"/>
        <w:tblLook w:val="04A0"/>
      </w:tblPr>
      <w:tblGrid>
        <w:gridCol w:w="755"/>
        <w:gridCol w:w="3181"/>
        <w:gridCol w:w="10630"/>
      </w:tblGrid>
      <w:tr w:rsidR="00B04E0F" w:rsidRPr="00F25FAB" w:rsidTr="00C71948">
        <w:tc>
          <w:tcPr>
            <w:tcW w:w="259" w:type="pct"/>
          </w:tcPr>
          <w:p w:rsidR="00C71948" w:rsidRDefault="00B04E0F" w:rsidP="00B04E0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 xml:space="preserve">№ </w:t>
            </w:r>
          </w:p>
          <w:p w:rsidR="00B04E0F" w:rsidRPr="00F25FAB" w:rsidRDefault="00B04E0F" w:rsidP="00B04E0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п/п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3649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649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Администрация Сегежского муниципального района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3649" w:type="pct"/>
          </w:tcPr>
          <w:p w:rsidR="00B04E0F" w:rsidRPr="00E3530E" w:rsidRDefault="00B04E0F" w:rsidP="00B04E0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3530E">
              <w:rPr>
                <w:sz w:val="20"/>
                <w:szCs w:val="20"/>
                <w:shd w:val="clear" w:color="auto" w:fill="FFFFFF"/>
              </w:rPr>
              <w:t>1000100010000002558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649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649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649" w:type="pct"/>
          </w:tcPr>
          <w:p w:rsidR="00B04E0F" w:rsidRPr="00F25FAB" w:rsidRDefault="00B04E0F" w:rsidP="00B04E0F">
            <w:pPr>
              <w:jc w:val="both"/>
              <w:rPr>
                <w:rStyle w:val="FontStyle20"/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Постановление администрации Сегежского му</w:t>
            </w:r>
            <w:r w:rsidR="00C71948">
              <w:rPr>
                <w:sz w:val="20"/>
                <w:szCs w:val="20"/>
              </w:rPr>
              <w:t>ниципального района от   04.09.2012  №</w:t>
            </w:r>
            <w:r w:rsidRPr="00F25FAB">
              <w:rPr>
                <w:sz w:val="20"/>
                <w:szCs w:val="20"/>
              </w:rPr>
              <w:t xml:space="preserve">  1088 «</w:t>
            </w: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Административного регламента  предоставления  администрацией  Сегежского муниципального района муниципальной услуги  «Доплата к страховой 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 порядке» </w:t>
            </w:r>
            <w:r w:rsidRPr="00F25FAB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редакции постановлений от 05.10.2012 № 1198 от 02.10.2013  № 1186,  от 15.12.2</w:t>
            </w:r>
            <w:r w:rsidR="00C71948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015 № 1116, от 24.03.2017 № 176</w:t>
            </w:r>
            <w:r w:rsidRPr="00F25FAB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3649" w:type="pct"/>
          </w:tcPr>
          <w:p w:rsidR="00B04E0F" w:rsidRPr="00F25FAB" w:rsidRDefault="00C71948" w:rsidP="00C71948">
            <w:pPr>
              <w:autoSpaceDE w:val="0"/>
              <w:autoSpaceDN w:val="0"/>
              <w:adjustRightInd w:val="0"/>
              <w:spacing w:line="233" w:lineRule="exact"/>
              <w:ind w:left="4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04E0F" w:rsidRPr="00F25FAB">
              <w:rPr>
                <w:sz w:val="20"/>
                <w:szCs w:val="20"/>
              </w:rPr>
              <w:t>Назначение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B04E0F" w:rsidRPr="00F25FAB" w:rsidRDefault="00C71948" w:rsidP="00C71948">
            <w:pPr>
              <w:autoSpaceDE w:val="0"/>
              <w:autoSpaceDN w:val="0"/>
              <w:adjustRightInd w:val="0"/>
              <w:spacing w:line="233" w:lineRule="exact"/>
              <w:ind w:left="4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04E0F" w:rsidRPr="00F25FAB">
              <w:rPr>
                <w:sz w:val="20"/>
                <w:szCs w:val="20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B04E0F" w:rsidRPr="00F25FAB" w:rsidRDefault="00C71948" w:rsidP="00C71948">
            <w:pPr>
              <w:widowControl w:val="0"/>
              <w:autoSpaceDE w:val="0"/>
              <w:autoSpaceDN w:val="0"/>
              <w:adjustRightInd w:val="0"/>
              <w:ind w:left="42"/>
              <w:contextualSpacing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04E0F" w:rsidRPr="00F25FAB">
              <w:rPr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B04E0F" w:rsidRPr="00F25FAB" w:rsidTr="00C71948">
        <w:tc>
          <w:tcPr>
            <w:tcW w:w="259" w:type="pct"/>
            <w:vAlign w:val="center"/>
          </w:tcPr>
          <w:p w:rsidR="00B04E0F" w:rsidRPr="00F25FAB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1092" w:type="pct"/>
          </w:tcPr>
          <w:p w:rsidR="00B04E0F" w:rsidRPr="00F25FAB" w:rsidRDefault="00B04E0F" w:rsidP="00B04E0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F25FAB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649" w:type="pct"/>
          </w:tcPr>
          <w:p w:rsidR="00B04E0F" w:rsidRPr="00C71948" w:rsidRDefault="005B4687" w:rsidP="00C71948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C71948">
              <w:rPr>
                <w:rStyle w:val="FontStyle20"/>
                <w:sz w:val="20"/>
                <w:szCs w:val="20"/>
              </w:rPr>
              <w:t>Терминальные устройства в МФЦ, телефонный звонок, личное обращение.</w:t>
            </w:r>
          </w:p>
        </w:tc>
      </w:tr>
    </w:tbl>
    <w:p w:rsidR="00B04E0F" w:rsidRPr="00F25FAB" w:rsidRDefault="00B04E0F" w:rsidP="00B04E0F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F25FAB">
        <w:rPr>
          <w:sz w:val="20"/>
          <w:szCs w:val="20"/>
        </w:rPr>
        <w:t>Раздел 2. «Общие сведения о «подуслугах»</w:t>
      </w:r>
    </w:p>
    <w:p w:rsidR="00B04E0F" w:rsidRDefault="00B04E0F" w:rsidP="00B04E0F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Style w:val="af0"/>
        <w:tblW w:w="14992" w:type="dxa"/>
        <w:tblLayout w:type="fixed"/>
        <w:tblLook w:val="04A0"/>
      </w:tblPr>
      <w:tblGrid>
        <w:gridCol w:w="486"/>
        <w:gridCol w:w="1465"/>
        <w:gridCol w:w="1247"/>
        <w:gridCol w:w="1222"/>
        <w:gridCol w:w="1925"/>
        <w:gridCol w:w="1276"/>
        <w:gridCol w:w="307"/>
        <w:gridCol w:w="969"/>
        <w:gridCol w:w="280"/>
        <w:gridCol w:w="974"/>
        <w:gridCol w:w="983"/>
        <w:gridCol w:w="992"/>
        <w:gridCol w:w="851"/>
        <w:gridCol w:w="1023"/>
        <w:gridCol w:w="992"/>
      </w:tblGrid>
      <w:tr w:rsidR="00B04E0F" w:rsidTr="006D0BD5">
        <w:tc>
          <w:tcPr>
            <w:tcW w:w="486" w:type="dxa"/>
            <w:vMerge w:val="restart"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65" w:type="dxa"/>
            <w:vMerge w:val="restart"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 «подуслуги»</w:t>
            </w:r>
          </w:p>
        </w:tc>
        <w:tc>
          <w:tcPr>
            <w:tcW w:w="2469" w:type="dxa"/>
            <w:gridSpan w:val="2"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925" w:type="dxa"/>
            <w:vMerge w:val="restart"/>
          </w:tcPr>
          <w:p w:rsidR="00B04E0F" w:rsidRDefault="00B04E0F" w:rsidP="00A22387">
            <w:pPr>
              <w:pStyle w:val="Style2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</w:tcPr>
          <w:p w:rsidR="00A22387" w:rsidRDefault="00B04E0F" w:rsidP="00A22387">
            <w:pPr>
              <w:pStyle w:val="Style2"/>
              <w:ind w:left="-108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Основания отказа</w:t>
            </w:r>
          </w:p>
          <w:p w:rsidR="00B04E0F" w:rsidRDefault="00B04E0F" w:rsidP="00A22387">
            <w:pPr>
              <w:pStyle w:val="Style2"/>
              <w:ind w:left="-108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 предоставле</w:t>
            </w:r>
            <w:r w:rsidR="00A22387"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нии «подуслуги»</w:t>
            </w:r>
          </w:p>
        </w:tc>
        <w:tc>
          <w:tcPr>
            <w:tcW w:w="1276" w:type="dxa"/>
            <w:gridSpan w:val="2"/>
            <w:vMerge w:val="restart"/>
          </w:tcPr>
          <w:p w:rsidR="00B04E0F" w:rsidRDefault="00B04E0F" w:rsidP="00A22387">
            <w:pPr>
              <w:pStyle w:val="Style2"/>
              <w:ind w:left="-108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Основания приостановления предоставле</w:t>
            </w:r>
            <w:r w:rsidR="00A22387"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ния «подуслуги»</w:t>
            </w:r>
          </w:p>
        </w:tc>
        <w:tc>
          <w:tcPr>
            <w:tcW w:w="1254" w:type="dxa"/>
            <w:gridSpan w:val="2"/>
            <w:vMerge w:val="restart"/>
          </w:tcPr>
          <w:p w:rsidR="00B04E0F" w:rsidRDefault="00B04E0F" w:rsidP="00A22387">
            <w:pPr>
              <w:pStyle w:val="Style2"/>
              <w:ind w:left="-108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Срок приостановления предоставления «подуслуги»</w:t>
            </w:r>
          </w:p>
        </w:tc>
        <w:tc>
          <w:tcPr>
            <w:tcW w:w="2826" w:type="dxa"/>
            <w:gridSpan w:val="3"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Плата за предоставление «подуслуги»</w:t>
            </w:r>
          </w:p>
        </w:tc>
        <w:tc>
          <w:tcPr>
            <w:tcW w:w="1023" w:type="dxa"/>
            <w:vMerge w:val="restart"/>
          </w:tcPr>
          <w:p w:rsidR="00B04E0F" w:rsidRDefault="00B04E0F" w:rsidP="00A22387">
            <w:pPr>
              <w:pStyle w:val="Style2"/>
              <w:ind w:left="-77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Способ обращения за получением «подуслу</w:t>
            </w:r>
            <w:r w:rsidR="00A22387"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ги»</w:t>
            </w:r>
          </w:p>
        </w:tc>
        <w:tc>
          <w:tcPr>
            <w:tcW w:w="992" w:type="dxa"/>
            <w:vMerge w:val="restart"/>
          </w:tcPr>
          <w:p w:rsidR="00B04E0F" w:rsidRDefault="00B04E0F" w:rsidP="00A22387">
            <w:pPr>
              <w:pStyle w:val="Style2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Способ получения результата «подуслуги»</w:t>
            </w:r>
          </w:p>
        </w:tc>
      </w:tr>
      <w:tr w:rsidR="00B04E0F" w:rsidTr="006D0BD5">
        <w:tc>
          <w:tcPr>
            <w:tcW w:w="486" w:type="dxa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465" w:type="dxa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247" w:type="dxa"/>
          </w:tcPr>
          <w:p w:rsidR="00B04E0F" w:rsidRPr="00F25FAB" w:rsidRDefault="00B04E0F" w:rsidP="00A223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при подаче заявления по месту</w:t>
            </w:r>
          </w:p>
          <w:p w:rsidR="00B04E0F" w:rsidRPr="00F25FAB" w:rsidRDefault="00B04E0F" w:rsidP="00A223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жительства (месту</w:t>
            </w:r>
          </w:p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нахождения юр. лица)</w:t>
            </w:r>
          </w:p>
        </w:tc>
        <w:tc>
          <w:tcPr>
            <w:tcW w:w="1222" w:type="dxa"/>
          </w:tcPr>
          <w:p w:rsidR="00B04E0F" w:rsidRPr="00F25FAB" w:rsidRDefault="00B04E0F" w:rsidP="00A223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при подаче заявления</w:t>
            </w:r>
          </w:p>
          <w:p w:rsidR="00B04E0F" w:rsidRPr="00F25FAB" w:rsidRDefault="00B04E0F" w:rsidP="00A223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не по месту</w:t>
            </w:r>
          </w:p>
          <w:p w:rsidR="00B04E0F" w:rsidRPr="00F25FAB" w:rsidRDefault="00B04E0F" w:rsidP="00A223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жительства (по месту</w:t>
            </w:r>
          </w:p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обращения)</w:t>
            </w:r>
          </w:p>
        </w:tc>
        <w:tc>
          <w:tcPr>
            <w:tcW w:w="1925" w:type="dxa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276" w:type="dxa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276" w:type="dxa"/>
            <w:gridSpan w:val="2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254" w:type="dxa"/>
            <w:gridSpan w:val="2"/>
            <w:vMerge/>
          </w:tcPr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983" w:type="dxa"/>
          </w:tcPr>
          <w:p w:rsidR="00B04E0F" w:rsidRDefault="00B04E0F" w:rsidP="00A22387">
            <w:pPr>
              <w:pStyle w:val="Style2"/>
              <w:widowControl/>
              <w:spacing w:line="240" w:lineRule="auto"/>
              <w:ind w:left="-86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наличие платы (государственной пошли</w:t>
            </w:r>
            <w:r w:rsidR="00A22387"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ны)</w:t>
            </w:r>
          </w:p>
        </w:tc>
        <w:tc>
          <w:tcPr>
            <w:tcW w:w="992" w:type="dxa"/>
          </w:tcPr>
          <w:p w:rsidR="00B04E0F" w:rsidRDefault="00A22387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Р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еквизи</w:t>
            </w:r>
            <w:r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ты нормативного правового акта, являющегося основанием для взимания платы (государствен</w:t>
            </w:r>
            <w:r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ной пошли</w:t>
            </w:r>
            <w:r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ны)</w:t>
            </w:r>
          </w:p>
        </w:tc>
        <w:tc>
          <w:tcPr>
            <w:tcW w:w="851" w:type="dxa"/>
          </w:tcPr>
          <w:p w:rsidR="00A22387" w:rsidRDefault="00B04E0F" w:rsidP="00A22387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КБК для взима</w:t>
            </w:r>
            <w:r w:rsidR="00A22387"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ния платы (государственной пошлины), </w:t>
            </w:r>
          </w:p>
          <w:p w:rsidR="00B04E0F" w:rsidRDefault="00B04E0F" w:rsidP="00A2238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 том числе через МФЦ</w:t>
            </w:r>
          </w:p>
        </w:tc>
        <w:tc>
          <w:tcPr>
            <w:tcW w:w="1023" w:type="dxa"/>
            <w:vMerge/>
          </w:tcPr>
          <w:p w:rsidR="00B04E0F" w:rsidRDefault="00B04E0F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</w:tc>
        <w:tc>
          <w:tcPr>
            <w:tcW w:w="992" w:type="dxa"/>
            <w:vMerge/>
          </w:tcPr>
          <w:p w:rsidR="00B04E0F" w:rsidRDefault="00B04E0F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</w:p>
        </w:tc>
      </w:tr>
      <w:tr w:rsidR="00B04E0F" w:rsidTr="006D0BD5">
        <w:tc>
          <w:tcPr>
            <w:tcW w:w="486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1465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1247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1222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1925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1276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1276" w:type="dxa"/>
            <w:gridSpan w:val="2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1254" w:type="dxa"/>
            <w:gridSpan w:val="2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983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  <w:tc>
          <w:tcPr>
            <w:tcW w:w="992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10</w:t>
            </w:r>
          </w:p>
        </w:tc>
        <w:tc>
          <w:tcPr>
            <w:tcW w:w="851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</w:t>
            </w:r>
          </w:p>
        </w:tc>
        <w:tc>
          <w:tcPr>
            <w:tcW w:w="1023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12</w:t>
            </w:r>
          </w:p>
        </w:tc>
        <w:tc>
          <w:tcPr>
            <w:tcW w:w="992" w:type="dxa"/>
          </w:tcPr>
          <w:p w:rsidR="00B04E0F" w:rsidRDefault="00B04E0F" w:rsidP="00C71948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</w:tr>
      <w:tr w:rsidR="00B04E0F" w:rsidTr="006D0BD5">
        <w:tc>
          <w:tcPr>
            <w:tcW w:w="14992" w:type="dxa"/>
            <w:gridSpan w:val="15"/>
          </w:tcPr>
          <w:p w:rsidR="00B04E0F" w:rsidRDefault="00B04E0F" w:rsidP="00C71948">
            <w:pPr>
              <w:pStyle w:val="Style11"/>
              <w:widowControl/>
              <w:spacing w:line="240" w:lineRule="auto"/>
              <w:rPr>
                <w:rStyle w:val="FontStyle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</w:t>
            </w:r>
            <w:r>
              <w:rPr>
                <w:rStyle w:val="FontStyle23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17B31" w:rsidTr="006D0BD5">
        <w:tc>
          <w:tcPr>
            <w:tcW w:w="486" w:type="dxa"/>
          </w:tcPr>
          <w:p w:rsidR="00C17B31" w:rsidRPr="00F25FAB" w:rsidRDefault="00C17B31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65" w:type="dxa"/>
          </w:tcPr>
          <w:p w:rsidR="00C17B31" w:rsidRPr="00F25FAB" w:rsidRDefault="00C17B31" w:rsidP="00EA7DBD">
            <w:pPr>
              <w:pStyle w:val="Style11"/>
              <w:widowControl/>
              <w:spacing w:line="240" w:lineRule="auto"/>
              <w:ind w:left="-60" w:right="-108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Назначение</w:t>
            </w:r>
            <w:r w:rsidR="00C71948">
              <w:rPr>
                <w:rStyle w:val="FontStyle23"/>
                <w:sz w:val="20"/>
                <w:szCs w:val="20"/>
                <w:lang w:eastAsia="en-US"/>
              </w:rPr>
              <w:t xml:space="preserve">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247" w:type="dxa"/>
          </w:tcPr>
          <w:p w:rsidR="00C17B31" w:rsidRDefault="00C17B31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 xml:space="preserve">14   дней со дня   регистрации заявления и документов </w:t>
            </w:r>
            <w:r w:rsidRPr="00F25FAB">
              <w:rPr>
                <w:sz w:val="20"/>
                <w:szCs w:val="20"/>
                <w:lang w:eastAsia="en-US"/>
              </w:rPr>
              <w:t>в органе местного самоуправления (далее – Администрация)</w:t>
            </w:r>
            <w:r w:rsidRPr="00F25FAB">
              <w:rPr>
                <w:rStyle w:val="aff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222" w:type="dxa"/>
          </w:tcPr>
          <w:p w:rsidR="00C17B31" w:rsidRDefault="00EA7DBD" w:rsidP="00B04E0F">
            <w:pPr>
              <w:pStyle w:val="Style2"/>
              <w:widowControl/>
              <w:spacing w:line="240" w:lineRule="auto"/>
              <w:jc w:val="both"/>
              <w:rPr>
                <w:rStyle w:val="FontStyle20"/>
              </w:rPr>
            </w:pPr>
            <w:r>
              <w:rPr>
                <w:rStyle w:val="FontStyle23"/>
                <w:sz w:val="20"/>
                <w:szCs w:val="20"/>
              </w:rPr>
              <w:t xml:space="preserve">    </w:t>
            </w:r>
            <w:r w:rsidR="00C17B31" w:rsidRPr="00F25FA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25" w:type="dxa"/>
          </w:tcPr>
          <w:p w:rsidR="00C17B31" w:rsidRPr="00C71948" w:rsidRDefault="00C17B31" w:rsidP="00EA7DBD">
            <w:pPr>
              <w:tabs>
                <w:tab w:val="num" w:pos="1260"/>
              </w:tabs>
              <w:rPr>
                <w:sz w:val="20"/>
                <w:szCs w:val="20"/>
              </w:rPr>
            </w:pPr>
            <w:r w:rsidRPr="00C71948">
              <w:rPr>
                <w:sz w:val="20"/>
                <w:szCs w:val="20"/>
              </w:rPr>
              <w:t xml:space="preserve">1.Заявитель  не относятся к категории лиц, указанных в п. 2  Административного регламента. </w:t>
            </w:r>
          </w:p>
          <w:p w:rsidR="00C17B31" w:rsidRPr="00C71948" w:rsidRDefault="00C17B31" w:rsidP="00EA7DBD">
            <w:pPr>
              <w:rPr>
                <w:sz w:val="20"/>
                <w:szCs w:val="20"/>
              </w:rPr>
            </w:pPr>
            <w:r w:rsidRPr="00C71948">
              <w:rPr>
                <w:sz w:val="20"/>
                <w:szCs w:val="20"/>
              </w:rPr>
              <w:t xml:space="preserve">2. Представленные заявителем документы не подтверждают его право на предоставление муниципальной услуги. </w:t>
            </w:r>
          </w:p>
          <w:p w:rsidR="00C17B31" w:rsidRPr="00C71948" w:rsidRDefault="00A22387" w:rsidP="00EA7DBD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7B31" w:rsidRPr="00C71948">
              <w:rPr>
                <w:sz w:val="20"/>
                <w:szCs w:val="20"/>
              </w:rPr>
              <w:t xml:space="preserve">Отсутствие  документов, необходимых для принятия решения о предоставлении муниципальной услуги. </w:t>
            </w:r>
          </w:p>
          <w:p w:rsidR="00C17B31" w:rsidRPr="00C71948" w:rsidRDefault="00C17B31" w:rsidP="00EA7DBD">
            <w:pPr>
              <w:outlineLvl w:val="2"/>
              <w:rPr>
                <w:sz w:val="20"/>
                <w:szCs w:val="20"/>
              </w:rPr>
            </w:pPr>
            <w:r w:rsidRPr="00C71948">
              <w:rPr>
                <w:sz w:val="20"/>
                <w:szCs w:val="20"/>
              </w:rPr>
              <w:t>4. Не соответствие представленных заявителем документов по форме или содержанию требованиям, установленным  Административным регламентом.</w:t>
            </w:r>
          </w:p>
          <w:p w:rsidR="00C17B31" w:rsidRPr="00C71948" w:rsidRDefault="00A22387" w:rsidP="00EA7DB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17B31" w:rsidRPr="00C71948">
              <w:rPr>
                <w:sz w:val="20"/>
                <w:szCs w:val="20"/>
              </w:rPr>
              <w:t>Сохранение заявителю  заработной платы в соответствии со статьей 318 Трудового кодекса Российской Федерации.</w:t>
            </w:r>
          </w:p>
          <w:p w:rsidR="00C17B31" w:rsidRPr="00C71948" w:rsidRDefault="00A22387" w:rsidP="00EA7DB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C17B31" w:rsidRPr="00C71948">
              <w:rPr>
                <w:sz w:val="20"/>
                <w:szCs w:val="20"/>
              </w:rPr>
              <w:t xml:space="preserve">Прохождение  заявителем государственной службы Российской Федерации,  замещение им государственной должности Российской Федерации, государственных должностей Республики Карелия, указанных в </w:t>
            </w:r>
            <w:hyperlink r:id="rId13" w:history="1">
              <w:r w:rsidR="00C17B31" w:rsidRPr="00C71948">
                <w:rPr>
                  <w:sz w:val="20"/>
                  <w:szCs w:val="20"/>
                </w:rPr>
                <w:t>пунктах 1</w:t>
              </w:r>
            </w:hyperlink>
            <w:r w:rsidR="00C17B31" w:rsidRPr="00C71948">
              <w:rPr>
                <w:sz w:val="20"/>
                <w:szCs w:val="20"/>
              </w:rPr>
              <w:t>-</w:t>
            </w:r>
            <w:hyperlink r:id="rId14" w:history="1">
              <w:r w:rsidR="00C17B31" w:rsidRPr="00C71948">
                <w:rPr>
                  <w:sz w:val="20"/>
                  <w:szCs w:val="20"/>
                </w:rPr>
                <w:t>4</w:t>
              </w:r>
            </w:hyperlink>
            <w:r w:rsidR="00C17B31" w:rsidRPr="00C71948">
              <w:rPr>
                <w:sz w:val="20"/>
                <w:szCs w:val="20"/>
              </w:rPr>
              <w:t xml:space="preserve">, </w:t>
            </w:r>
            <w:hyperlink r:id="rId15" w:history="1">
              <w:r w:rsidR="00C17B31" w:rsidRPr="00C71948">
                <w:rPr>
                  <w:sz w:val="20"/>
                  <w:szCs w:val="20"/>
                </w:rPr>
                <w:t>10</w:t>
              </w:r>
            </w:hyperlink>
            <w:r w:rsidR="00C17B31" w:rsidRPr="00C71948">
              <w:rPr>
                <w:sz w:val="20"/>
                <w:szCs w:val="20"/>
              </w:rPr>
              <w:t>-</w:t>
            </w:r>
            <w:hyperlink r:id="rId16" w:history="1">
              <w:r w:rsidR="00C17B31" w:rsidRPr="00C71948">
                <w:rPr>
                  <w:sz w:val="20"/>
                  <w:szCs w:val="20"/>
                </w:rPr>
                <w:t>20 статьи 3</w:t>
              </w:r>
            </w:hyperlink>
            <w:r w:rsidR="00C17B31" w:rsidRPr="00C71948">
              <w:rPr>
                <w:sz w:val="20"/>
                <w:szCs w:val="20"/>
              </w:rPr>
              <w:t xml:space="preserve"> Закона Республики Карелия" от 04.03.2005. № 857-ЗРК О некоторых вопросах государственной гражданской службы и правового положения лиц, замещающих государственные должности", а также в </w:t>
            </w:r>
            <w:hyperlink r:id="rId17" w:history="1">
              <w:r w:rsidR="00C17B31" w:rsidRPr="00C71948">
                <w:rPr>
                  <w:sz w:val="20"/>
                  <w:szCs w:val="20"/>
                </w:rPr>
                <w:t>пунктах 5</w:t>
              </w:r>
            </w:hyperlink>
            <w:r w:rsidR="00C17B31" w:rsidRPr="00C71948">
              <w:rPr>
                <w:sz w:val="20"/>
                <w:szCs w:val="20"/>
              </w:rPr>
              <w:t>-</w:t>
            </w:r>
            <w:hyperlink r:id="rId18" w:history="1">
              <w:r w:rsidR="00C17B31" w:rsidRPr="00C71948">
                <w:rPr>
                  <w:sz w:val="20"/>
                  <w:szCs w:val="20"/>
                </w:rPr>
                <w:t>9</w:t>
              </w:r>
            </w:hyperlink>
            <w:r w:rsidR="00C17B31" w:rsidRPr="00C71948">
              <w:rPr>
                <w:sz w:val="20"/>
                <w:szCs w:val="20"/>
              </w:rPr>
              <w:t xml:space="preserve"> указанной статьи, замещаемых на профессиональной постоянной основе, муниципальной должности, замещаемой на постоянной основе, должности муниципальной службы, а также работа в межгосударствен</w:t>
            </w:r>
            <w:r w:rsidR="00EA7DBD">
              <w:rPr>
                <w:sz w:val="20"/>
                <w:szCs w:val="20"/>
              </w:rPr>
              <w:t xml:space="preserve"> </w:t>
            </w:r>
            <w:r w:rsidR="00C17B31" w:rsidRPr="00C71948">
              <w:rPr>
                <w:sz w:val="20"/>
                <w:szCs w:val="20"/>
              </w:rPr>
              <w:t>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      </w:r>
            <w:r w:rsidR="00EA7DBD">
              <w:rPr>
                <w:sz w:val="20"/>
                <w:szCs w:val="20"/>
              </w:rPr>
              <w:t xml:space="preserve"> </w:t>
            </w:r>
            <w:r w:rsidR="00C17B31" w:rsidRPr="00C71948">
              <w:rPr>
                <w:sz w:val="20"/>
                <w:szCs w:val="20"/>
              </w:rPr>
              <w:t xml:space="preserve">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      </w:r>
          </w:p>
          <w:p w:rsidR="00C17B31" w:rsidRPr="00C71948" w:rsidRDefault="00C17B31" w:rsidP="00EA7DB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C71948">
              <w:rPr>
                <w:sz w:val="20"/>
                <w:szCs w:val="20"/>
              </w:rPr>
              <w:t xml:space="preserve">30.Уже назначена  ежемесячная  доплата  к трудовой пенсии в соответствии с Законом Республики Карелия от25 декабря 1996 г. </w:t>
            </w:r>
            <w:r w:rsidR="00EA7DBD">
              <w:rPr>
                <w:sz w:val="20"/>
                <w:szCs w:val="20"/>
              </w:rPr>
              <w:t xml:space="preserve">       </w:t>
            </w:r>
            <w:r w:rsidRPr="00C71948">
              <w:rPr>
                <w:sz w:val="20"/>
                <w:szCs w:val="20"/>
              </w:rPr>
              <w:t xml:space="preserve">№ 167-ЗРК «О государственной службе Республики Карелия»,  или  пенсия  в соответствии с </w:t>
            </w:r>
            <w:hyperlink r:id="rId19" w:history="1">
              <w:r w:rsidRPr="00C71948">
                <w:rPr>
                  <w:sz w:val="20"/>
                  <w:szCs w:val="20"/>
                </w:rPr>
                <w:t>Законом</w:t>
              </w:r>
            </w:hyperlink>
            <w:r w:rsidRPr="00C71948">
              <w:rPr>
                <w:sz w:val="20"/>
                <w:szCs w:val="20"/>
              </w:rPr>
              <w:t xml:space="preserve"> Российской Федерации от 12 февраля 1993 г. </w:t>
            </w:r>
            <w:r w:rsidR="00EA7DBD">
              <w:rPr>
                <w:sz w:val="20"/>
                <w:szCs w:val="20"/>
              </w:rPr>
              <w:t xml:space="preserve">           </w:t>
            </w:r>
            <w:r w:rsidRPr="00C71948">
              <w:rPr>
                <w:sz w:val="20"/>
                <w:szCs w:val="20"/>
              </w:rPr>
              <w:t xml:space="preserve">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</w:t>
            </w:r>
            <w:r w:rsidR="00BF6064" w:rsidRPr="00C71948">
              <w:rPr>
                <w:sz w:val="20"/>
                <w:szCs w:val="20"/>
              </w:rPr>
              <w:t>х</w:t>
            </w:r>
            <w:r w:rsidR="00EA7DBD">
              <w:rPr>
                <w:sz w:val="20"/>
                <w:szCs w:val="20"/>
              </w:rPr>
              <w:t xml:space="preserve"> </w:t>
            </w:r>
            <w:r w:rsidRPr="00C71948">
              <w:rPr>
                <w:sz w:val="20"/>
                <w:szCs w:val="20"/>
              </w:rPr>
              <w:t>средств</w:t>
            </w:r>
            <w:r w:rsidR="00EA7DBD">
              <w:rPr>
                <w:sz w:val="20"/>
                <w:szCs w:val="20"/>
              </w:rPr>
              <w:t xml:space="preserve"> </w:t>
            </w:r>
            <w:r w:rsidRPr="00C71948">
              <w:rPr>
                <w:sz w:val="20"/>
                <w:szCs w:val="20"/>
              </w:rPr>
              <w:t xml:space="preserve">и психотропных веществ, учреждениях и органах уголовно-исполнительной системы, и их семей", или  пенсия  за выслугу лет в соответствии с Федеральным </w:t>
            </w:r>
            <w:hyperlink r:id="rId20" w:history="1">
              <w:r w:rsidRPr="00C71948">
                <w:rPr>
                  <w:sz w:val="20"/>
                  <w:szCs w:val="20"/>
                </w:rPr>
                <w:t>законом</w:t>
              </w:r>
            </w:hyperlink>
            <w:r w:rsidRPr="00C71948">
              <w:rPr>
                <w:sz w:val="20"/>
                <w:szCs w:val="20"/>
              </w:rPr>
              <w:t xml:space="preserve"> от 15 декабря 2001 г.               N 166-ФЗ "О государственном пенсионном обеспечении в Российской Федерации", или  ежемесячное пожизненное содержание,  ежемесячная  доплата  к пенсии (ежемесячное  пожизненное содержание),  дополнительное (пожизненное) ежемесячное материальное обеспечение, назначаемые в соответствии с законодательством Российской Федерации, или  пенсия  за выслугу лет (ежемесячная доплата к трудовой пенсии) в соответствии с законодательством субъектов Российской Федерации,  или  пенсия за вы</w:t>
            </w:r>
            <w:r w:rsidR="00A22387">
              <w:rPr>
                <w:sz w:val="20"/>
                <w:szCs w:val="20"/>
              </w:rPr>
              <w:t>слугу лет (ежемесячная  доплата</w:t>
            </w:r>
            <w:r w:rsidRPr="00C71948">
              <w:rPr>
                <w:sz w:val="20"/>
                <w:szCs w:val="20"/>
              </w:rPr>
              <w:t xml:space="preserve"> к трудовой пенсии) в соответствии с уставами иных  муниципальных образований</w:t>
            </w:r>
          </w:p>
        </w:tc>
        <w:tc>
          <w:tcPr>
            <w:tcW w:w="1276" w:type="dxa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74" w:type="dxa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3" w:type="dxa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vAlign w:val="center"/>
          </w:tcPr>
          <w:p w:rsidR="00C17B31" w:rsidRDefault="00C17B31" w:rsidP="005B4687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Личное обращение в Администрацию, личное обращение в МФЦ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25FAB">
              <w:rPr>
                <w:sz w:val="20"/>
                <w:szCs w:val="20"/>
                <w:lang w:eastAsia="en-US"/>
              </w:rPr>
              <w:t>почтовая связь</w:t>
            </w:r>
          </w:p>
          <w:p w:rsidR="00A22387" w:rsidRDefault="00A22387" w:rsidP="005B4687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A22387" w:rsidRDefault="00A22387" w:rsidP="005B4687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A22387" w:rsidRDefault="00A22387" w:rsidP="005B4687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</w:p>
          <w:p w:rsidR="00A22387" w:rsidRPr="00F25FAB" w:rsidRDefault="00A22387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7B31" w:rsidRPr="00F25FAB" w:rsidRDefault="00C95A14" w:rsidP="00CB769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C17B31" w:rsidRPr="00F25FAB">
              <w:rPr>
                <w:sz w:val="20"/>
                <w:szCs w:val="20"/>
                <w:lang w:eastAsia="en-US"/>
              </w:rPr>
              <w:t xml:space="preserve"> Администраци</w:t>
            </w:r>
            <w:r>
              <w:rPr>
                <w:sz w:val="20"/>
                <w:szCs w:val="20"/>
                <w:lang w:eastAsia="en-US"/>
              </w:rPr>
              <w:t>и на бумажном носителе</w:t>
            </w:r>
            <w:r w:rsidR="00C17B31" w:rsidRPr="00F25FAB">
              <w:rPr>
                <w:sz w:val="20"/>
                <w:szCs w:val="20"/>
                <w:lang w:eastAsia="en-US"/>
              </w:rPr>
              <w:t>, в МФЦ</w:t>
            </w:r>
            <w:r w:rsidR="00CB7698">
              <w:rPr>
                <w:sz w:val="20"/>
                <w:szCs w:val="20"/>
                <w:lang w:eastAsia="en-US"/>
              </w:rPr>
              <w:t xml:space="preserve"> на бумажном носителе</w:t>
            </w:r>
            <w:r w:rsidR="00C17B31" w:rsidRPr="00F25FAB">
              <w:rPr>
                <w:sz w:val="20"/>
                <w:szCs w:val="20"/>
                <w:lang w:eastAsia="en-US"/>
              </w:rPr>
              <w:t>, почто</w:t>
            </w:r>
            <w:r w:rsidR="00EA7DBD">
              <w:rPr>
                <w:sz w:val="20"/>
                <w:szCs w:val="20"/>
                <w:lang w:eastAsia="en-US"/>
              </w:rPr>
              <w:t xml:space="preserve"> </w:t>
            </w:r>
            <w:r w:rsidR="00C17B31" w:rsidRPr="00F25FAB">
              <w:rPr>
                <w:sz w:val="20"/>
                <w:szCs w:val="20"/>
                <w:lang w:eastAsia="en-US"/>
              </w:rPr>
              <w:t>вая связь</w:t>
            </w:r>
          </w:p>
        </w:tc>
      </w:tr>
      <w:tr w:rsidR="00C17B31" w:rsidTr="006D0BD5">
        <w:tc>
          <w:tcPr>
            <w:tcW w:w="14992" w:type="dxa"/>
            <w:gridSpan w:val="15"/>
          </w:tcPr>
          <w:p w:rsidR="00C17B31" w:rsidRPr="00F25FAB" w:rsidRDefault="00C17B31" w:rsidP="00C17B3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№2</w:t>
            </w:r>
          </w:p>
          <w:p w:rsidR="00C17B31" w:rsidRPr="00F25FAB" w:rsidRDefault="00C17B31" w:rsidP="00C17B31">
            <w:pPr>
              <w:pStyle w:val="Style11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№3</w:t>
            </w:r>
          </w:p>
        </w:tc>
      </w:tr>
      <w:tr w:rsidR="00C17B31" w:rsidTr="006D0BD5">
        <w:tc>
          <w:tcPr>
            <w:tcW w:w="486" w:type="dxa"/>
          </w:tcPr>
          <w:p w:rsidR="00C17B31" w:rsidRPr="00F25FAB" w:rsidRDefault="00C17B31" w:rsidP="005B4687">
            <w:pPr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7B31" w:rsidRPr="00F25FAB" w:rsidRDefault="00C17B31" w:rsidP="005B46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65" w:type="dxa"/>
          </w:tcPr>
          <w:p w:rsidR="00C17B31" w:rsidRPr="00F25FAB" w:rsidRDefault="00C17B31" w:rsidP="006D0BD5">
            <w:pPr>
              <w:spacing w:line="276" w:lineRule="auto"/>
              <w:ind w:left="-60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Приоста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новление доплаты к страховой пенсии по старости (инвалидности) муници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пальным служащим, вышедшим на страховую пенсию по старости (инвалиднос</w:t>
            </w:r>
            <w:r w:rsidR="006D0B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ти), в установленном уставом муниципально</w:t>
            </w:r>
            <w:r w:rsidR="006D0B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го образования порядке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 рабочих дней со дня регистрации заявления в Администрации</w:t>
            </w:r>
            <w:r w:rsidRPr="00F25FAB">
              <w:rPr>
                <w:rStyle w:val="aff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925" w:type="dxa"/>
            <w:tcBorders>
              <w:bottom w:val="nil"/>
            </w:tcBorders>
          </w:tcPr>
          <w:p w:rsidR="00C17B31" w:rsidRPr="00F25FAB" w:rsidRDefault="00C17B31" w:rsidP="00B04E0F">
            <w:pPr>
              <w:tabs>
                <w:tab w:val="num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74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sz w:val="20"/>
                <w:szCs w:val="20"/>
                <w:lang w:eastAsia="en-US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17B31" w:rsidRPr="00F25FAB" w:rsidRDefault="00CD7441" w:rsidP="006D0BD5">
            <w:pPr>
              <w:pStyle w:val="Style11"/>
              <w:widowControl/>
              <w:spacing w:line="240" w:lineRule="auto"/>
              <w:ind w:left="-77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C17B31" w:rsidRPr="00F25FAB">
              <w:rPr>
                <w:sz w:val="20"/>
                <w:szCs w:val="20"/>
                <w:lang w:eastAsia="en-US"/>
              </w:rPr>
              <w:t xml:space="preserve"> Админи</w:t>
            </w:r>
            <w:r w:rsidR="006D0BD5">
              <w:rPr>
                <w:sz w:val="20"/>
                <w:szCs w:val="20"/>
                <w:lang w:eastAsia="en-US"/>
              </w:rPr>
              <w:t xml:space="preserve"> </w:t>
            </w:r>
            <w:r w:rsidR="00C17B31" w:rsidRPr="00F25FAB">
              <w:rPr>
                <w:sz w:val="20"/>
                <w:szCs w:val="20"/>
                <w:lang w:eastAsia="en-US"/>
              </w:rPr>
              <w:t>страци</w:t>
            </w:r>
            <w:r>
              <w:rPr>
                <w:sz w:val="20"/>
                <w:szCs w:val="20"/>
                <w:lang w:eastAsia="en-US"/>
              </w:rPr>
              <w:t>и на бумаж</w:t>
            </w:r>
            <w:r w:rsidR="006D0BD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ном носителе</w:t>
            </w:r>
            <w:r w:rsidR="00C17B31" w:rsidRPr="00F25FAB">
              <w:rPr>
                <w:sz w:val="20"/>
                <w:szCs w:val="20"/>
                <w:lang w:eastAsia="en-US"/>
              </w:rPr>
              <w:t>,</w:t>
            </w:r>
            <w:r w:rsidR="00EA7DBD">
              <w:rPr>
                <w:sz w:val="20"/>
                <w:szCs w:val="20"/>
                <w:lang w:eastAsia="en-US"/>
              </w:rPr>
              <w:t xml:space="preserve"> </w:t>
            </w:r>
            <w:r w:rsidR="00C17B31" w:rsidRPr="00F25FAB">
              <w:rPr>
                <w:sz w:val="20"/>
                <w:szCs w:val="20"/>
                <w:lang w:eastAsia="en-US"/>
              </w:rPr>
              <w:t xml:space="preserve"> в МФЦ</w:t>
            </w:r>
            <w:r>
              <w:rPr>
                <w:sz w:val="20"/>
                <w:szCs w:val="20"/>
                <w:lang w:eastAsia="en-US"/>
              </w:rPr>
              <w:t xml:space="preserve"> на бумаж</w:t>
            </w:r>
            <w:r w:rsidR="006D0BD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ном носителе</w:t>
            </w:r>
            <w:r w:rsidR="00C17B31" w:rsidRPr="00F25FAB">
              <w:rPr>
                <w:sz w:val="20"/>
                <w:szCs w:val="20"/>
                <w:lang w:eastAsia="en-US"/>
              </w:rPr>
              <w:t>, почтовая связь</w:t>
            </w:r>
          </w:p>
        </w:tc>
      </w:tr>
      <w:tr w:rsidR="00C17B31" w:rsidTr="006D0BD5">
        <w:tc>
          <w:tcPr>
            <w:tcW w:w="486" w:type="dxa"/>
          </w:tcPr>
          <w:p w:rsidR="00C17B31" w:rsidRPr="00F25FAB" w:rsidRDefault="00C17B31" w:rsidP="005B4687">
            <w:pPr>
              <w:spacing w:line="276" w:lineRule="auto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65" w:type="dxa"/>
          </w:tcPr>
          <w:p w:rsidR="00C17B31" w:rsidRPr="00F25FAB" w:rsidRDefault="00C17B31" w:rsidP="006D0BD5">
            <w:pPr>
              <w:spacing w:line="276" w:lineRule="auto"/>
              <w:ind w:left="-60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C17B31" w:rsidRPr="00F25FAB" w:rsidRDefault="00C17B31" w:rsidP="005B468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C17B31" w:rsidRPr="00F25FAB" w:rsidRDefault="00C17B31" w:rsidP="00B04E0F">
            <w:pPr>
              <w:pStyle w:val="Style2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C17B31" w:rsidRPr="00F25FAB" w:rsidRDefault="00C17B31" w:rsidP="00B04E0F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C17B31" w:rsidRPr="00F25FAB" w:rsidRDefault="00C17B31" w:rsidP="00B04E0F">
            <w:pPr>
              <w:tabs>
                <w:tab w:val="num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7B31" w:rsidRPr="00F25FAB" w:rsidRDefault="00C17B31" w:rsidP="005B4687">
            <w:pPr>
              <w:rPr>
                <w:rStyle w:val="FontStyle23"/>
                <w:sz w:val="20"/>
                <w:szCs w:val="20"/>
              </w:rPr>
            </w:pPr>
          </w:p>
        </w:tc>
      </w:tr>
    </w:tbl>
    <w:p w:rsidR="006D0BD5" w:rsidRDefault="006D0BD5" w:rsidP="006D0BD5">
      <w:pPr>
        <w:pStyle w:val="Style2"/>
        <w:widowControl/>
        <w:spacing w:line="240" w:lineRule="auto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p w:rsidR="00B04E0F" w:rsidRPr="00F25FAB" w:rsidRDefault="00B04E0F" w:rsidP="006D0BD5">
      <w:pPr>
        <w:pStyle w:val="Style2"/>
        <w:widowControl/>
        <w:spacing w:line="240" w:lineRule="auto"/>
        <w:rPr>
          <w:rStyle w:val="FontStyle20"/>
        </w:rPr>
      </w:pPr>
      <w:r w:rsidRPr="006D0BD5">
        <w:rPr>
          <w:rStyle w:val="FontStyle20"/>
          <w:sz w:val="24"/>
          <w:szCs w:val="24"/>
        </w:rPr>
        <w:t>Раздел 3. «Сведения о заявителях «подуслуги»</w:t>
      </w:r>
    </w:p>
    <w:tbl>
      <w:tblPr>
        <w:tblpPr w:leftFromText="180" w:rightFromText="180" w:bottomFromText="200" w:vertAnchor="text" w:horzAnchor="margin" w:tblpY="83"/>
        <w:tblW w:w="527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49"/>
        <w:gridCol w:w="2809"/>
        <w:gridCol w:w="2128"/>
        <w:gridCol w:w="2692"/>
        <w:gridCol w:w="1561"/>
        <w:gridCol w:w="1841"/>
        <w:gridCol w:w="1558"/>
        <w:gridCol w:w="1985"/>
      </w:tblGrid>
      <w:tr w:rsidR="00B04E0F" w:rsidRPr="00F25FAB" w:rsidTr="006D0BD5">
        <w:trPr>
          <w:trHeight w:val="19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Категории лиц, имеющих право на получение «подуслуги»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подтверждающий правомочие заявителя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соответствующей категории на получение «подуслуги»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Наличие возможности подачи заявления на предоставление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 представителями заявителя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Исчерпывающий перечень лиц,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имеющих право на подачу заявления от имени заявителя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4E0F" w:rsidRPr="00F25FAB" w:rsidTr="006D0BD5">
        <w:trPr>
          <w:trHeight w:val="198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8</w:t>
            </w:r>
          </w:p>
        </w:tc>
      </w:tr>
      <w:tr w:rsidR="00B04E0F" w:rsidRPr="00F25FAB" w:rsidTr="006D0BD5">
        <w:trPr>
          <w:trHeight w:val="49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6D0BD5" w:rsidP="006D0BD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  <w:lang w:eastAsia="en-US"/>
              </w:rPr>
            </w:pPr>
            <w:r>
              <w:rPr>
                <w:rStyle w:val="FontStyle23"/>
                <w:b/>
                <w:sz w:val="20"/>
                <w:szCs w:val="20"/>
                <w:lang w:eastAsia="en-US"/>
              </w:rPr>
              <w:t xml:space="preserve">               </w:t>
            </w:r>
            <w:r w:rsidR="00B04E0F"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№1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№2</w:t>
            </w:r>
          </w:p>
          <w:p w:rsidR="006D0BD5" w:rsidRPr="00F25FAB" w:rsidRDefault="00B04E0F" w:rsidP="006D0BD5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№3</w:t>
            </w:r>
          </w:p>
        </w:tc>
      </w:tr>
      <w:tr w:rsidR="00B04E0F" w:rsidRPr="00F25FAB" w:rsidTr="006D0BD5">
        <w:trPr>
          <w:trHeight w:val="198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6D0BD5">
            <w:pPr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Физические лица, </w:t>
            </w:r>
            <w:r w:rsidRPr="00F25FAB">
              <w:rPr>
                <w:rFonts w:eastAsia="Calibri"/>
                <w:sz w:val="20"/>
                <w:szCs w:val="20"/>
              </w:rPr>
              <w:t xml:space="preserve">замещавшие должности муниципальной службы в Администрации  </w:t>
            </w:r>
            <w:r w:rsidRPr="00F25FAB">
              <w:rPr>
                <w:sz w:val="20"/>
                <w:szCs w:val="20"/>
              </w:rPr>
              <w:t xml:space="preserve">с 2006 года и позднее или в иных органах местного самоуправления Сегежского   района с 1 января  1997 года  по 31 января 2005 года (далее - органы местного самоуправления), получающие  страховую пенсию по старости (инвалидности),  </w:t>
            </w:r>
            <w:r w:rsidRPr="00F25FAB">
              <w:rPr>
                <w:rFonts w:eastAsia="Calibri"/>
                <w:sz w:val="20"/>
                <w:szCs w:val="20"/>
              </w:rPr>
              <w:t xml:space="preserve">назначенную  в соответствии с Федеральным </w:t>
            </w:r>
            <w:hyperlink r:id="rId21" w:history="1">
              <w:r w:rsidRPr="00F25FAB">
                <w:rPr>
                  <w:rFonts w:eastAsia="Calibri"/>
                  <w:sz w:val="20"/>
                  <w:szCs w:val="20"/>
                </w:rPr>
                <w:t>законом</w:t>
              </w:r>
            </w:hyperlink>
            <w:r w:rsidRPr="00F25FAB">
              <w:rPr>
                <w:rFonts w:eastAsia="Calibri"/>
                <w:sz w:val="20"/>
                <w:szCs w:val="20"/>
              </w:rPr>
              <w:t xml:space="preserve"> от 28 декабря 2013 г. № 400-ФЗ «О страховых пенсиях» либо досрочно назначенной всоответствиис</w:t>
            </w:r>
            <w:hyperlink r:id="rId22" w:history="1">
              <w:r w:rsidRPr="00F25FAB">
                <w:rPr>
                  <w:rFonts w:eastAsia="Calibri"/>
                  <w:sz w:val="20"/>
                  <w:szCs w:val="20"/>
                </w:rPr>
                <w:t>Законом</w:t>
              </w:r>
            </w:hyperlink>
            <w:r w:rsidRPr="00F25FAB">
              <w:rPr>
                <w:rFonts w:eastAsia="Calibri"/>
                <w:sz w:val="20"/>
                <w:szCs w:val="20"/>
              </w:rPr>
              <w:t xml:space="preserve"> Российской Федерации от 19 апреля 1991 г.  № 1032-I «О занятости населения в Российской Федерации», при наличии стажа муниципальной службы, минимальная продолжительность которого определяется согласно приложению к Федеральному закону от 15 декабря 2001 г. № 166-ФЗ «О государственном пенсионном обеспечении в Российской Федерации», </w:t>
            </w:r>
            <w:r w:rsidRPr="00F25FAB">
              <w:rPr>
                <w:bCs/>
                <w:sz w:val="20"/>
                <w:szCs w:val="20"/>
              </w:rPr>
              <w:t>н</w:t>
            </w:r>
            <w:r w:rsidRPr="00F25FAB">
              <w:rPr>
                <w:sz w:val="20"/>
                <w:szCs w:val="20"/>
              </w:rPr>
              <w:t>аправившие письменные или в электронной форме   индивидуальные  заявления  и документы, необходимые для оказания муниципальной услуги, о предоставлении муниципальной услуги главе администрации (далее-заявитель)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Для всех категорий: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1.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Паспорт гражданина Российской Федерации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2.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>Паспорт гражданина СССР образца 1974 года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4.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Вид на жительство (для лиц без гражданства)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5.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B04E0F"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6. </w:t>
            </w:r>
            <w:r w:rsidRPr="00F25FAB">
              <w:rPr>
                <w:bCs/>
                <w:sz w:val="20"/>
                <w:szCs w:val="20"/>
                <w:lang w:eastAsia="en-US"/>
              </w:rPr>
              <w:t xml:space="preserve">Разрешение на временное проживание 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7. </w:t>
            </w:r>
            <w:r w:rsidRPr="00F25FAB">
              <w:rPr>
                <w:sz w:val="20"/>
                <w:szCs w:val="20"/>
                <w:lang w:eastAsia="en-US"/>
              </w:rPr>
              <w:t xml:space="preserve">Удостоверение личности военнослужащего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04E0F" w:rsidRPr="00F25FAB" w:rsidRDefault="00B04E0F" w:rsidP="006D0BD5">
            <w:pPr>
              <w:ind w:firstLine="567"/>
              <w:rPr>
                <w:sz w:val="20"/>
                <w:szCs w:val="20"/>
              </w:rPr>
            </w:pP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3. </w:t>
            </w:r>
            <w:r w:rsidRPr="00F25FAB">
              <w:rPr>
                <w:sz w:val="20"/>
                <w:szCs w:val="20"/>
                <w:lang w:eastAsia="en-US"/>
              </w:rPr>
              <w:t xml:space="preserve"> Паспорт гражданина СССР может быть использован в случае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Дополнительно предъявляется нотариально удостоверенный перевод на русский язык.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6. </w:t>
            </w:r>
            <w:r w:rsidRPr="00F25FAB">
              <w:rPr>
                <w:bCs/>
                <w:sz w:val="20"/>
                <w:szCs w:val="20"/>
                <w:lang w:eastAsia="en-US"/>
              </w:rPr>
              <w:t xml:space="preserve"> Разрешение на временное проживание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7. </w:t>
            </w:r>
            <w:r w:rsidRPr="00F25FAB">
              <w:rPr>
                <w:sz w:val="20"/>
                <w:szCs w:val="20"/>
                <w:lang w:eastAsia="en-US"/>
              </w:rPr>
              <w:t>Удостоверение личности военнослужащего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Уполномоченный представитель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Нотариально удостоверенная доверенность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Доверенность должна содержать указание на дату ее совершения, быть</w:t>
            </w:r>
            <w:r w:rsidRPr="00F25FAB">
              <w:rPr>
                <w:sz w:val="20"/>
                <w:szCs w:val="20"/>
                <w:lang w:eastAsia="en-US"/>
              </w:rPr>
              <w:t xml:space="preserve"> действующей на дату подачи заявления.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</w:p>
        </w:tc>
      </w:tr>
    </w:tbl>
    <w:p w:rsidR="00B04E0F" w:rsidRPr="00F25FAB" w:rsidRDefault="00B04E0F" w:rsidP="00B04E0F">
      <w:pPr>
        <w:pStyle w:val="Style2"/>
        <w:rPr>
          <w:sz w:val="20"/>
          <w:szCs w:val="20"/>
        </w:rPr>
      </w:pPr>
      <w:r w:rsidRPr="00F25FAB">
        <w:rPr>
          <w:sz w:val="20"/>
          <w:szCs w:val="20"/>
          <w:lang w:eastAsia="en-US"/>
        </w:rPr>
        <w:tab/>
      </w:r>
      <w:r w:rsidRPr="00F25FAB">
        <w:rPr>
          <w:sz w:val="20"/>
          <w:szCs w:val="20"/>
        </w:rPr>
        <w:t>Раздел 4. «Документы, предоставляемые заявителем</w:t>
      </w:r>
      <w:r w:rsidR="00C66D57">
        <w:rPr>
          <w:sz w:val="20"/>
          <w:szCs w:val="20"/>
        </w:rPr>
        <w:t>,</w:t>
      </w:r>
      <w:r w:rsidRPr="00F25FAB">
        <w:rPr>
          <w:sz w:val="20"/>
          <w:szCs w:val="20"/>
        </w:rPr>
        <w:t xml:space="preserve"> для получения «подуслуги»</w:t>
      </w:r>
    </w:p>
    <w:p w:rsidR="00B04E0F" w:rsidRPr="00F25FAB" w:rsidRDefault="00B04E0F" w:rsidP="00B04E0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527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349"/>
        <w:gridCol w:w="2809"/>
        <w:gridCol w:w="2128"/>
        <w:gridCol w:w="2692"/>
        <w:gridCol w:w="1561"/>
        <w:gridCol w:w="1841"/>
        <w:gridCol w:w="1531"/>
        <w:gridCol w:w="2012"/>
      </w:tblGrid>
      <w:tr w:rsidR="006D0BD5" w:rsidRPr="00F25FAB" w:rsidTr="006D0BD5">
        <w:trPr>
          <w:trHeight w:val="914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Категория документа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Условие предоставления документа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Форма (шаблон) документа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Образец документа/заполнения документа</w:t>
            </w:r>
          </w:p>
        </w:tc>
      </w:tr>
      <w:tr w:rsidR="006D0BD5" w:rsidRPr="00F25FAB" w:rsidTr="006D0BD5">
        <w:trPr>
          <w:trHeight w:val="21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8</w:t>
            </w:r>
          </w:p>
        </w:tc>
      </w:tr>
      <w:tr w:rsidR="00B04E0F" w:rsidRPr="00F25FAB" w:rsidTr="006D0BD5">
        <w:trPr>
          <w:trHeight w:val="23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 xml:space="preserve">Подуслуга № 1 </w:t>
            </w:r>
          </w:p>
        </w:tc>
      </w:tr>
      <w:tr w:rsidR="006D0BD5" w:rsidRPr="00F25FAB" w:rsidTr="006D0BD5">
        <w:trPr>
          <w:trHeight w:val="126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6D0BD5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 о</w:t>
            </w:r>
            <w:r w:rsidR="006D0BD5">
              <w:rPr>
                <w:sz w:val="20"/>
                <w:szCs w:val="20"/>
                <w:lang w:eastAsia="en-US"/>
              </w:rPr>
              <w:t xml:space="preserve"> </w:t>
            </w:r>
            <w:r w:rsidRPr="00F25FAB">
              <w:rPr>
                <w:sz w:val="20"/>
                <w:szCs w:val="20"/>
                <w:lang w:eastAsia="en-US"/>
              </w:rPr>
              <w:t>назначении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1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Приложение № 1 к технологической схеме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готовит Администрация</w:t>
            </w:r>
          </w:p>
        </w:tc>
      </w:tr>
      <w:tr w:rsidR="006D0BD5" w:rsidRPr="00F25FAB" w:rsidTr="006D0BD5">
        <w:trPr>
          <w:trHeight w:val="2821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1. Паспорт гражданина Российской Федераци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2.Временное удостоверение личности гражданина Российской Федерации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6D0BD5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 xml:space="preserve"> Паспорт гражданина СССР образца 1974 года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(для лиц без гражданства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6D0BD5" w:rsidP="00B04E0F">
            <w:pPr>
              <w:pStyle w:val="Style1"/>
              <w:spacing w:line="276" w:lineRule="auto"/>
              <w:jc w:val="both"/>
            </w:pPr>
            <w:r>
              <w:rPr>
                <w:rStyle w:val="FontStyle23"/>
                <w:sz w:val="20"/>
                <w:szCs w:val="20"/>
                <w:lang w:eastAsia="en-US"/>
              </w:rPr>
              <w:t>5.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6.</w:t>
            </w:r>
            <w:r w:rsidRPr="00F25FAB">
              <w:rPr>
                <w:bCs/>
                <w:sz w:val="20"/>
                <w:szCs w:val="20"/>
                <w:lang w:eastAsia="en-US"/>
              </w:rPr>
              <w:t>Разрешение на временное проживание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6D0BD5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="00B04E0F" w:rsidRPr="00F25FAB">
              <w:rPr>
                <w:sz w:val="20"/>
                <w:szCs w:val="20"/>
                <w:lang w:eastAsia="en-US"/>
              </w:rPr>
              <w:t xml:space="preserve">Удостоверение личности военнослужащего </w:t>
            </w:r>
            <w:r w:rsidR="00B04E0F" w:rsidRPr="00F25FAB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6D0BD5">
              <w:rPr>
                <w:sz w:val="20"/>
                <w:szCs w:val="20"/>
                <w:lang w:eastAsia="en-US"/>
              </w:rPr>
              <w:t xml:space="preserve">. 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копия: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внутренней стороны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страниц, содержащих сведения о личности владельца паспорта 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разворота бланка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Обязательный </w:t>
            </w:r>
            <w:r>
              <w:rPr>
                <w:sz w:val="20"/>
                <w:szCs w:val="20"/>
                <w:lang w:eastAsia="en-US"/>
              </w:rPr>
              <w:t>документ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1.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 xml:space="preserve">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2.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 xml:space="preserve">Паспорт гражданина СССР может быть использован в случае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4.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04E0F" w:rsidRPr="00F25FAB" w:rsidRDefault="006D0BD5" w:rsidP="006D0BD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5.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 xml:space="preserve"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="00B04E0F"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Дополнительно предъявляется нотариально удостоверенный перевод на русский язык.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6.</w:t>
            </w:r>
            <w:r w:rsidRPr="00F25FAB">
              <w:rPr>
                <w:bCs/>
                <w:sz w:val="20"/>
                <w:szCs w:val="20"/>
                <w:lang w:eastAsia="en-US"/>
              </w:rPr>
              <w:t xml:space="preserve">Разрешение на временное проживание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04E0F" w:rsidRPr="00F25FAB" w:rsidRDefault="00B04E0F" w:rsidP="006D0BD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7.</w:t>
            </w:r>
            <w:r w:rsidRPr="00F25FAB">
              <w:rPr>
                <w:sz w:val="20"/>
                <w:szCs w:val="20"/>
                <w:lang w:eastAsia="en-US"/>
              </w:rPr>
              <w:t>Удостоверение личности военнослужащего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6D0BD5">
              <w:rPr>
                <w:rStyle w:val="FontStyle2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Нотариально удостоверенная доверенность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6D0BD5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6D0BD5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Предоставляется при наличии соответствующего обстоятельства..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D5" w:rsidRDefault="00B04E0F" w:rsidP="006D0BD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Доверенность должна быть оформлена в соответствии с законодательством Российской Федерации</w:t>
            </w:r>
            <w:r w:rsidRPr="00F25FAB">
              <w:rPr>
                <w:sz w:val="20"/>
                <w:szCs w:val="20"/>
                <w:lang w:eastAsia="en-US"/>
              </w:rPr>
              <w:t> (с учетом положений ч.2. ст.185.1.</w:t>
            </w:r>
          </w:p>
          <w:p w:rsidR="00B04E0F" w:rsidRPr="00F25FAB" w:rsidRDefault="00B04E0F" w:rsidP="006D0BD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Гражданского кодекса Российской Федерации),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в том числе  должна содержать указание на дату ее совершения, быть</w:t>
            </w:r>
            <w:r w:rsidRPr="00F25FAB">
              <w:rPr>
                <w:sz w:val="20"/>
                <w:szCs w:val="20"/>
                <w:lang w:eastAsia="en-US"/>
              </w:rPr>
              <w:t xml:space="preserve"> действующей на дату подачи заявления.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трудовую деятельность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Трудовая книжка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 или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C17B31" w:rsidRDefault="00B04E0F" w:rsidP="00FC5294">
            <w:pPr>
              <w:pStyle w:val="afe"/>
              <w:ind w:left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17B31">
              <w:rPr>
                <w:rFonts w:ascii="Times New Roman" w:hAnsi="Times New Roman"/>
                <w:sz w:val="20"/>
                <w:szCs w:val="20"/>
                <w:lang w:eastAsia="en-US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bCs/>
                <w:sz w:val="20"/>
                <w:szCs w:val="20"/>
                <w:lang w:eastAsia="en-US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 xml:space="preserve">. 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постановку на учет в налоговом органе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25FAB">
              <w:rPr>
                <w:bCs/>
                <w:sz w:val="20"/>
                <w:szCs w:val="20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 xml:space="preserve">. 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назначение пенсии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25FAB">
              <w:rPr>
                <w:bCs/>
                <w:sz w:val="20"/>
                <w:szCs w:val="20"/>
                <w:lang w:eastAsia="en-US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 xml:space="preserve">. 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увольнение с муниципальной службы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FC529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Распоряжение Администрации  об освобождении заявителя от должности муниципальной службы</w:t>
            </w:r>
            <w:r w:rsidR="00FC5294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Предъявляется заверенная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12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Документ , подтверждающий    размер месячного должностного оклада, районного коэффициента и надбавки за стаж работы в районах Крайнего Севера и приравненных к ним местностях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Справка о   размере месячного должностного оклада, районного коэффициента и надбавки за стаж работы в районах Крайнего Севера и приравненных к ним местностях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4E0F" w:rsidRPr="00F25FAB" w:rsidTr="00FC5294">
        <w:trPr>
          <w:trHeight w:val="16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 xml:space="preserve">Подуслуга № 2. </w:t>
            </w:r>
          </w:p>
        </w:tc>
      </w:tr>
      <w:tr w:rsidR="006D0BD5" w:rsidRPr="00F25FAB" w:rsidTr="006D0BD5">
        <w:trPr>
          <w:trHeight w:val="154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 о приостановлении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FC5294" w:rsidP="00FC5294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  <w:r w:rsidR="00B04E0F" w:rsidRPr="00F25FAB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Приложение № 2 к технологической схеме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готовит Администрация</w:t>
            </w: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1. Паспорт гражданина Российской Федерации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2.Временное удостоверение личности гражданина Российской Федерации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 xml:space="preserve"> Паспорт гражданина СССР образца 1974 года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(для лиц без гражданства)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FC5294" w:rsidP="00B04E0F">
            <w:pPr>
              <w:pStyle w:val="Style1"/>
              <w:spacing w:line="276" w:lineRule="auto"/>
              <w:jc w:val="both"/>
            </w:pPr>
            <w:r>
              <w:rPr>
                <w:rStyle w:val="FontStyle23"/>
                <w:sz w:val="20"/>
                <w:szCs w:val="20"/>
                <w:lang w:eastAsia="en-US"/>
              </w:rPr>
              <w:t>5.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6.</w:t>
            </w:r>
            <w:r w:rsidRPr="00F25FAB">
              <w:rPr>
                <w:bCs/>
                <w:sz w:val="20"/>
                <w:szCs w:val="20"/>
                <w:lang w:eastAsia="en-US"/>
              </w:rPr>
              <w:t>Разрешение на временное проживание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FC5294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="00B04E0F" w:rsidRPr="00F25FAB">
              <w:rPr>
                <w:sz w:val="20"/>
                <w:szCs w:val="20"/>
                <w:lang w:eastAsia="en-US"/>
              </w:rPr>
              <w:t xml:space="preserve">Удостоверение личности военнослужащего </w:t>
            </w:r>
            <w:r w:rsidR="00B04E0F" w:rsidRPr="00F25FAB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копия: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внутренней стороны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страниц, содержащих сведения о личности владельца паспорта 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страниц, содержащих сведения о личности владельца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разворота бланка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FC5294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1.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3. </w:t>
            </w:r>
            <w:r w:rsidRPr="00F25FAB">
              <w:rPr>
                <w:sz w:val="20"/>
                <w:szCs w:val="20"/>
                <w:lang w:eastAsia="en-US"/>
              </w:rPr>
              <w:t xml:space="preserve"> Паспорт гражданина СССР может быть использован в случае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вкладыш, свидетельствующий о наличии гражданства Российской Федерации;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Дополнительно предъявляется нотариально удостоверенный перевод на русский язык.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6. </w:t>
            </w:r>
            <w:r w:rsidRPr="00F25FAB">
              <w:rPr>
                <w:bCs/>
                <w:sz w:val="20"/>
                <w:szCs w:val="20"/>
                <w:lang w:eastAsia="en-US"/>
              </w:rPr>
              <w:t xml:space="preserve"> Разрешение на временное проживание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7. </w:t>
            </w:r>
            <w:r w:rsidRPr="00F25FAB">
              <w:rPr>
                <w:sz w:val="20"/>
                <w:szCs w:val="20"/>
                <w:lang w:eastAsia="en-US"/>
              </w:rPr>
              <w:t>Удостоверение личности военнослужащего</w:t>
            </w:r>
            <w:r w:rsidR="00FC5294">
              <w:rPr>
                <w:sz w:val="20"/>
                <w:szCs w:val="20"/>
                <w:lang w:eastAsia="en-US"/>
              </w:rPr>
              <w:t xml:space="preserve">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Нотариально удостоверенная доверенность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Предоставляется при наличии соответствующего обстоятельства..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94" w:rsidRDefault="00B04E0F" w:rsidP="00FC529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Доверенность должна быть оформлена в соответствии с законодательством Российской Федерации</w:t>
            </w:r>
            <w:r w:rsidRPr="00F25FAB">
              <w:rPr>
                <w:sz w:val="20"/>
                <w:szCs w:val="20"/>
                <w:lang w:eastAsia="en-US"/>
              </w:rPr>
              <w:t> (с учетом положений ч.2. ст.185.1.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Гражданского кодекса Российской Федерации),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в том числе  должна содержать указание на дату ее совершения, быть</w:t>
            </w:r>
            <w:r w:rsidRPr="00F25FAB">
              <w:rPr>
                <w:sz w:val="20"/>
                <w:szCs w:val="20"/>
                <w:lang w:eastAsia="en-US"/>
              </w:rPr>
              <w:t xml:space="preserve"> действующей на дату подачи заявления.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4E0F" w:rsidRPr="00F25FAB" w:rsidTr="00FC5294">
        <w:trPr>
          <w:trHeight w:val="158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25FAB">
              <w:rPr>
                <w:b/>
                <w:sz w:val="20"/>
                <w:szCs w:val="20"/>
                <w:lang w:eastAsia="en-US"/>
              </w:rPr>
              <w:t>Подуслуга № 3</w:t>
            </w: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Заявление о возобновлении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Обязательный документ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Приложение </w:t>
            </w:r>
            <w:r w:rsidR="00FC5294">
              <w:rPr>
                <w:sz w:val="20"/>
                <w:szCs w:val="20"/>
                <w:lang w:eastAsia="en-US"/>
              </w:rPr>
              <w:t xml:space="preserve">    </w:t>
            </w:r>
            <w:r w:rsidRPr="00F25FAB">
              <w:rPr>
                <w:sz w:val="20"/>
                <w:szCs w:val="20"/>
                <w:lang w:eastAsia="en-US"/>
              </w:rPr>
              <w:t>№ 3 к технологичес</w:t>
            </w:r>
            <w:r w:rsidR="00FC5294">
              <w:rPr>
                <w:sz w:val="20"/>
                <w:szCs w:val="20"/>
                <w:lang w:eastAsia="en-US"/>
              </w:rPr>
              <w:t>-</w:t>
            </w:r>
            <w:r w:rsidRPr="00F25FAB">
              <w:rPr>
                <w:sz w:val="20"/>
                <w:szCs w:val="20"/>
                <w:lang w:eastAsia="en-US"/>
              </w:rPr>
              <w:t>кой схеме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готовит Администрация</w:t>
            </w: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Документ, удостоверяющий личность заявителя или представителя заявителя:</w:t>
            </w:r>
          </w:p>
          <w:p w:rsidR="00B04E0F" w:rsidRPr="00F25FAB" w:rsidRDefault="00B04E0F" w:rsidP="00B04E0F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1. Паспорт гражданина Российской Федерации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2.Временное удостоверение личности гражданина Российской Федерации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 xml:space="preserve"> Паспорт гражданина СССР образца 1974 года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(для лиц без гражданства)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C5294" w:rsidRDefault="00FC5294" w:rsidP="00FC5294">
            <w:pPr>
              <w:pStyle w:val="Style1"/>
              <w:spacing w:line="276" w:lineRule="auto"/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5.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6.</w:t>
            </w:r>
            <w:r w:rsidRPr="00F25FAB">
              <w:rPr>
                <w:bCs/>
                <w:sz w:val="20"/>
                <w:szCs w:val="20"/>
                <w:lang w:eastAsia="en-US"/>
              </w:rPr>
              <w:t>Разрешение на временное проживание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04E0F" w:rsidRPr="00F25FAB" w:rsidRDefault="00FC5294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="00B04E0F" w:rsidRPr="00F25FAB">
              <w:rPr>
                <w:sz w:val="20"/>
                <w:szCs w:val="20"/>
                <w:lang w:eastAsia="en-US"/>
              </w:rPr>
              <w:t xml:space="preserve">Удостоверение личности военнослужащего </w:t>
            </w:r>
            <w:r w:rsidR="00B04E0F" w:rsidRPr="00F25FAB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копия: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внутренней стороны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страниц, содержащих сведения о личности владельца паспорта 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страниц, содержащих сведения о личности владельца 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разворота бланка документа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FC5294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1.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 xml:space="preserve">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B04E0F" w:rsidRPr="00F25FAB" w:rsidRDefault="00FC5294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  <w:lang w:eastAsia="en-US"/>
              </w:rPr>
              <w:t>2.</w:t>
            </w:r>
            <w:r w:rsidR="00B04E0F" w:rsidRPr="00F25FAB">
              <w:rPr>
                <w:rStyle w:val="FontStyle23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3.</w:t>
            </w:r>
            <w:r w:rsidRPr="00F25FAB">
              <w:rPr>
                <w:sz w:val="20"/>
                <w:szCs w:val="20"/>
                <w:lang w:eastAsia="en-US"/>
              </w:rPr>
              <w:t xml:space="preserve">Паспорт гражданина СССР может быть использован в случае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C5294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указание о принадлежности к гражданству Российской Федерации 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(на форзаце паспорта);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Дополнительно предъявляется нотариально удостоверенный перевод на русский язык.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6. </w:t>
            </w:r>
            <w:r w:rsidRPr="00F25FAB">
              <w:rPr>
                <w:bCs/>
                <w:sz w:val="20"/>
                <w:szCs w:val="20"/>
                <w:lang w:eastAsia="en-US"/>
              </w:rPr>
              <w:t xml:space="preserve"> Разрешение на временное проживание 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B04E0F" w:rsidRPr="00F25FAB" w:rsidRDefault="00B04E0F" w:rsidP="00FC529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7. </w:t>
            </w:r>
            <w:r w:rsidRPr="00F25FAB">
              <w:rPr>
                <w:sz w:val="20"/>
                <w:szCs w:val="20"/>
                <w:lang w:eastAsia="en-US"/>
              </w:rPr>
              <w:t>Удостоверение личности военнослужащего</w:t>
            </w:r>
            <w:r w:rsidRPr="00F25FAB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C5294" w:rsidRDefault="00B04E0F" w:rsidP="00FC529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FC5294">
              <w:rPr>
                <w:rStyle w:val="FontStyle23"/>
                <w:sz w:val="20"/>
                <w:szCs w:val="20"/>
                <w:lang w:eastAsia="en-US"/>
              </w:rPr>
              <w:t>.</w:t>
            </w:r>
          </w:p>
          <w:p w:rsidR="00B04E0F" w:rsidRPr="00F25FAB" w:rsidRDefault="00B04E0F" w:rsidP="00FC5294">
            <w:pPr>
              <w:pStyle w:val="Style11"/>
              <w:widowControl/>
              <w:spacing w:line="240" w:lineRule="auto"/>
              <w:jc w:val="left"/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полномочия представителя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Нотариально удостоверенная доверенность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  <w:r w:rsidR="00FC5294">
              <w:rPr>
                <w:sz w:val="20"/>
                <w:szCs w:val="20"/>
                <w:lang w:eastAsia="en-US"/>
              </w:rPr>
              <w:t>.</w:t>
            </w:r>
            <w:r w:rsidRPr="00F25FAB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Необязательный документ. Предоставляется при наличии соответствующего обстоятельства.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94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Доверенность должна быть оформлена в соответствии с законодательством Российской Федерации</w:t>
            </w:r>
            <w:r w:rsidRPr="00F25FAB">
              <w:rPr>
                <w:sz w:val="20"/>
                <w:szCs w:val="20"/>
                <w:lang w:eastAsia="en-US"/>
              </w:rPr>
              <w:t> (с учетом положений ч.2. ст.185.1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.Гражданского кодекса Российской Федерации),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в том числе  должна содержать указание на дату ее совершения, быть</w:t>
            </w:r>
            <w:r w:rsidRPr="00F25FAB">
              <w:rPr>
                <w:sz w:val="20"/>
                <w:szCs w:val="20"/>
                <w:lang w:eastAsia="en-US"/>
              </w:rPr>
              <w:t xml:space="preserve"> действующей на дату подачи заявления.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0BD5" w:rsidRPr="00F25FAB" w:rsidTr="006D0BD5">
        <w:trPr>
          <w:trHeight w:val="382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Документ, подтверждающий трудовую деятельность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Трудовая книжка, 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Предъявляется оригинал или копия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Обязательный документ.</w:t>
            </w:r>
          </w:p>
          <w:p w:rsidR="00B04E0F" w:rsidRPr="00F25FAB" w:rsidRDefault="00B04E0F" w:rsidP="00B04E0F">
            <w:pPr>
              <w:pStyle w:val="Style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B356B9" w:rsidRDefault="00B04E0F" w:rsidP="00B04E0F">
            <w:pPr>
              <w:pStyle w:val="afe"/>
              <w:ind w:left="102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56B9">
              <w:rPr>
                <w:rFonts w:ascii="Times New Roman" w:hAnsi="Times New Roman"/>
                <w:sz w:val="20"/>
                <w:szCs w:val="20"/>
                <w:lang w:eastAsia="en-US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04E0F" w:rsidRPr="00F25FAB" w:rsidRDefault="00B04E0F" w:rsidP="00FC5294">
      <w:pPr>
        <w:pStyle w:val="Style2"/>
        <w:widowControl/>
        <w:spacing w:line="240" w:lineRule="auto"/>
        <w:rPr>
          <w:rStyle w:val="FontStyle20"/>
        </w:rPr>
      </w:pPr>
      <w:r w:rsidRPr="00FC5294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5276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95"/>
        <w:gridCol w:w="1400"/>
        <w:gridCol w:w="1552"/>
        <w:gridCol w:w="1913"/>
        <w:gridCol w:w="1561"/>
        <w:gridCol w:w="1418"/>
        <w:gridCol w:w="1701"/>
        <w:gridCol w:w="1704"/>
        <w:gridCol w:w="1979"/>
      </w:tblGrid>
      <w:tr w:rsidR="00B04E0F" w:rsidRPr="00F25FAB" w:rsidTr="00FC5294">
        <w:trPr>
          <w:trHeight w:val="1665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Перечень и состав сведений, запрашиваемых в рамках межведомствен</w:t>
            </w:r>
            <w:r>
              <w:rPr>
                <w:rStyle w:val="FontStyle23"/>
                <w:sz w:val="20"/>
                <w:szCs w:val="20"/>
                <w:lang w:eastAsia="en-US"/>
              </w:rPr>
              <w:t>-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ного информационного взаимодействия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органа (организации),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 адрес, которого(ой) направляется межведомст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softHyphen/>
              <w:t>венный запрос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сервиса/ наименование вида сведений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Срок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осуществления межведомственного информационного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взаимодействия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Формы (шаблоны) межведомственного запроса и ответа на межведомствен</w:t>
            </w:r>
            <w:r w:rsidR="00FC5294">
              <w:rPr>
                <w:rStyle w:val="FontStyle23"/>
                <w:sz w:val="20"/>
                <w:szCs w:val="20"/>
                <w:lang w:eastAsia="en-US"/>
              </w:rPr>
              <w:t>-ны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й запрос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04E0F" w:rsidRPr="00F25FAB" w:rsidTr="00FC5294">
        <w:trPr>
          <w:trHeight w:val="191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9</w:t>
            </w:r>
          </w:p>
        </w:tc>
      </w:tr>
      <w:tr w:rsidR="00B04E0F" w:rsidRPr="00F25FAB" w:rsidTr="00FC5294">
        <w:trPr>
          <w:trHeight w:val="1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1</w:t>
            </w:r>
          </w:p>
        </w:tc>
      </w:tr>
      <w:tr w:rsidR="00B04E0F" w:rsidRPr="00F25FAB" w:rsidTr="00FC5294">
        <w:trPr>
          <w:trHeight w:val="312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E01F2C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B04E0F" w:rsidRPr="00F25FAB" w:rsidRDefault="00E01F2C" w:rsidP="00E01F2C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нет</w:t>
            </w:r>
          </w:p>
          <w:p w:rsidR="00B04E0F" w:rsidRPr="00F25FAB" w:rsidRDefault="00B04E0F" w:rsidP="00E01F2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копия распоряжения об освобождении заявителя от должности муниципальной службы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Информация об освобождении заявителя от должности муниципальной службы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jc w:val="both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архивный отдел МБУ «Сегежская централизованная библиотечная система»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5 дней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4E0F" w:rsidRPr="00F25FAB" w:rsidTr="00FC5294">
        <w:trPr>
          <w:trHeight w:val="312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E01F2C" w:rsidP="00E01F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справка о   размере месячного должностного оклада, районного коэффициента и надбавки за стаж работы в районах Крайнего Севера и приравненных к ним местностях 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Информация о   размере месячного должностного оклада, районного коэффициента и надбавки за стаж работы в районах Крайнего Севера и приравненных к ним местностях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bCs/>
                <w:sz w:val="20"/>
                <w:szCs w:val="20"/>
                <w:lang w:eastAsia="en-US"/>
              </w:rPr>
              <w:t>архивный отдел МБУ «Сегежская централизованная библиотечная система»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5 дней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4E0F" w:rsidRPr="00F25FAB" w:rsidTr="00FC5294">
        <w:trPr>
          <w:trHeight w:val="312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E01F2C" w:rsidP="00E01F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 справка о назначении  заявителю   страховой пенсии по старости (инвалидности)</w:t>
            </w:r>
          </w:p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Информация  о назначении  заявителю   страховой пенсии по старости (инвалидности)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rFonts w:eastAsia="Times New Roman"/>
                <w:sz w:val="20"/>
                <w:szCs w:val="20"/>
              </w:rPr>
              <w:t xml:space="preserve">орган, </w:t>
            </w:r>
            <w:r w:rsidRPr="00F25FAB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осуществляющий пенсионное обеспечение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5 дней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4E0F" w:rsidRPr="00F25FAB" w:rsidTr="00FC5294">
        <w:trPr>
          <w:trHeight w:val="19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C17B3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2</w:t>
            </w:r>
          </w:p>
        </w:tc>
      </w:tr>
      <w:tr w:rsidR="00B04E0F" w:rsidRPr="00F25FAB" w:rsidTr="00FC5294">
        <w:trPr>
          <w:trHeight w:val="312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25FAB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4E0F" w:rsidRPr="00F25FAB" w:rsidTr="00FC5294">
        <w:trPr>
          <w:trHeight w:val="312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3</w:t>
            </w:r>
          </w:p>
        </w:tc>
      </w:tr>
      <w:tr w:rsidR="00B04E0F" w:rsidRPr="00F25FAB" w:rsidTr="00FC5294">
        <w:trPr>
          <w:trHeight w:val="312"/>
        </w:trPr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25FAB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04E0F" w:rsidRPr="00F25FAB" w:rsidRDefault="00B04E0F" w:rsidP="00B04E0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B04E0F" w:rsidRDefault="00B04E0F" w:rsidP="00FC529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C5294">
        <w:rPr>
          <w:rStyle w:val="FontStyle20"/>
          <w:sz w:val="24"/>
          <w:szCs w:val="24"/>
        </w:rPr>
        <w:t>Раздел 6. Результат «подуслуги»</w:t>
      </w:r>
    </w:p>
    <w:p w:rsidR="00FC5294" w:rsidRPr="00FC5294" w:rsidRDefault="00FC5294" w:rsidP="00FC5294">
      <w:pPr>
        <w:pStyle w:val="Style2"/>
        <w:widowControl/>
        <w:spacing w:line="240" w:lineRule="auto"/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56"/>
        <w:gridCol w:w="1754"/>
        <w:gridCol w:w="1765"/>
        <w:gridCol w:w="1754"/>
        <w:gridCol w:w="1737"/>
        <w:gridCol w:w="1745"/>
        <w:gridCol w:w="1737"/>
        <w:gridCol w:w="1499"/>
        <w:gridCol w:w="48"/>
        <w:gridCol w:w="1547"/>
      </w:tblGrid>
      <w:tr w:rsidR="00B04E0F" w:rsidRPr="00F25FAB" w:rsidTr="00B04E0F">
        <w:trPr>
          <w:trHeight w:val="499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Документ/ документы, являющийся (иеся) результатом «подуслуги»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Форма документа/ документов,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являющегося (ихся) результатом «подуслуги»</w:t>
            </w:r>
          </w:p>
        </w:tc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Образец документа/ документов,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являющегося(ихся) результатом «подуслуги»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Способы получения результата «подуслуги»</w:t>
            </w:r>
          </w:p>
        </w:tc>
        <w:tc>
          <w:tcPr>
            <w:tcW w:w="10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Срок хранения невостребованных заявителем результатов «подуслуги»</w:t>
            </w:r>
          </w:p>
        </w:tc>
      </w:tr>
      <w:tr w:rsidR="00B04E0F" w:rsidRPr="00F25FAB" w:rsidTr="00B04E0F">
        <w:trPr>
          <w:trHeight w:val="150"/>
        </w:trPr>
        <w:tc>
          <w:tcPr>
            <w:tcW w:w="1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 органе</w:t>
            </w: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в МФЦ</w:t>
            </w:r>
          </w:p>
        </w:tc>
      </w:tr>
      <w:tr w:rsidR="00B04E0F" w:rsidRPr="00F25FAB" w:rsidTr="00B04E0F">
        <w:trPr>
          <w:trHeight w:val="171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9</w:t>
            </w:r>
          </w:p>
        </w:tc>
      </w:tr>
      <w:tr w:rsidR="00B04E0F" w:rsidRPr="00F25FAB" w:rsidTr="00B04E0F">
        <w:trPr>
          <w:trHeight w:val="15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1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Уведомление о назначении ежемесячной доплаты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Муниципальный правовой акт о назначении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Уведомление об отказе в назначении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Отрицательный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FC5294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FontStyle23"/>
                <w:b/>
                <w:sz w:val="20"/>
                <w:szCs w:val="20"/>
                <w:lang w:eastAsia="en-US"/>
              </w:rPr>
              <w:t xml:space="preserve">              </w:t>
            </w:r>
            <w:r w:rsidR="00B04E0F"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2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Уведомление заявителя о приостановлении выплаты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30 календарных дней с даты получения результата услуги 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Муниципальный правовой акт о приостановлении выплаты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3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Уведомление о возобновлении выплаты ежемесячной доплаты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Муниципальный правовой акт о возобновлении выплаты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Положительный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  <w:tr w:rsidR="00B04E0F" w:rsidRPr="00F25FAB" w:rsidTr="00B04E0F">
        <w:trPr>
          <w:trHeight w:val="29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FC5294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Уведомление об отказе в возобновлении выплаты ежемесячной доплаты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бланке, утвержденном Администрацией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Отрицательный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Администрации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лично в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- по почте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30 календарных дней с даты получения результата услуги</w:t>
            </w:r>
          </w:p>
        </w:tc>
      </w:tr>
    </w:tbl>
    <w:p w:rsidR="00B04E0F" w:rsidRPr="00FC5294" w:rsidRDefault="00B04E0F" w:rsidP="00B04E0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04E0F" w:rsidRPr="00FC5294" w:rsidRDefault="00B04E0F" w:rsidP="00B04E0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FC5294">
        <w:rPr>
          <w:rStyle w:val="FontStyle20"/>
          <w:sz w:val="24"/>
          <w:szCs w:val="24"/>
        </w:rPr>
        <w:t xml:space="preserve">Раздел </w:t>
      </w:r>
      <w:r w:rsidRPr="00FC5294">
        <w:rPr>
          <w:rStyle w:val="FontStyle22"/>
          <w:sz w:val="24"/>
          <w:szCs w:val="24"/>
        </w:rPr>
        <w:t xml:space="preserve">7. </w:t>
      </w:r>
      <w:r w:rsidRPr="00FC5294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FC5294">
        <w:rPr>
          <w:rStyle w:val="FontStyle23"/>
          <w:sz w:val="24"/>
          <w:szCs w:val="24"/>
        </w:rPr>
        <w:t>«подуслуги»</w:t>
      </w:r>
    </w:p>
    <w:p w:rsidR="00B04E0F" w:rsidRPr="00F25FAB" w:rsidRDefault="00B04E0F" w:rsidP="00B04E0F"/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50"/>
        <w:gridCol w:w="1901"/>
        <w:gridCol w:w="3657"/>
        <w:gridCol w:w="2350"/>
        <w:gridCol w:w="2254"/>
        <w:gridCol w:w="1706"/>
        <w:gridCol w:w="1824"/>
      </w:tblGrid>
      <w:tr w:rsidR="00B04E0F" w:rsidRPr="00F25FAB" w:rsidTr="00B04E0F">
        <w:trPr>
          <w:trHeight w:val="66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Наименование процедуры процесса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Сроки исполнения процедуры (процесса)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Исполнитель процедуры процесса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Формы документов, необходимые для выполнения процедуры процесса</w:t>
            </w:r>
          </w:p>
        </w:tc>
      </w:tr>
      <w:tr w:rsidR="00B04E0F" w:rsidRPr="00F25FAB" w:rsidTr="00B04E0F">
        <w:trPr>
          <w:trHeight w:val="15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</w:tr>
      <w:tr w:rsidR="00B04E0F" w:rsidRPr="00F25FAB" w:rsidTr="00B04E0F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1</w:t>
            </w:r>
          </w:p>
          <w:p w:rsidR="00B04E0F" w:rsidRPr="00F25FAB" w:rsidRDefault="00B04E0F" w:rsidP="00B04E0F">
            <w:pPr>
              <w:pStyle w:val="Style13"/>
              <w:widowControl/>
              <w:spacing w:line="240" w:lineRule="auto"/>
              <w:ind w:left="720"/>
              <w:jc w:val="center"/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2</w:t>
            </w:r>
          </w:p>
          <w:p w:rsidR="00B04E0F" w:rsidRPr="00F25FAB" w:rsidRDefault="00B04E0F" w:rsidP="00B04E0F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b/>
                <w:sz w:val="20"/>
                <w:szCs w:val="20"/>
                <w:lang w:eastAsia="en-US"/>
              </w:rPr>
              <w:t>Подуслуга № 3</w:t>
            </w:r>
          </w:p>
        </w:tc>
      </w:tr>
      <w:tr w:rsidR="00B04E0F" w:rsidRPr="00F25FAB" w:rsidTr="00B04E0F">
        <w:trPr>
          <w:trHeight w:val="16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gwt-inlinehtml"/>
                <w:sz w:val="20"/>
                <w:szCs w:val="20"/>
                <w:lang w:eastAsia="en-US"/>
              </w:rPr>
              <w:t>Прием и регистрация заявления, документов для предоставления муниципальной услуги</w:t>
            </w:r>
          </w:p>
        </w:tc>
      </w:tr>
      <w:tr w:rsidR="00B04E0F" w:rsidRPr="00F25FAB" w:rsidTr="00B04E0F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Приём и регистрация запроса Заявителя в МФЦ;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нет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B04E0F" w:rsidRPr="00F25FAB" w:rsidTr="00B04E0F">
        <w:trPr>
          <w:trHeight w:val="65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Передача заявления и документов из МФЦ в Администрацию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Документы передаются на бумажном носителе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Организация курьерской службы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4E0F" w:rsidRPr="00F25FAB" w:rsidTr="00B04E0F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При соответствующем волеизъявлении заявителя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Организация курьерской службы МФЦ</w:t>
            </w: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B04E0F" w:rsidRPr="00F25FAB" w:rsidTr="00B04E0F">
        <w:trPr>
          <w:trHeight w:val="27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Выдача результата услуги в МФЦ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При соответствующем волеизъявлении заявителя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Сотрудник МФЦ, ответственный за выдачу результата услуги в МФЦ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F25FAB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</w:tbl>
    <w:p w:rsidR="00B04E0F" w:rsidRPr="00F25FAB" w:rsidRDefault="00B04E0F" w:rsidP="00FC5294">
      <w:pPr>
        <w:pStyle w:val="Style2"/>
        <w:widowControl/>
        <w:spacing w:line="240" w:lineRule="auto"/>
      </w:pPr>
      <w:r w:rsidRPr="00FC5294">
        <w:rPr>
          <w:rStyle w:val="FontStyle20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877"/>
        <w:gridCol w:w="1539"/>
        <w:gridCol w:w="1539"/>
        <w:gridCol w:w="1785"/>
        <w:gridCol w:w="1829"/>
        <w:gridCol w:w="2136"/>
        <w:gridCol w:w="2437"/>
      </w:tblGrid>
      <w:tr w:rsidR="00B04E0F" w:rsidRPr="00F25FAB" w:rsidTr="00B04E0F">
        <w:trPr>
          <w:trHeight w:val="1738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Способ получения заявителем информации о сроках и порядке предоставления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>Способ записи на прием в орган, МФЦ для подачи</w:t>
            </w:r>
          </w:p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  <w:lang w:eastAsia="en-US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запроса о предоставлении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Способ формирования запроса о предоставлении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о предоставлении</w:t>
            </w:r>
          </w:p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  <w:lang w:eastAsia="en-US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«подуслуги» </w:t>
            </w: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и иных документов, необходимых для предоставления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Способ оплаты государственной пошлины за предоставление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«подуслуги» </w:t>
            </w:r>
            <w:r w:rsidRPr="00F25FAB">
              <w:rPr>
                <w:rStyle w:val="FontStyle25"/>
                <w:sz w:val="20"/>
                <w:szCs w:val="20"/>
                <w:lang w:eastAsia="en-US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Способ получения сведений о ходе выполнения запроса о предоставлении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Способ подачи жалобы на нарушение порядка предоставления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 xml:space="preserve">«подуслуги» </w:t>
            </w: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 и досудебного (внесудебного)</w:t>
            </w:r>
          </w:p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  <w:lang w:eastAsia="en-US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 xml:space="preserve">обжалования решений и действий (бездействия) органа в процессе получения </w:t>
            </w:r>
            <w:r w:rsidRPr="00F25FAB">
              <w:rPr>
                <w:rStyle w:val="FontStyle23"/>
                <w:sz w:val="20"/>
                <w:szCs w:val="20"/>
                <w:lang w:eastAsia="en-US"/>
              </w:rPr>
              <w:t>«подуслуги»</w:t>
            </w:r>
          </w:p>
        </w:tc>
      </w:tr>
      <w:tr w:rsidR="00B04E0F" w:rsidRPr="00F25FAB" w:rsidTr="00B04E0F">
        <w:trPr>
          <w:trHeight w:val="161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F25FAB">
              <w:rPr>
                <w:rStyle w:val="FontStyle2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  <w:lang w:eastAsia="en-US"/>
              </w:rPr>
              <w:t>7</w:t>
            </w:r>
          </w:p>
        </w:tc>
      </w:tr>
      <w:tr w:rsidR="00B04E0F" w:rsidRPr="00F25FAB" w:rsidTr="00B04E0F">
        <w:trPr>
          <w:trHeight w:val="1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B6" w:rsidRPr="002C47D4" w:rsidRDefault="008C6FB6" w:rsidP="008C6FB6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C6FB6" w:rsidRPr="002C47D4" w:rsidRDefault="008C6FB6" w:rsidP="008C6FB6">
            <w:pPr>
              <w:pStyle w:val="Style13"/>
              <w:widowControl/>
              <w:spacing w:line="240" w:lineRule="auto"/>
              <w:ind w:left="720"/>
              <w:jc w:val="center"/>
              <w:rPr>
                <w:sz w:val="20"/>
                <w:szCs w:val="20"/>
              </w:rPr>
            </w:pPr>
            <w:r w:rsidRPr="002C47D4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  <w:p w:rsidR="00B04E0F" w:rsidRPr="00F25FAB" w:rsidRDefault="008C6FB6" w:rsidP="008C6FB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 xml:space="preserve">              </w:t>
            </w:r>
            <w:r w:rsidRPr="002C47D4">
              <w:rPr>
                <w:rStyle w:val="FontStyle23"/>
                <w:b/>
                <w:sz w:val="20"/>
                <w:szCs w:val="20"/>
              </w:rPr>
              <w:t>Подуслуга № 3</w:t>
            </w:r>
          </w:p>
        </w:tc>
      </w:tr>
      <w:tr w:rsidR="00B04E0F" w:rsidRPr="00F25FAB" w:rsidTr="00B04E0F">
        <w:trPr>
          <w:trHeight w:val="161"/>
        </w:trPr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Публичное информирование граждан осуществляется по инициативе Администрации, индивидуальное – как по инициативе Администрации, так и по инициативе населения. </w:t>
            </w:r>
          </w:p>
          <w:p w:rsidR="00FC5294" w:rsidRDefault="00B04E0F" w:rsidP="00B04E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 xml:space="preserve">Место нахождения  Администрации: г. Сегежа, </w:t>
            </w:r>
          </w:p>
          <w:p w:rsidR="00B04E0F" w:rsidRPr="00F25FAB" w:rsidRDefault="00B04E0F" w:rsidP="00B04E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 xml:space="preserve">ул. Ленина, д.9а. </w:t>
            </w:r>
          </w:p>
          <w:p w:rsidR="00B04E0F" w:rsidRPr="00F25FAB" w:rsidRDefault="00B04E0F" w:rsidP="00B04E0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График работы  администрации:</w:t>
            </w:r>
          </w:p>
          <w:p w:rsidR="00B04E0F" w:rsidRPr="00F25FAB" w:rsidRDefault="00B04E0F" w:rsidP="00FC5294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понедельник – с 8.30 до 18.00;</w:t>
            </w:r>
          </w:p>
          <w:p w:rsidR="00B04E0F" w:rsidRPr="00F25FAB" w:rsidRDefault="00B04E0F" w:rsidP="00FC5294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вторник, среда, четверг   – с 8.30 до 17.00;</w:t>
            </w:r>
          </w:p>
          <w:p w:rsidR="00B04E0F" w:rsidRPr="00F25FAB" w:rsidRDefault="00B04E0F" w:rsidP="00FC5294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пятница- с 8.30 до 1</w:t>
            </w:r>
            <w:r w:rsidR="006F70F8">
              <w:rPr>
                <w:sz w:val="20"/>
                <w:szCs w:val="20"/>
              </w:rPr>
              <w:t>5</w:t>
            </w:r>
            <w:r w:rsidRPr="00F25FAB">
              <w:rPr>
                <w:sz w:val="20"/>
                <w:szCs w:val="20"/>
              </w:rPr>
              <w:t>.</w:t>
            </w:r>
            <w:r w:rsidR="006F70F8">
              <w:rPr>
                <w:sz w:val="20"/>
                <w:szCs w:val="20"/>
              </w:rPr>
              <w:t>45</w:t>
            </w:r>
            <w:r w:rsidRPr="00F25FAB">
              <w:rPr>
                <w:sz w:val="20"/>
                <w:szCs w:val="20"/>
              </w:rPr>
              <w:t>;</w:t>
            </w:r>
          </w:p>
          <w:p w:rsidR="006F70F8" w:rsidRDefault="00B04E0F" w:rsidP="00FC5294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обеденный перерыв с 12.45 до 14.00.</w:t>
            </w:r>
          </w:p>
          <w:p w:rsidR="00B04E0F" w:rsidRPr="00F25FAB" w:rsidRDefault="00B04E0F" w:rsidP="00FC5294">
            <w:pPr>
              <w:jc w:val="both"/>
              <w:rPr>
                <w:sz w:val="20"/>
                <w:szCs w:val="20"/>
              </w:rPr>
            </w:pPr>
            <w:r w:rsidRPr="00F25FAB">
              <w:rPr>
                <w:rFonts w:eastAsia="Calibri"/>
                <w:sz w:val="20"/>
                <w:szCs w:val="20"/>
                <w:lang w:eastAsia="en-US"/>
              </w:rPr>
              <w:t>В предпраздничные дни продолжительность времени работы администрации  сокращается на 1 час.</w:t>
            </w:r>
          </w:p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информационно-телекоммуникационной сети «Интернет» в информационной системе Республики Карелия "Портал государственных услуг  Республики Карелия" (</w:t>
            </w:r>
            <w:r w:rsidRPr="00F25FAB">
              <w:rPr>
                <w:rFonts w:eastAsia="Calibri"/>
                <w:sz w:val="20"/>
                <w:szCs w:val="20"/>
                <w:lang w:val="en-US" w:eastAsia="en-US"/>
              </w:rPr>
              <w:t>http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://</w:t>
            </w:r>
            <w:r w:rsidRPr="00F25FAB">
              <w:rPr>
                <w:rFonts w:eastAsia="Calibri"/>
                <w:sz w:val="20"/>
                <w:szCs w:val="20"/>
                <w:lang w:val="en-US" w:eastAsia="en-US"/>
              </w:rPr>
              <w:t>service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25FAB">
              <w:rPr>
                <w:rFonts w:eastAsia="Calibri"/>
                <w:sz w:val="20"/>
                <w:szCs w:val="20"/>
                <w:lang w:val="en-US" w:eastAsia="en-US"/>
              </w:rPr>
              <w:t>karelia</w:t>
            </w:r>
            <w:r w:rsidRPr="00F25FAB">
              <w:rPr>
                <w:rFonts w:eastAsia="Calibri"/>
                <w:sz w:val="20"/>
                <w:szCs w:val="20"/>
                <w:lang w:eastAsia="en-US"/>
              </w:rPr>
              <w:t>.ru/) (далее - Портал)</w:t>
            </w:r>
            <w:r w:rsidRPr="00F25FAB">
              <w:rPr>
                <w:sz w:val="20"/>
                <w:szCs w:val="20"/>
              </w:rPr>
              <w:t>, на официальном  сайте администрации  (http://home.onego.ru/~segadmin/)  (далее - Сайт).</w:t>
            </w:r>
          </w:p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>Индивидуальное устное (на личном приеме или по телефону) информирование граждан о порядке предоставления муниципальной услуги осуществляет  муниципальный служащий</w:t>
            </w:r>
            <w:r w:rsidR="006F70F8">
              <w:rPr>
                <w:sz w:val="20"/>
                <w:szCs w:val="20"/>
              </w:rPr>
              <w:t xml:space="preserve"> </w:t>
            </w:r>
            <w:r w:rsidRPr="00F25FAB">
              <w:rPr>
                <w:sz w:val="20"/>
                <w:szCs w:val="20"/>
              </w:rPr>
              <w:t xml:space="preserve">управления делами Администрации, ответственный за кадровую работу,  в кабинете  № 43  администрации  или по  телефону: (881431) 43281.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По телефону Администрации (881431) 43281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C17B31" w:rsidRDefault="00B04E0F" w:rsidP="00B04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 xml:space="preserve">      - в письменной форме на бумажном носителе;</w:t>
            </w:r>
          </w:p>
          <w:p w:rsidR="00B04E0F" w:rsidRPr="00C17B31" w:rsidRDefault="00B04E0F" w:rsidP="00B04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 xml:space="preserve">      - в электронной форме в Администрацию или в МФЦ 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ind w:firstLine="540"/>
              <w:jc w:val="both"/>
              <w:rPr>
                <w:sz w:val="20"/>
                <w:szCs w:val="20"/>
              </w:rPr>
            </w:pPr>
            <w:r w:rsidRPr="00F25FAB">
              <w:rPr>
                <w:sz w:val="20"/>
                <w:szCs w:val="20"/>
              </w:rPr>
              <w:t xml:space="preserve"> регистрируются в управлении делами Администрации в  течение трех дней с момента  поступления</w:t>
            </w:r>
            <w:r w:rsidR="006F70F8">
              <w:rPr>
                <w:sz w:val="20"/>
                <w:szCs w:val="20"/>
              </w:rPr>
              <w:t xml:space="preserve"> </w:t>
            </w:r>
            <w:r w:rsidRPr="00F25FAB">
              <w:rPr>
                <w:sz w:val="20"/>
                <w:szCs w:val="20"/>
              </w:rPr>
              <w:t>в  Администрацию или в МФЦ</w:t>
            </w:r>
          </w:p>
          <w:p w:rsidR="00B04E0F" w:rsidRPr="00F25FAB" w:rsidRDefault="00B04E0F" w:rsidP="00B04E0F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B04E0F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25FA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F25FAB" w:rsidRDefault="008C6FB6" w:rsidP="00B04E0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0F" w:rsidRPr="00C17B31" w:rsidRDefault="00B04E0F" w:rsidP="00B04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 xml:space="preserve">      - в письменной форме на бумажном носителе;</w:t>
            </w:r>
          </w:p>
          <w:p w:rsidR="00B04E0F" w:rsidRPr="00C17B31" w:rsidRDefault="00B04E0F" w:rsidP="00B04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 xml:space="preserve">      - в электронной форме в </w:t>
            </w:r>
            <w:r w:rsidR="008C6FB6">
              <w:rPr>
                <w:rFonts w:ascii="Times New Roman" w:hAnsi="Times New Roman" w:cs="Times New Roman"/>
              </w:rPr>
              <w:t>А</w:t>
            </w:r>
            <w:r w:rsidRPr="00C17B31">
              <w:rPr>
                <w:rFonts w:ascii="Times New Roman" w:hAnsi="Times New Roman" w:cs="Times New Roman"/>
              </w:rPr>
              <w:t xml:space="preserve">дминистрацию; </w:t>
            </w:r>
          </w:p>
          <w:p w:rsidR="00B04E0F" w:rsidRPr="00C17B31" w:rsidRDefault="00B04E0F" w:rsidP="00B04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>- по почте;</w:t>
            </w:r>
          </w:p>
          <w:p w:rsidR="00FC5294" w:rsidRDefault="00B04E0F" w:rsidP="00B04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17B31">
              <w:rPr>
                <w:rFonts w:ascii="Times New Roman" w:hAnsi="Times New Roman" w:cs="Times New Roman"/>
              </w:rPr>
              <w:t xml:space="preserve">-   с использованием информационно-телекоммуникационной сети "Интернет"  официального сайта </w:t>
            </w:r>
            <w:r w:rsidR="008C6FB6">
              <w:rPr>
                <w:rFonts w:ascii="Times New Roman" w:hAnsi="Times New Roman" w:cs="Times New Roman"/>
              </w:rPr>
              <w:t>А</w:t>
            </w:r>
            <w:r w:rsidRPr="00C17B31">
              <w:rPr>
                <w:rFonts w:ascii="Times New Roman" w:hAnsi="Times New Roman" w:cs="Times New Roman"/>
              </w:rPr>
              <w:t>дминистрации;</w:t>
            </w:r>
          </w:p>
          <w:p w:rsidR="00B04E0F" w:rsidRPr="00C17B31" w:rsidRDefault="00FC5294" w:rsidP="00B04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4E0F" w:rsidRPr="00C17B31">
              <w:rPr>
                <w:rFonts w:ascii="Times New Roman" w:hAnsi="Times New Roman" w:cs="Times New Roman"/>
              </w:rPr>
              <w:t>при личном приеме заявителя</w:t>
            </w:r>
          </w:p>
          <w:p w:rsidR="00B04E0F" w:rsidRPr="00F25FAB" w:rsidRDefault="00B04E0F" w:rsidP="00B04E0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FC5294" w:rsidRDefault="00FC5294" w:rsidP="00B04E0F">
      <w:pPr>
        <w:spacing w:line="276" w:lineRule="auto"/>
        <w:jc w:val="center"/>
        <w:rPr>
          <w:sz w:val="20"/>
          <w:szCs w:val="20"/>
        </w:rPr>
      </w:pPr>
    </w:p>
    <w:p w:rsidR="00B04E0F" w:rsidRDefault="00B04E0F" w:rsidP="00B04E0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C17B31" w:rsidRPr="00F25FAB" w:rsidRDefault="00C17B31" w:rsidP="00C17B31">
      <w:pPr>
        <w:spacing w:line="276" w:lineRule="auto"/>
        <w:rPr>
          <w:sz w:val="20"/>
          <w:szCs w:val="20"/>
        </w:rPr>
        <w:sectPr w:rsidR="00C17B31" w:rsidRPr="00F25FAB" w:rsidSect="00C66D57">
          <w:headerReference w:type="default" r:id="rId23"/>
          <w:footerReference w:type="default" r:id="rId24"/>
          <w:pgSz w:w="16840" w:h="11907" w:orient="landscape" w:code="9"/>
          <w:pgMar w:top="1134" w:right="1247" w:bottom="1134" w:left="1531" w:header="720" w:footer="720" w:gutter="0"/>
          <w:cols w:space="720"/>
          <w:docGrid w:linePitch="326"/>
        </w:sectPr>
      </w:pPr>
    </w:p>
    <w:p w:rsidR="00C17B31" w:rsidRPr="00C17B31" w:rsidRDefault="00C17B31" w:rsidP="00C17B31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C17B31" w:rsidRPr="00C17B31" w:rsidRDefault="00C17B31" w:rsidP="00FC5294">
      <w:pPr>
        <w:spacing w:line="276" w:lineRule="auto"/>
        <w:ind w:left="4395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  <w:r w:rsidRPr="00C17B31"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t>Приложение № 1</w:t>
      </w:r>
    </w:p>
    <w:p w:rsidR="00C17B31" w:rsidRPr="00C17B31" w:rsidRDefault="00C17B31" w:rsidP="00FC5294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C17B31">
        <w:rPr>
          <w:rStyle w:val="FontStyle20"/>
          <w:sz w:val="20"/>
          <w:szCs w:val="20"/>
        </w:rPr>
        <w:t>К технологической схеме по предоставлению муниципальной услуги: «</w:t>
      </w:r>
      <w:r w:rsidRPr="00C17B31">
        <w:rPr>
          <w:rFonts w:ascii="Times New Roman" w:hAnsi="Times New Roman" w:cs="Times New Roman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порядке»</w:t>
      </w:r>
    </w:p>
    <w:p w:rsidR="00C17B31" w:rsidRDefault="00C17B31" w:rsidP="00B04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4E0F" w:rsidRPr="00EC73A7" w:rsidRDefault="00FC5294" w:rsidP="00C17B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4E0F" w:rsidRPr="00EC73A7">
        <w:rPr>
          <w:rFonts w:ascii="Times New Roman" w:hAnsi="Times New Roman" w:cs="Times New Roman"/>
          <w:sz w:val="24"/>
          <w:szCs w:val="24"/>
        </w:rPr>
        <w:t>В Администрацию ________________________</w:t>
      </w:r>
    </w:p>
    <w:p w:rsidR="00B04E0F" w:rsidRPr="00EC73A7" w:rsidRDefault="00FC5294" w:rsidP="00FC529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="00B04E0F" w:rsidRPr="00EC73A7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от_______________________________________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</w:rPr>
      </w:pPr>
      <w:r w:rsidRPr="00EC73A7">
        <w:rPr>
          <w:rFonts w:ascii="Times New Roman" w:hAnsi="Times New Roman" w:cs="Times New Roman"/>
          <w:i/>
        </w:rPr>
        <w:t xml:space="preserve">(Ф.И.О. заявителя) 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B04E0F" w:rsidRPr="00EC73A7" w:rsidRDefault="00B04E0F" w:rsidP="00B04E0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 xml:space="preserve">(адрес регистрации) </w:t>
      </w:r>
    </w:p>
    <w:p w:rsidR="00B04E0F" w:rsidRPr="00EC73A7" w:rsidRDefault="00B04E0F" w:rsidP="00B04E0F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 xml:space="preserve"> (адрес фактического проживания)             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B04E0F" w:rsidRPr="00EC73A7" w:rsidRDefault="00B04E0F" w:rsidP="00B04E0F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>(телефон)</w:t>
      </w:r>
    </w:p>
    <w:p w:rsidR="00B04E0F" w:rsidRPr="00EC73A7" w:rsidRDefault="00B04E0F" w:rsidP="00B04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E0F" w:rsidRPr="00EC73A7" w:rsidRDefault="00B04E0F" w:rsidP="00B04E0F">
      <w:pPr>
        <w:pStyle w:val="ConsPlusNonformat"/>
        <w:ind w:right="251"/>
        <w:jc w:val="center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Заявление</w:t>
      </w:r>
    </w:p>
    <w:p w:rsidR="00B04E0F" w:rsidRPr="00EC73A7" w:rsidRDefault="00B04E0F" w:rsidP="00B04E0F">
      <w:pPr>
        <w:pStyle w:val="ConsPlusNonformat"/>
        <w:ind w:right="251"/>
        <w:jc w:val="both"/>
        <w:rPr>
          <w:rFonts w:ascii="Times New Roman" w:hAnsi="Times New Roman" w:cs="Times New Roman"/>
          <w:sz w:val="24"/>
          <w:szCs w:val="24"/>
        </w:rPr>
      </w:pPr>
    </w:p>
    <w:p w:rsidR="00B04E0F" w:rsidRPr="00EC73A7" w:rsidRDefault="00B04E0F" w:rsidP="00094919">
      <w:pPr>
        <w:pStyle w:val="ConsPlusNonformat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В соответствии со статьей 11 Закона Республики Карелия от 24 июля 2007 года </w:t>
      </w:r>
      <w:r w:rsidR="00FC52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73A7">
        <w:rPr>
          <w:rFonts w:ascii="Times New Roman" w:hAnsi="Times New Roman" w:cs="Times New Roman"/>
          <w:sz w:val="24"/>
          <w:szCs w:val="24"/>
        </w:rPr>
        <w:t>№ 1107-ЗРК «О муниципальной службе в Республике Карелия», Уставом муниципального образования «Сегежский муниципальный район»  прошу установить мне ежемесячную доплату к назначенной в соответствии с законодательством Российской Федерации страховой пенсии по старости (инвалидности) ___________________________________________________________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____________</w:t>
      </w:r>
      <w:r w:rsidRPr="00EC73A7">
        <w:rPr>
          <w:rFonts w:ascii="Times New Roman" w:hAnsi="Times New Roman" w:cs="Times New Roman"/>
          <w:sz w:val="24"/>
          <w:szCs w:val="24"/>
        </w:rPr>
        <w:t>_____</w:t>
      </w:r>
    </w:p>
    <w:p w:rsidR="00B04E0F" w:rsidRPr="00EC73A7" w:rsidRDefault="00FC5294" w:rsidP="00B04E0F">
      <w:pPr>
        <w:pStyle w:val="ConsPlusNonformat"/>
        <w:ind w:right="2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B04E0F" w:rsidRPr="00EC73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04E0F" w:rsidRPr="00EC73A7">
        <w:rPr>
          <w:rFonts w:ascii="Times New Roman" w:hAnsi="Times New Roman" w:cs="Times New Roman"/>
          <w:i/>
        </w:rPr>
        <w:t xml:space="preserve">вид назначенной пенсии) </w:t>
      </w:r>
    </w:p>
    <w:p w:rsidR="00B04E0F" w:rsidRPr="00EC73A7" w:rsidRDefault="00B04E0F" w:rsidP="00094919">
      <w:pPr>
        <w:pStyle w:val="ConsPlusNonformat"/>
        <w:ind w:right="-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Обязуюсь в 5-дневный срок уведомить ______________________________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___</w:t>
      </w:r>
      <w:r w:rsidRPr="00EC73A7">
        <w:rPr>
          <w:rFonts w:ascii="Times New Roman" w:hAnsi="Times New Roman" w:cs="Times New Roman"/>
          <w:sz w:val="24"/>
          <w:szCs w:val="24"/>
        </w:rPr>
        <w:t>__</w:t>
      </w:r>
      <w:r w:rsidR="00FC5294">
        <w:rPr>
          <w:rFonts w:ascii="Times New Roman" w:hAnsi="Times New Roman" w:cs="Times New Roman"/>
          <w:sz w:val="24"/>
          <w:szCs w:val="24"/>
        </w:rPr>
        <w:t>__</w:t>
      </w:r>
    </w:p>
    <w:p w:rsidR="00B04E0F" w:rsidRPr="00EC73A7" w:rsidRDefault="00FC5294" w:rsidP="00B04E0F">
      <w:pPr>
        <w:pStyle w:val="ConsPlusNonformat"/>
        <w:ind w:right="249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B04E0F" w:rsidRPr="00EC73A7">
        <w:rPr>
          <w:rFonts w:ascii="Times New Roman" w:hAnsi="Times New Roman" w:cs="Times New Roman"/>
          <w:i/>
        </w:rPr>
        <w:t>(наименование органа местного самоуправления)</w:t>
      </w:r>
    </w:p>
    <w:p w:rsidR="00B04E0F" w:rsidRPr="00EC73A7" w:rsidRDefault="00B04E0F" w:rsidP="00B04E0F">
      <w:pPr>
        <w:pStyle w:val="ConsPlusNonformat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 наступлении обстоятельств, влекущих прекращение выплаты ежемесячной доплаты.</w:t>
      </w:r>
    </w:p>
    <w:p w:rsidR="00B04E0F" w:rsidRPr="00EC73A7" w:rsidRDefault="00B04E0F" w:rsidP="00094919">
      <w:pPr>
        <w:pStyle w:val="ConsPlusNonformat"/>
        <w:ind w:right="-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Прошу перечислять ежемесячную доплату к страховой пенсии по старости(по инвалидности) на расчетный счет № _____________________________</w:t>
      </w:r>
      <w:r w:rsidR="00FC5294">
        <w:rPr>
          <w:rFonts w:ascii="Times New Roman" w:hAnsi="Times New Roman" w:cs="Times New Roman"/>
          <w:sz w:val="24"/>
          <w:szCs w:val="24"/>
        </w:rPr>
        <w:t>__________</w:t>
      </w:r>
      <w:r w:rsidR="00094919">
        <w:rPr>
          <w:rFonts w:ascii="Times New Roman" w:hAnsi="Times New Roman" w:cs="Times New Roman"/>
          <w:sz w:val="24"/>
          <w:szCs w:val="24"/>
        </w:rPr>
        <w:t>____</w:t>
      </w:r>
      <w:r w:rsidR="00FC5294">
        <w:rPr>
          <w:rFonts w:ascii="Times New Roman" w:hAnsi="Times New Roman" w:cs="Times New Roman"/>
          <w:sz w:val="24"/>
          <w:szCs w:val="24"/>
        </w:rPr>
        <w:t>__</w:t>
      </w:r>
    </w:p>
    <w:p w:rsidR="00B04E0F" w:rsidRPr="00EC73A7" w:rsidRDefault="00B04E0F" w:rsidP="00094919">
      <w:pPr>
        <w:pStyle w:val="ConsPlusNonformat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открытый в ____________________________________</w:t>
      </w:r>
      <w:r w:rsidR="00FC5294">
        <w:rPr>
          <w:rFonts w:ascii="Times New Roman" w:hAnsi="Times New Roman" w:cs="Times New Roman"/>
          <w:sz w:val="24"/>
          <w:szCs w:val="24"/>
        </w:rPr>
        <w:t>______________________</w:t>
      </w:r>
      <w:r w:rsidR="00094919">
        <w:rPr>
          <w:rFonts w:ascii="Times New Roman" w:hAnsi="Times New Roman" w:cs="Times New Roman"/>
          <w:sz w:val="24"/>
          <w:szCs w:val="24"/>
        </w:rPr>
        <w:t>____</w:t>
      </w:r>
      <w:r w:rsidR="00FC5294">
        <w:rPr>
          <w:rFonts w:ascii="Times New Roman" w:hAnsi="Times New Roman" w:cs="Times New Roman"/>
          <w:sz w:val="24"/>
          <w:szCs w:val="24"/>
        </w:rPr>
        <w:t>____</w:t>
      </w:r>
    </w:p>
    <w:p w:rsidR="00B04E0F" w:rsidRPr="00EC73A7" w:rsidRDefault="00B04E0F" w:rsidP="00B04E0F">
      <w:pPr>
        <w:pStyle w:val="ConsPlusNonformat"/>
        <w:ind w:right="249"/>
        <w:jc w:val="both"/>
        <w:rPr>
          <w:rFonts w:ascii="Times New Roman" w:hAnsi="Times New Roman" w:cs="Times New Roman"/>
          <w:sz w:val="24"/>
          <w:szCs w:val="24"/>
        </w:rPr>
      </w:pPr>
    </w:p>
    <w:p w:rsidR="00B04E0F" w:rsidRPr="00EC73A7" w:rsidRDefault="00B04E0F" w:rsidP="00B04E0F">
      <w:pPr>
        <w:pStyle w:val="ConsPlusNonformat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04E0F" w:rsidRPr="00EC73A7" w:rsidRDefault="00B04E0F" w:rsidP="00B04E0F">
      <w:pPr>
        <w:tabs>
          <w:tab w:val="right" w:leader="underscore" w:pos="10206"/>
        </w:tabs>
        <w:ind w:right="251"/>
        <w:jc w:val="both"/>
      </w:pPr>
    </w:p>
    <w:tbl>
      <w:tblPr>
        <w:tblStyle w:val="af0"/>
        <w:tblW w:w="5000" w:type="pct"/>
        <w:tblLook w:val="04A0"/>
      </w:tblPr>
      <w:tblGrid>
        <w:gridCol w:w="709"/>
        <w:gridCol w:w="4411"/>
        <w:gridCol w:w="2159"/>
        <w:gridCol w:w="2065"/>
      </w:tblGrid>
      <w:tr w:rsidR="00B04E0F" w:rsidRPr="00EC73A7" w:rsidTr="00B04E0F">
        <w:tc>
          <w:tcPr>
            <w:tcW w:w="247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№</w:t>
            </w:r>
          </w:p>
        </w:tc>
        <w:tc>
          <w:tcPr>
            <w:tcW w:w="2405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Наименование документов</w:t>
            </w:r>
          </w:p>
        </w:tc>
        <w:tc>
          <w:tcPr>
            <w:tcW w:w="1199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Количество листов оригиналов</w:t>
            </w:r>
          </w:p>
        </w:tc>
        <w:tc>
          <w:tcPr>
            <w:tcW w:w="1150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Количество листов копий</w:t>
            </w:r>
          </w:p>
        </w:tc>
      </w:tr>
      <w:tr w:rsidR="00B04E0F" w:rsidRPr="00EC73A7" w:rsidTr="00B04E0F">
        <w:tc>
          <w:tcPr>
            <w:tcW w:w="247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2405" w:type="pct"/>
            <w:hideMark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99" w:type="pct"/>
            <w:hideMark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50" w:type="pct"/>
            <w:hideMark/>
          </w:tcPr>
          <w:p w:rsidR="00B04E0F" w:rsidRPr="00EC73A7" w:rsidRDefault="00B04E0F" w:rsidP="00B04E0F">
            <w:pPr>
              <w:ind w:right="251"/>
              <w:jc w:val="both"/>
            </w:pPr>
          </w:p>
        </w:tc>
      </w:tr>
      <w:tr w:rsidR="00B04E0F" w:rsidRPr="00EC73A7" w:rsidTr="00094919">
        <w:trPr>
          <w:trHeight w:val="319"/>
        </w:trPr>
        <w:tc>
          <w:tcPr>
            <w:tcW w:w="247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color w:val="222222"/>
              </w:rPr>
            </w:pPr>
            <w:r w:rsidRPr="00EC73A7">
              <w:rPr>
                <w:color w:val="222222"/>
              </w:rPr>
              <w:t>1</w:t>
            </w:r>
          </w:p>
        </w:tc>
        <w:tc>
          <w:tcPr>
            <w:tcW w:w="2405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color w:val="222222"/>
              </w:rPr>
            </w:pPr>
          </w:p>
        </w:tc>
        <w:tc>
          <w:tcPr>
            <w:tcW w:w="1199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color w:val="222222"/>
              </w:rPr>
            </w:pPr>
          </w:p>
        </w:tc>
        <w:tc>
          <w:tcPr>
            <w:tcW w:w="1150" w:type="pct"/>
            <w:hideMark/>
          </w:tcPr>
          <w:p w:rsidR="00B04E0F" w:rsidRPr="00EC73A7" w:rsidRDefault="00B04E0F" w:rsidP="00B04E0F">
            <w:pPr>
              <w:ind w:right="251"/>
              <w:jc w:val="both"/>
              <w:rPr>
                <w:color w:val="222222"/>
              </w:rPr>
            </w:pPr>
          </w:p>
        </w:tc>
      </w:tr>
      <w:tr w:rsidR="00B04E0F" w:rsidRPr="00EC73A7" w:rsidTr="00B04E0F">
        <w:tc>
          <w:tcPr>
            <w:tcW w:w="247" w:type="pct"/>
          </w:tcPr>
          <w:p w:rsidR="00B04E0F" w:rsidRPr="00EC73A7" w:rsidRDefault="00B04E0F" w:rsidP="00B04E0F">
            <w:pPr>
              <w:ind w:right="251"/>
              <w:jc w:val="both"/>
            </w:pPr>
            <w:r w:rsidRPr="00EC73A7">
              <w:t>2</w:t>
            </w:r>
          </w:p>
        </w:tc>
        <w:tc>
          <w:tcPr>
            <w:tcW w:w="2405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99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50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</w:tr>
      <w:tr w:rsidR="00B04E0F" w:rsidRPr="00EC73A7" w:rsidTr="00B04E0F">
        <w:tc>
          <w:tcPr>
            <w:tcW w:w="247" w:type="pct"/>
          </w:tcPr>
          <w:p w:rsidR="00B04E0F" w:rsidRPr="00EC73A7" w:rsidRDefault="00B04E0F" w:rsidP="00B04E0F">
            <w:pPr>
              <w:ind w:right="251"/>
              <w:jc w:val="both"/>
            </w:pPr>
            <w:r w:rsidRPr="00EC73A7">
              <w:t>3</w:t>
            </w:r>
          </w:p>
        </w:tc>
        <w:tc>
          <w:tcPr>
            <w:tcW w:w="2405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99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  <w:tc>
          <w:tcPr>
            <w:tcW w:w="1150" w:type="pct"/>
          </w:tcPr>
          <w:p w:rsidR="00B04E0F" w:rsidRPr="00EC73A7" w:rsidRDefault="00B04E0F" w:rsidP="00B04E0F">
            <w:pPr>
              <w:ind w:right="251"/>
              <w:jc w:val="both"/>
            </w:pPr>
          </w:p>
        </w:tc>
      </w:tr>
    </w:tbl>
    <w:p w:rsidR="00B04E0F" w:rsidRPr="00EC73A7" w:rsidRDefault="00B04E0F" w:rsidP="00B04E0F">
      <w:pPr>
        <w:tabs>
          <w:tab w:val="right" w:leader="underscore" w:pos="10206"/>
        </w:tabs>
        <w:ind w:right="251"/>
        <w:jc w:val="both"/>
      </w:pPr>
    </w:p>
    <w:p w:rsidR="00B04E0F" w:rsidRPr="00EC73A7" w:rsidRDefault="00B04E0F" w:rsidP="00094919">
      <w:pPr>
        <w:jc w:val="both"/>
        <w:rPr>
          <w:sz w:val="20"/>
          <w:szCs w:val="20"/>
        </w:rPr>
      </w:pPr>
      <w:r w:rsidRPr="00EC73A7">
        <w:t>Настоящим даю согласие  ___________________________________________________,</w:t>
      </w:r>
      <w:r w:rsidR="00BF6064">
        <w:br/>
      </w:r>
      <w:r w:rsidRPr="00EC73A7">
        <w:tab/>
      </w:r>
      <w:r w:rsidR="00094919">
        <w:t xml:space="preserve">                                              </w:t>
      </w:r>
      <w:r w:rsidRPr="00EC73A7">
        <w:rPr>
          <w:i/>
          <w:sz w:val="20"/>
          <w:szCs w:val="20"/>
        </w:rPr>
        <w:t>(наименование муниципального образования)</w:t>
      </w:r>
    </w:p>
    <w:p w:rsidR="00B04E0F" w:rsidRPr="00EC73A7" w:rsidRDefault="00B04E0F" w:rsidP="00094919">
      <w:pPr>
        <w:ind w:right="-86"/>
        <w:jc w:val="both"/>
      </w:pPr>
      <w:r w:rsidRPr="00EC73A7">
        <w:t xml:space="preserve">включая </w:t>
      </w:r>
      <w:r w:rsidRPr="00EC73A7">
        <w:rPr>
          <w:rFonts w:eastAsiaTheme="minorHAnsi"/>
        </w:rPr>
        <w:t xml:space="preserve">сбор, </w:t>
      </w:r>
      <w:r w:rsidRPr="00EC73A7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3A7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B04E0F" w:rsidRPr="00EC73A7" w:rsidRDefault="00B04E0F" w:rsidP="00094919">
      <w:pPr>
        <w:pStyle w:val="ConsPlusNonformat"/>
        <w:ind w:right="-86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Настоящее</w:t>
      </w:r>
      <w:r w:rsidR="00D8361B">
        <w:rPr>
          <w:rFonts w:ascii="Times New Roman" w:hAnsi="Times New Roman" w:cs="Times New Roman"/>
          <w:sz w:val="24"/>
          <w:szCs w:val="24"/>
        </w:rPr>
        <w:t xml:space="preserve"> </w:t>
      </w:r>
      <w:r w:rsidRPr="00EC73A7">
        <w:rPr>
          <w:rFonts w:ascii="Times New Roman" w:hAnsi="Times New Roman" w:cs="Times New Roman"/>
          <w:sz w:val="24"/>
          <w:szCs w:val="24"/>
        </w:rPr>
        <w:t>согласие действует_________________________________________________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</w:t>
      </w:r>
    </w:p>
    <w:p w:rsidR="00B04E0F" w:rsidRPr="00EC73A7" w:rsidRDefault="00B04E0F" w:rsidP="00094919">
      <w:pPr>
        <w:jc w:val="center"/>
        <w:rPr>
          <w:i/>
          <w:sz w:val="20"/>
          <w:szCs w:val="20"/>
        </w:rPr>
      </w:pPr>
      <w:r w:rsidRPr="00EC73A7">
        <w:rPr>
          <w:i/>
          <w:sz w:val="20"/>
          <w:szCs w:val="20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B04E0F" w:rsidRPr="00EC73A7" w:rsidRDefault="00B04E0F" w:rsidP="00B04E0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B04E0F" w:rsidRPr="00EC73A7" w:rsidRDefault="00B04E0F" w:rsidP="00B04E0F">
      <w:pPr>
        <w:tabs>
          <w:tab w:val="left" w:pos="3555"/>
        </w:tabs>
        <w:ind w:right="251"/>
        <w:jc w:val="both"/>
        <w:rPr>
          <w:lang w:eastAsia="en-US"/>
        </w:rPr>
      </w:pPr>
    </w:p>
    <w:p w:rsidR="00B04E0F" w:rsidRPr="00EC73A7" w:rsidRDefault="00B04E0F" w:rsidP="00B04E0F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«____»_________20___г.____________________________________________________</w:t>
      </w:r>
    </w:p>
    <w:p w:rsidR="00B04E0F" w:rsidRPr="00603F12" w:rsidRDefault="001C4AF7" w:rsidP="00B04E0F">
      <w:pPr>
        <w:tabs>
          <w:tab w:val="left" w:pos="3555"/>
        </w:tabs>
        <w:ind w:right="251"/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="00B04E0F" w:rsidRPr="00603F12">
        <w:rPr>
          <w:i/>
          <w:sz w:val="20"/>
          <w:szCs w:val="20"/>
          <w:lang w:eastAsia="en-US"/>
        </w:rPr>
        <w:t xml:space="preserve">подпись заявителя  </w:t>
      </w:r>
      <w:r w:rsidR="00D8361B">
        <w:rPr>
          <w:i/>
          <w:sz w:val="20"/>
          <w:szCs w:val="20"/>
          <w:lang w:eastAsia="en-US"/>
        </w:rPr>
        <w:t xml:space="preserve">                             </w:t>
      </w:r>
      <w:r w:rsidR="00B04E0F" w:rsidRPr="00603F12">
        <w:rPr>
          <w:i/>
          <w:sz w:val="20"/>
          <w:szCs w:val="20"/>
          <w:lang w:eastAsia="en-US"/>
        </w:rPr>
        <w:t>расшифровка подписи</w:t>
      </w:r>
    </w:p>
    <w:p w:rsidR="00B04E0F" w:rsidRPr="00603F12" w:rsidRDefault="00B04E0F" w:rsidP="00B04E0F">
      <w:pPr>
        <w:tabs>
          <w:tab w:val="left" w:pos="3555"/>
        </w:tabs>
        <w:ind w:right="251"/>
        <w:jc w:val="both"/>
        <w:rPr>
          <w:sz w:val="20"/>
          <w:szCs w:val="20"/>
          <w:lang w:eastAsia="en-US"/>
        </w:rPr>
      </w:pPr>
    </w:p>
    <w:p w:rsidR="00B04E0F" w:rsidRPr="00EC73A7" w:rsidRDefault="00B04E0F" w:rsidP="00B04E0F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</w:t>
      </w:r>
      <w:r w:rsidR="00BF6064">
        <w:rPr>
          <w:lang w:eastAsia="en-US"/>
        </w:rPr>
        <w:t>_______________________________</w:t>
      </w:r>
    </w:p>
    <w:p w:rsidR="00D8361B" w:rsidRPr="00D8361B" w:rsidRDefault="00D8361B" w:rsidP="00D8361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D8361B">
        <w:rPr>
          <w:i/>
          <w:sz w:val="20"/>
          <w:szCs w:val="20"/>
          <w:lang w:eastAsia="en-US"/>
        </w:rPr>
        <w:t>Подпись специалиста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D8361B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</w:t>
      </w:r>
      <w:r w:rsidRPr="00D8361B">
        <w:rPr>
          <w:i/>
          <w:sz w:val="20"/>
          <w:szCs w:val="20"/>
          <w:lang w:eastAsia="en-US"/>
        </w:rPr>
        <w:t>расшифровка подписи</w:t>
      </w:r>
    </w:p>
    <w:p w:rsidR="00B04E0F" w:rsidRPr="00D8361B" w:rsidRDefault="00D8361B" w:rsidP="00D8361B">
      <w:pPr>
        <w:tabs>
          <w:tab w:val="left" w:pos="3555"/>
        </w:tabs>
        <w:ind w:right="251"/>
        <w:jc w:val="both"/>
        <w:rPr>
          <w:i/>
          <w:sz w:val="20"/>
          <w:szCs w:val="20"/>
          <w:lang w:eastAsia="en-US"/>
        </w:rPr>
      </w:pPr>
      <w:r>
        <w:rPr>
          <w:i/>
          <w:lang w:eastAsia="en-US"/>
        </w:rPr>
        <w:tab/>
      </w:r>
      <w:r w:rsidRPr="00D8361B">
        <w:rPr>
          <w:i/>
          <w:sz w:val="20"/>
          <w:szCs w:val="20"/>
          <w:lang w:eastAsia="en-US"/>
        </w:rPr>
        <w:t xml:space="preserve">принявшего заявление        </w:t>
      </w:r>
    </w:p>
    <w:p w:rsidR="00B04E0F" w:rsidRPr="00EC73A7" w:rsidRDefault="00B04E0F" w:rsidP="00B04E0F">
      <w:pPr>
        <w:jc w:val="both"/>
      </w:pPr>
    </w:p>
    <w:p w:rsidR="00B04E0F" w:rsidRPr="00EC73A7" w:rsidRDefault="00B04E0F" w:rsidP="00B04E0F">
      <w:pPr>
        <w:jc w:val="center"/>
        <w:rPr>
          <w:lang w:eastAsia="en-US"/>
        </w:rPr>
      </w:pPr>
      <w:r w:rsidRPr="00EC73A7">
        <w:rPr>
          <w:lang w:eastAsia="en-US"/>
        </w:rPr>
        <w:t>_______________</w:t>
      </w: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Pr="00EC73A7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F6064" w:rsidRDefault="00BF6064" w:rsidP="00B04E0F">
      <w:pPr>
        <w:jc w:val="right"/>
        <w:rPr>
          <w:lang w:eastAsia="en-US"/>
        </w:rPr>
      </w:pPr>
    </w:p>
    <w:p w:rsidR="00BF6064" w:rsidRDefault="00BF6064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04E0F" w:rsidRDefault="00B04E0F" w:rsidP="00B04E0F">
      <w:pPr>
        <w:jc w:val="right"/>
        <w:rPr>
          <w:lang w:eastAsia="en-US"/>
        </w:rPr>
      </w:pPr>
    </w:p>
    <w:p w:rsidR="00BF6064" w:rsidRDefault="00BF6064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BF6064" w:rsidRDefault="00BF6064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BF6064" w:rsidRDefault="00BF6064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094919" w:rsidRDefault="00094919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094919" w:rsidRDefault="00094919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BF6064" w:rsidRDefault="00BF6064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BF6064" w:rsidRDefault="00BF6064" w:rsidP="00BF6064">
      <w:pPr>
        <w:spacing w:line="276" w:lineRule="auto"/>
        <w:ind w:left="4536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BF6064" w:rsidRPr="00C17B31" w:rsidRDefault="00BF6064" w:rsidP="00094919">
      <w:pPr>
        <w:spacing w:line="276" w:lineRule="auto"/>
        <w:ind w:left="4395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  <w:r w:rsidRPr="00C17B31"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t xml:space="preserve">Приложение № </w:t>
      </w:r>
      <w:r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t>2</w:t>
      </w:r>
    </w:p>
    <w:p w:rsidR="00BF6064" w:rsidRPr="00C17B31" w:rsidRDefault="00BF6064" w:rsidP="0009491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C17B31">
        <w:rPr>
          <w:rStyle w:val="FontStyle20"/>
          <w:sz w:val="20"/>
          <w:szCs w:val="20"/>
        </w:rPr>
        <w:t>К технологической схеме по предоставлению муниципальной услуги: «</w:t>
      </w:r>
      <w:r w:rsidRPr="00C17B31">
        <w:rPr>
          <w:rFonts w:ascii="Times New Roman" w:hAnsi="Times New Roman" w:cs="Times New Roman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порядке»</w:t>
      </w:r>
    </w:p>
    <w:p w:rsidR="00BF6064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В Администрацию ________________________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от_______________________________________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</w:rPr>
      </w:pPr>
      <w:r w:rsidRPr="00EC73A7">
        <w:rPr>
          <w:rFonts w:ascii="Times New Roman" w:hAnsi="Times New Roman" w:cs="Times New Roman"/>
          <w:i/>
        </w:rPr>
        <w:t xml:space="preserve">(Ф.И.О. заявителя) 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BF6064" w:rsidRPr="00EC73A7" w:rsidRDefault="00BF6064" w:rsidP="00BF6064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 xml:space="preserve">(адрес регистрации) </w:t>
      </w:r>
    </w:p>
    <w:p w:rsidR="00BF6064" w:rsidRPr="00EC73A7" w:rsidRDefault="00BF6064" w:rsidP="00BF6064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 xml:space="preserve"> (адрес фактического проживания)             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>(телефон)</w:t>
      </w:r>
    </w:p>
    <w:p w:rsidR="00B04E0F" w:rsidRPr="00EC73A7" w:rsidRDefault="00B04E0F" w:rsidP="00B04E0F">
      <w:pPr>
        <w:jc w:val="center"/>
        <w:rPr>
          <w:lang w:eastAsia="en-US"/>
        </w:rPr>
      </w:pPr>
      <w:r w:rsidRPr="00EC73A7">
        <w:rPr>
          <w:lang w:eastAsia="en-US"/>
        </w:rPr>
        <w:t>Заявление</w:t>
      </w:r>
    </w:p>
    <w:p w:rsidR="00B04E0F" w:rsidRPr="00EC73A7" w:rsidRDefault="00B04E0F" w:rsidP="00B04E0F">
      <w:pPr>
        <w:jc w:val="both"/>
        <w:rPr>
          <w:lang w:eastAsia="en-US"/>
        </w:rPr>
      </w:pPr>
    </w:p>
    <w:p w:rsidR="00B04E0F" w:rsidRPr="00EC73A7" w:rsidRDefault="00B04E0F" w:rsidP="00B04E0F">
      <w:pPr>
        <w:ind w:firstLine="708"/>
        <w:jc w:val="both"/>
        <w:rPr>
          <w:lang w:eastAsia="en-US"/>
        </w:rPr>
      </w:pPr>
      <w:r w:rsidRPr="00EC73A7">
        <w:rPr>
          <w:lang w:eastAsia="en-US"/>
        </w:rPr>
        <w:t>Прошу приостановить выплату ежемесячной доплаты к страховой пенсии по старости (по инвалидности) с ____________</w:t>
      </w:r>
      <w:r w:rsidR="00094919">
        <w:rPr>
          <w:lang w:eastAsia="en-US"/>
        </w:rPr>
        <w:t>_ года в связи с</w:t>
      </w:r>
      <w:r w:rsidRPr="00EC73A7">
        <w:rPr>
          <w:lang w:eastAsia="en-US"/>
        </w:rPr>
        <w:t>_________________</w:t>
      </w:r>
      <w:r w:rsidR="00094919">
        <w:rPr>
          <w:lang w:eastAsia="en-US"/>
        </w:rPr>
        <w:t>________</w:t>
      </w:r>
    </w:p>
    <w:p w:rsidR="00094919" w:rsidRDefault="00B04E0F" w:rsidP="00B04E0F">
      <w:pPr>
        <w:ind w:firstLine="709"/>
        <w:jc w:val="both"/>
      </w:pPr>
      <w:r w:rsidRPr="00EC73A7">
        <w:t>Настоящим даю согласие  _______</w:t>
      </w:r>
      <w:r w:rsidR="00094919">
        <w:t>_______</w:t>
      </w:r>
      <w:r w:rsidRPr="00EC73A7">
        <w:t>_______________</w:t>
      </w:r>
      <w:r w:rsidR="00094919">
        <w:t>__________________</w:t>
      </w:r>
    </w:p>
    <w:p w:rsidR="00B04E0F" w:rsidRPr="00603F12" w:rsidRDefault="00B04E0F" w:rsidP="00B04E0F">
      <w:pPr>
        <w:ind w:firstLine="709"/>
        <w:jc w:val="both"/>
        <w:rPr>
          <w:sz w:val="20"/>
          <w:szCs w:val="20"/>
        </w:rPr>
      </w:pPr>
      <w:r w:rsidRPr="00EC73A7">
        <w:t xml:space="preserve">  </w:t>
      </w:r>
      <w:r w:rsidR="00094919">
        <w:t xml:space="preserve">                                            </w:t>
      </w:r>
      <w:r w:rsidRPr="00603F12">
        <w:rPr>
          <w:i/>
          <w:sz w:val="20"/>
          <w:szCs w:val="20"/>
        </w:rPr>
        <w:t>(наименование органа местного самоуправления)</w:t>
      </w:r>
    </w:p>
    <w:p w:rsidR="00B04E0F" w:rsidRPr="00EC73A7" w:rsidRDefault="00094919" w:rsidP="00094919">
      <w:pPr>
        <w:jc w:val="both"/>
      </w:pPr>
      <w:r w:rsidRPr="00EC73A7">
        <w:t>на обработку,</w:t>
      </w:r>
      <w:r>
        <w:t xml:space="preserve"> </w:t>
      </w:r>
      <w:r w:rsidR="00B04E0F" w:rsidRPr="00EC73A7">
        <w:t xml:space="preserve">включая </w:t>
      </w:r>
      <w:r w:rsidR="00B04E0F" w:rsidRPr="00EC73A7">
        <w:rPr>
          <w:rFonts w:eastAsiaTheme="minorHAnsi"/>
        </w:rPr>
        <w:t xml:space="preserve">сбор, </w:t>
      </w:r>
      <w:r w:rsidR="00B04E0F" w:rsidRPr="00EC73A7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="00B04E0F" w:rsidRPr="00EC73A7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94919" w:rsidRDefault="00B04E0F" w:rsidP="00B04E0F">
      <w:pPr>
        <w:pStyle w:val="ConsPlusNonformat"/>
        <w:jc w:val="both"/>
        <w:rPr>
          <w:rFonts w:ascii="Times New Roman" w:hAnsi="Times New Roman" w:cs="Times New Roman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603F12">
        <w:rPr>
          <w:rFonts w:ascii="Times New Roman" w:hAnsi="Times New Roman" w:cs="Times New Roman"/>
        </w:rPr>
        <w:t>_________________________________________________________</w:t>
      </w:r>
    </w:p>
    <w:p w:rsidR="00B04E0F" w:rsidRPr="00603F12" w:rsidRDefault="00B04E0F" w:rsidP="0009491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3F12">
        <w:rPr>
          <w:rFonts w:ascii="Times New Roman" w:hAnsi="Times New Roman" w:cs="Times New Roman"/>
          <w:i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B04E0F" w:rsidRPr="00EC73A7" w:rsidRDefault="00B04E0F" w:rsidP="00B04E0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B04E0F" w:rsidRPr="00EC73A7" w:rsidRDefault="00B04E0F" w:rsidP="00B04E0F">
      <w:pPr>
        <w:tabs>
          <w:tab w:val="right" w:leader="underscore" w:pos="10206"/>
        </w:tabs>
        <w:ind w:right="251"/>
        <w:jc w:val="both"/>
      </w:pPr>
    </w:p>
    <w:p w:rsidR="00402F93" w:rsidRPr="00EC73A7" w:rsidRDefault="00402F93" w:rsidP="00402F93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«____»_________20___г.____________________________________________________</w:t>
      </w:r>
    </w:p>
    <w:p w:rsidR="00402F93" w:rsidRPr="00603F12" w:rsidRDefault="00402F93" w:rsidP="00402F93">
      <w:pPr>
        <w:tabs>
          <w:tab w:val="left" w:pos="3555"/>
        </w:tabs>
        <w:ind w:right="251"/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603F12">
        <w:rPr>
          <w:i/>
          <w:sz w:val="20"/>
          <w:szCs w:val="20"/>
          <w:lang w:eastAsia="en-US"/>
        </w:rPr>
        <w:t xml:space="preserve">подпись заявителя  </w:t>
      </w:r>
      <w:r>
        <w:rPr>
          <w:i/>
          <w:sz w:val="20"/>
          <w:szCs w:val="20"/>
          <w:lang w:eastAsia="en-US"/>
        </w:rPr>
        <w:t xml:space="preserve">                             </w:t>
      </w:r>
      <w:r w:rsidRPr="00603F12">
        <w:rPr>
          <w:i/>
          <w:sz w:val="20"/>
          <w:szCs w:val="20"/>
          <w:lang w:eastAsia="en-US"/>
        </w:rPr>
        <w:t>расшифровка подписи</w:t>
      </w:r>
    </w:p>
    <w:p w:rsidR="00402F93" w:rsidRPr="00603F12" w:rsidRDefault="00402F93" w:rsidP="00402F93">
      <w:pPr>
        <w:tabs>
          <w:tab w:val="left" w:pos="3555"/>
        </w:tabs>
        <w:ind w:right="251"/>
        <w:jc w:val="both"/>
        <w:rPr>
          <w:sz w:val="20"/>
          <w:szCs w:val="20"/>
          <w:lang w:eastAsia="en-US"/>
        </w:rPr>
      </w:pPr>
    </w:p>
    <w:p w:rsidR="00402F93" w:rsidRPr="00EC73A7" w:rsidRDefault="00402F93" w:rsidP="00402F93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</w:t>
      </w:r>
      <w:r>
        <w:rPr>
          <w:lang w:eastAsia="en-US"/>
        </w:rPr>
        <w:t>_______________________________</w:t>
      </w:r>
    </w:p>
    <w:p w:rsidR="00402F93" w:rsidRPr="00D8361B" w:rsidRDefault="00402F93" w:rsidP="00402F9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D8361B">
        <w:rPr>
          <w:i/>
          <w:sz w:val="20"/>
          <w:szCs w:val="20"/>
          <w:lang w:eastAsia="en-US"/>
        </w:rPr>
        <w:t>Подпись специалиста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D8361B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  </w:t>
      </w:r>
      <w:r w:rsidRPr="00D8361B">
        <w:rPr>
          <w:i/>
          <w:sz w:val="20"/>
          <w:szCs w:val="20"/>
          <w:lang w:eastAsia="en-US"/>
        </w:rPr>
        <w:t>расшифровка подписи</w:t>
      </w:r>
    </w:p>
    <w:p w:rsidR="00402F93" w:rsidRPr="00D8361B" w:rsidRDefault="00402F93" w:rsidP="00402F93">
      <w:pPr>
        <w:tabs>
          <w:tab w:val="left" w:pos="3555"/>
        </w:tabs>
        <w:ind w:right="251"/>
        <w:jc w:val="both"/>
        <w:rPr>
          <w:i/>
          <w:sz w:val="20"/>
          <w:szCs w:val="20"/>
          <w:lang w:eastAsia="en-US"/>
        </w:rPr>
      </w:pPr>
      <w:r>
        <w:rPr>
          <w:i/>
          <w:lang w:eastAsia="en-US"/>
        </w:rPr>
        <w:tab/>
      </w:r>
      <w:r w:rsidRPr="00D8361B">
        <w:rPr>
          <w:i/>
          <w:sz w:val="20"/>
          <w:szCs w:val="20"/>
          <w:lang w:eastAsia="en-US"/>
        </w:rPr>
        <w:t xml:space="preserve">принявшего заявление        </w:t>
      </w:r>
    </w:p>
    <w:p w:rsidR="00402F93" w:rsidRPr="00EC73A7" w:rsidRDefault="00402F93" w:rsidP="00402F93">
      <w:pPr>
        <w:jc w:val="both"/>
      </w:pPr>
    </w:p>
    <w:p w:rsidR="00B04E0F" w:rsidRPr="00EC73A7" w:rsidRDefault="00B04E0F" w:rsidP="00B04E0F">
      <w:pPr>
        <w:jc w:val="both"/>
      </w:pPr>
      <w:r w:rsidRPr="00EC73A7">
        <w:t xml:space="preserve">                         </w:t>
      </w:r>
      <w:r w:rsidR="00094919">
        <w:t xml:space="preserve">                         </w:t>
      </w:r>
      <w:r w:rsidRPr="00EC73A7">
        <w:t xml:space="preserve"> __________________</w:t>
      </w:r>
      <w:r w:rsidRPr="00EC73A7">
        <w:br w:type="page"/>
      </w:r>
    </w:p>
    <w:p w:rsidR="004044C3" w:rsidRDefault="004044C3" w:rsidP="00094919">
      <w:pPr>
        <w:spacing w:line="276" w:lineRule="auto"/>
        <w:ind w:left="4395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sectPr w:rsidR="004044C3" w:rsidSect="00C66D57"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BF6064" w:rsidRPr="00C17B31" w:rsidRDefault="00BF6064" w:rsidP="00094919">
      <w:pPr>
        <w:spacing w:line="276" w:lineRule="auto"/>
        <w:ind w:left="4395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  <w:r w:rsidRPr="00C17B31"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t xml:space="preserve">Приложение № </w:t>
      </w:r>
      <w:r>
        <w:rPr>
          <w:rStyle w:val="FontStyle21"/>
          <w:rFonts w:ascii="Times New Roman" w:hAnsi="Times New Roman" w:cs="Times New Roman"/>
          <w:sz w:val="20"/>
          <w:szCs w:val="20"/>
          <w:lang w:eastAsia="en-US"/>
        </w:rPr>
        <w:t>3</w:t>
      </w:r>
    </w:p>
    <w:p w:rsidR="00BF6064" w:rsidRPr="00C17B31" w:rsidRDefault="00BF6064" w:rsidP="00094919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C17B31">
        <w:rPr>
          <w:rStyle w:val="FontStyle20"/>
          <w:sz w:val="20"/>
          <w:szCs w:val="20"/>
        </w:rPr>
        <w:t>К технологической схеме по предоставлению муниципальной услуги: «</w:t>
      </w:r>
      <w:r w:rsidRPr="00C17B31">
        <w:rPr>
          <w:rFonts w:ascii="Times New Roman" w:hAnsi="Times New Roman" w:cs="Times New Roman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«Сегежский  муниципальный район» порядке»</w:t>
      </w:r>
    </w:p>
    <w:p w:rsidR="00BF6064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В Администрацию ________________________</w:t>
      </w:r>
    </w:p>
    <w:p w:rsidR="00BF6064" w:rsidRPr="004044C3" w:rsidRDefault="00BF6064" w:rsidP="00BF6064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C73A7">
        <w:rPr>
          <w:rFonts w:ascii="Times New Roman" w:hAnsi="Times New Roman" w:cs="Times New Roman"/>
          <w:i/>
        </w:rPr>
        <w:t>(</w:t>
      </w:r>
      <w:r w:rsidRPr="004044C3">
        <w:rPr>
          <w:rFonts w:ascii="Times New Roman" w:hAnsi="Times New Roman" w:cs="Times New Roman"/>
          <w:i/>
          <w:sz w:val="16"/>
          <w:szCs w:val="16"/>
        </w:rPr>
        <w:t>наименование муниципального образования)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от_______________________________________</w:t>
      </w:r>
    </w:p>
    <w:p w:rsidR="00BF6064" w:rsidRPr="004044C3" w:rsidRDefault="00BF6064" w:rsidP="00BF606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044C3">
        <w:rPr>
          <w:rFonts w:ascii="Times New Roman" w:hAnsi="Times New Roman" w:cs="Times New Roman"/>
          <w:i/>
          <w:sz w:val="16"/>
          <w:szCs w:val="16"/>
        </w:rPr>
        <w:t xml:space="preserve">(Ф.И.О. заявителя) 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BF6064" w:rsidRPr="004044C3" w:rsidRDefault="00BF6064" w:rsidP="00BF6064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44C3">
        <w:rPr>
          <w:rFonts w:ascii="Times New Roman" w:hAnsi="Times New Roman" w:cs="Times New Roman"/>
          <w:i/>
          <w:sz w:val="16"/>
          <w:szCs w:val="16"/>
        </w:rPr>
        <w:t xml:space="preserve">(адрес регистрации) </w:t>
      </w:r>
    </w:p>
    <w:p w:rsidR="00BF6064" w:rsidRPr="00EC73A7" w:rsidRDefault="00BF6064" w:rsidP="00BF6064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C73A7">
        <w:rPr>
          <w:rFonts w:ascii="Times New Roman" w:hAnsi="Times New Roman" w:cs="Times New Roman"/>
          <w:i/>
        </w:rPr>
        <w:t xml:space="preserve"> </w:t>
      </w:r>
      <w:r w:rsidRPr="004044C3">
        <w:rPr>
          <w:rFonts w:ascii="Times New Roman" w:hAnsi="Times New Roman" w:cs="Times New Roman"/>
          <w:i/>
          <w:sz w:val="16"/>
          <w:szCs w:val="16"/>
        </w:rPr>
        <w:t>(адрес фактического проживания</w:t>
      </w:r>
      <w:r w:rsidRPr="00EC73A7">
        <w:rPr>
          <w:rFonts w:ascii="Times New Roman" w:hAnsi="Times New Roman" w:cs="Times New Roman"/>
          <w:i/>
        </w:rPr>
        <w:t xml:space="preserve">)             </w:t>
      </w:r>
    </w:p>
    <w:p w:rsidR="00BF6064" w:rsidRPr="00EC73A7" w:rsidRDefault="00BF6064" w:rsidP="00BF60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</w:t>
      </w:r>
    </w:p>
    <w:p w:rsidR="00BF6064" w:rsidRPr="004044C3" w:rsidRDefault="00BF6064" w:rsidP="00BF6064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44C3">
        <w:rPr>
          <w:rFonts w:ascii="Times New Roman" w:hAnsi="Times New Roman" w:cs="Times New Roman"/>
          <w:i/>
          <w:sz w:val="16"/>
          <w:szCs w:val="16"/>
        </w:rPr>
        <w:t>(телефон)</w:t>
      </w:r>
    </w:p>
    <w:p w:rsidR="00B04E0F" w:rsidRPr="00EC73A7" w:rsidRDefault="00B04E0F" w:rsidP="00B04E0F">
      <w:pPr>
        <w:jc w:val="center"/>
        <w:rPr>
          <w:lang w:eastAsia="en-US"/>
        </w:rPr>
      </w:pPr>
      <w:r w:rsidRPr="00EC73A7">
        <w:rPr>
          <w:lang w:eastAsia="en-US"/>
        </w:rPr>
        <w:t>Заявление</w:t>
      </w:r>
    </w:p>
    <w:p w:rsidR="00B04E0F" w:rsidRPr="00EC73A7" w:rsidRDefault="00B04E0F" w:rsidP="00B04E0F">
      <w:pPr>
        <w:jc w:val="both"/>
        <w:rPr>
          <w:lang w:eastAsia="en-US"/>
        </w:rPr>
      </w:pPr>
    </w:p>
    <w:p w:rsidR="00B04E0F" w:rsidRPr="00EC73A7" w:rsidRDefault="00B04E0F" w:rsidP="00B04E0F">
      <w:pPr>
        <w:jc w:val="both"/>
        <w:rPr>
          <w:lang w:eastAsia="en-US"/>
        </w:rPr>
      </w:pPr>
      <w:r w:rsidRPr="00EC73A7">
        <w:rPr>
          <w:lang w:eastAsia="en-US"/>
        </w:rPr>
        <w:t>Прошу возобновить выплату ежемесячной доплаты к страховой пенсии по старости (по инвалидности) с _____________ года в связи с</w:t>
      </w:r>
      <w:r w:rsidR="00094919">
        <w:rPr>
          <w:lang w:eastAsia="en-US"/>
        </w:rPr>
        <w:t xml:space="preserve">  </w:t>
      </w:r>
      <w:r w:rsidRPr="00EC73A7">
        <w:rPr>
          <w:lang w:eastAsia="en-US"/>
        </w:rPr>
        <w:t xml:space="preserve"> __________________________________</w:t>
      </w:r>
    </w:p>
    <w:p w:rsidR="00B04E0F" w:rsidRPr="00EC73A7" w:rsidRDefault="00B04E0F" w:rsidP="00B04E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Обязуюсь в 5-дневный срок уведомить __</w:t>
      </w:r>
      <w:r w:rsidR="0009491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E0F" w:rsidRPr="00094919" w:rsidRDefault="00094919" w:rsidP="00B04E0F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9491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 w:rsidR="00B04E0F" w:rsidRPr="00094919">
        <w:rPr>
          <w:rFonts w:ascii="Times New Roman" w:hAnsi="Times New Roman" w:cs="Times New Roman"/>
          <w:i/>
          <w:sz w:val="16"/>
          <w:szCs w:val="16"/>
        </w:rPr>
        <w:t>(наименование органа местного самоуправления)</w:t>
      </w:r>
    </w:p>
    <w:p w:rsidR="00B04E0F" w:rsidRPr="00EC73A7" w:rsidRDefault="00B04E0F" w:rsidP="00B04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 наступлении обстоятельств, влекущих прекращение выплаты ежемесячной доплаты.</w:t>
      </w:r>
    </w:p>
    <w:p w:rsidR="00B04E0F" w:rsidRPr="00EC73A7" w:rsidRDefault="00B04E0F" w:rsidP="00B04E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Прошу перечислять ежемесячную доплату к страховой пенсии по старости(по инвалидности) на расчетный счет № 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____________</w:t>
      </w:r>
      <w:r w:rsidRPr="00EC73A7">
        <w:rPr>
          <w:rFonts w:ascii="Times New Roman" w:hAnsi="Times New Roman" w:cs="Times New Roman"/>
          <w:sz w:val="24"/>
          <w:szCs w:val="24"/>
        </w:rPr>
        <w:t>__,</w:t>
      </w:r>
    </w:p>
    <w:p w:rsidR="00B04E0F" w:rsidRPr="00EC73A7" w:rsidRDefault="00B04E0F" w:rsidP="00B04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открытый в __________________________________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4E0F" w:rsidRPr="00EC73A7" w:rsidRDefault="00B04E0F" w:rsidP="00B04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E0F" w:rsidRDefault="00B04E0F" w:rsidP="00094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044C3" w:rsidRPr="00EC73A7" w:rsidRDefault="004044C3" w:rsidP="00094919">
      <w:pPr>
        <w:pStyle w:val="ConsPlusNonformat"/>
        <w:jc w:val="both"/>
      </w:pPr>
    </w:p>
    <w:tbl>
      <w:tblPr>
        <w:tblStyle w:val="af0"/>
        <w:tblW w:w="5000" w:type="pct"/>
        <w:tblLook w:val="04A0"/>
      </w:tblPr>
      <w:tblGrid>
        <w:gridCol w:w="458"/>
        <w:gridCol w:w="4044"/>
        <w:gridCol w:w="2717"/>
        <w:gridCol w:w="2125"/>
      </w:tblGrid>
      <w:tr w:rsidR="00B04E0F" w:rsidRPr="00EC73A7" w:rsidTr="00094919">
        <w:tc>
          <w:tcPr>
            <w:tcW w:w="245" w:type="pct"/>
            <w:hideMark/>
          </w:tcPr>
          <w:p w:rsidR="00B04E0F" w:rsidRPr="00EC73A7" w:rsidRDefault="00B04E0F" w:rsidP="00B04E0F">
            <w:pPr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№</w:t>
            </w:r>
          </w:p>
        </w:tc>
        <w:tc>
          <w:tcPr>
            <w:tcW w:w="2164" w:type="pct"/>
            <w:hideMark/>
          </w:tcPr>
          <w:p w:rsidR="00B04E0F" w:rsidRPr="00EC73A7" w:rsidRDefault="00B04E0F" w:rsidP="00B04E0F">
            <w:pPr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Наименование документов</w:t>
            </w:r>
          </w:p>
        </w:tc>
        <w:tc>
          <w:tcPr>
            <w:tcW w:w="1454" w:type="pct"/>
            <w:hideMark/>
          </w:tcPr>
          <w:p w:rsidR="00B04E0F" w:rsidRPr="00EC73A7" w:rsidRDefault="00B04E0F" w:rsidP="00B04E0F">
            <w:pPr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Количество листов оригиналов</w:t>
            </w:r>
          </w:p>
        </w:tc>
        <w:tc>
          <w:tcPr>
            <w:tcW w:w="1137" w:type="pct"/>
            <w:hideMark/>
          </w:tcPr>
          <w:p w:rsidR="00B04E0F" w:rsidRPr="00EC73A7" w:rsidRDefault="00B04E0F" w:rsidP="00B04E0F">
            <w:pPr>
              <w:jc w:val="both"/>
              <w:rPr>
                <w:b/>
                <w:bCs/>
                <w:color w:val="222222"/>
              </w:rPr>
            </w:pPr>
            <w:r w:rsidRPr="00EC73A7">
              <w:rPr>
                <w:b/>
                <w:bCs/>
                <w:color w:val="222222"/>
              </w:rPr>
              <w:t>Количество листов копий</w:t>
            </w:r>
          </w:p>
        </w:tc>
      </w:tr>
      <w:tr w:rsidR="00B04E0F" w:rsidRPr="00EC73A7" w:rsidTr="00094919">
        <w:tc>
          <w:tcPr>
            <w:tcW w:w="245" w:type="pct"/>
            <w:hideMark/>
          </w:tcPr>
          <w:p w:rsidR="00B04E0F" w:rsidRPr="00EC73A7" w:rsidRDefault="00B04E0F" w:rsidP="00B04E0F">
            <w:pPr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2164" w:type="pct"/>
            <w:hideMark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454" w:type="pct"/>
            <w:hideMark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137" w:type="pct"/>
            <w:hideMark/>
          </w:tcPr>
          <w:p w:rsidR="00B04E0F" w:rsidRPr="00EC73A7" w:rsidRDefault="00B04E0F" w:rsidP="00B04E0F">
            <w:pPr>
              <w:jc w:val="both"/>
            </w:pPr>
          </w:p>
        </w:tc>
      </w:tr>
      <w:tr w:rsidR="00B04E0F" w:rsidRPr="00EC73A7" w:rsidTr="00094919">
        <w:trPr>
          <w:trHeight w:val="298"/>
        </w:trPr>
        <w:tc>
          <w:tcPr>
            <w:tcW w:w="245" w:type="pct"/>
            <w:hideMark/>
          </w:tcPr>
          <w:p w:rsidR="00B04E0F" w:rsidRPr="00EC73A7" w:rsidRDefault="00B04E0F" w:rsidP="00B04E0F">
            <w:pPr>
              <w:jc w:val="both"/>
              <w:rPr>
                <w:color w:val="222222"/>
              </w:rPr>
            </w:pPr>
            <w:r w:rsidRPr="00EC73A7">
              <w:rPr>
                <w:color w:val="222222"/>
              </w:rPr>
              <w:t>1</w:t>
            </w:r>
          </w:p>
        </w:tc>
        <w:tc>
          <w:tcPr>
            <w:tcW w:w="2164" w:type="pct"/>
            <w:hideMark/>
          </w:tcPr>
          <w:p w:rsidR="00B04E0F" w:rsidRPr="00EC73A7" w:rsidRDefault="00B04E0F" w:rsidP="00B04E0F">
            <w:pPr>
              <w:jc w:val="both"/>
              <w:rPr>
                <w:color w:val="222222"/>
              </w:rPr>
            </w:pPr>
          </w:p>
        </w:tc>
        <w:tc>
          <w:tcPr>
            <w:tcW w:w="1454" w:type="pct"/>
            <w:hideMark/>
          </w:tcPr>
          <w:p w:rsidR="00B04E0F" w:rsidRPr="00EC73A7" w:rsidRDefault="00B04E0F" w:rsidP="00B04E0F">
            <w:pPr>
              <w:jc w:val="both"/>
              <w:rPr>
                <w:color w:val="222222"/>
              </w:rPr>
            </w:pPr>
          </w:p>
        </w:tc>
        <w:tc>
          <w:tcPr>
            <w:tcW w:w="1137" w:type="pct"/>
            <w:hideMark/>
          </w:tcPr>
          <w:p w:rsidR="00B04E0F" w:rsidRPr="00EC73A7" w:rsidRDefault="00B04E0F" w:rsidP="00B04E0F">
            <w:pPr>
              <w:jc w:val="both"/>
              <w:rPr>
                <w:color w:val="222222"/>
              </w:rPr>
            </w:pPr>
          </w:p>
        </w:tc>
      </w:tr>
      <w:tr w:rsidR="00B04E0F" w:rsidRPr="00EC73A7" w:rsidTr="00094919">
        <w:tc>
          <w:tcPr>
            <w:tcW w:w="245" w:type="pct"/>
          </w:tcPr>
          <w:p w:rsidR="00B04E0F" w:rsidRPr="00EC73A7" w:rsidRDefault="00B04E0F" w:rsidP="00B04E0F">
            <w:pPr>
              <w:jc w:val="both"/>
            </w:pPr>
            <w:r w:rsidRPr="00EC73A7">
              <w:t>2</w:t>
            </w:r>
          </w:p>
        </w:tc>
        <w:tc>
          <w:tcPr>
            <w:tcW w:w="2164" w:type="pct"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454" w:type="pct"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137" w:type="pct"/>
          </w:tcPr>
          <w:p w:rsidR="00B04E0F" w:rsidRPr="00EC73A7" w:rsidRDefault="00B04E0F" w:rsidP="00B04E0F">
            <w:pPr>
              <w:jc w:val="both"/>
            </w:pPr>
          </w:p>
        </w:tc>
      </w:tr>
      <w:tr w:rsidR="00B04E0F" w:rsidRPr="00EC73A7" w:rsidTr="00094919">
        <w:tc>
          <w:tcPr>
            <w:tcW w:w="245" w:type="pct"/>
          </w:tcPr>
          <w:p w:rsidR="00B04E0F" w:rsidRPr="00EC73A7" w:rsidRDefault="00B04E0F" w:rsidP="00B04E0F">
            <w:pPr>
              <w:jc w:val="both"/>
            </w:pPr>
            <w:r w:rsidRPr="00EC73A7">
              <w:t>3</w:t>
            </w:r>
          </w:p>
        </w:tc>
        <w:tc>
          <w:tcPr>
            <w:tcW w:w="2164" w:type="pct"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454" w:type="pct"/>
          </w:tcPr>
          <w:p w:rsidR="00B04E0F" w:rsidRPr="00EC73A7" w:rsidRDefault="00B04E0F" w:rsidP="00B04E0F">
            <w:pPr>
              <w:jc w:val="both"/>
            </w:pPr>
          </w:p>
        </w:tc>
        <w:tc>
          <w:tcPr>
            <w:tcW w:w="1137" w:type="pct"/>
          </w:tcPr>
          <w:p w:rsidR="00B04E0F" w:rsidRPr="00EC73A7" w:rsidRDefault="00B04E0F" w:rsidP="00B04E0F">
            <w:pPr>
              <w:jc w:val="both"/>
            </w:pPr>
          </w:p>
        </w:tc>
      </w:tr>
    </w:tbl>
    <w:p w:rsidR="00094919" w:rsidRDefault="00B04E0F" w:rsidP="00094919">
      <w:pPr>
        <w:ind w:right="-86" w:firstLine="709"/>
        <w:jc w:val="both"/>
      </w:pPr>
      <w:r w:rsidRPr="00EC73A7">
        <w:t>Настоящим даю согласие  __________________________________________</w:t>
      </w:r>
      <w:r w:rsidR="00094919">
        <w:t>__</w:t>
      </w:r>
      <w:r w:rsidRPr="00EC73A7">
        <w:t>_</w:t>
      </w:r>
      <w:r w:rsidR="00094919">
        <w:t>___</w:t>
      </w:r>
    </w:p>
    <w:p w:rsidR="00B04E0F" w:rsidRPr="00094919" w:rsidRDefault="00094919" w:rsidP="00B04E0F">
      <w:pPr>
        <w:ind w:firstLine="709"/>
        <w:jc w:val="both"/>
        <w:rPr>
          <w:sz w:val="16"/>
          <w:szCs w:val="16"/>
        </w:rPr>
      </w:pPr>
      <w:r w:rsidRPr="00094919">
        <w:rPr>
          <w:sz w:val="16"/>
          <w:szCs w:val="16"/>
        </w:rPr>
        <w:t xml:space="preserve">                                  </w:t>
      </w:r>
      <w:r w:rsidR="00B04E0F" w:rsidRPr="00094919">
        <w:rPr>
          <w:sz w:val="16"/>
          <w:szCs w:val="16"/>
        </w:rPr>
        <w:t xml:space="preserve">  </w:t>
      </w:r>
      <w:r w:rsidRPr="00094919">
        <w:rPr>
          <w:sz w:val="16"/>
          <w:szCs w:val="16"/>
        </w:rPr>
        <w:t xml:space="preserve">        </w:t>
      </w:r>
      <w:r w:rsidR="00B04E0F" w:rsidRPr="00094919">
        <w:rPr>
          <w:i/>
          <w:sz w:val="16"/>
          <w:szCs w:val="16"/>
        </w:rPr>
        <w:t>(наименование органа местного самоуправления)</w:t>
      </w:r>
    </w:p>
    <w:p w:rsidR="00B04E0F" w:rsidRPr="00EC73A7" w:rsidRDefault="00094919" w:rsidP="00094919">
      <w:pPr>
        <w:jc w:val="both"/>
      </w:pPr>
      <w:r w:rsidRPr="00EC73A7">
        <w:t xml:space="preserve">на обработку, </w:t>
      </w:r>
      <w:r w:rsidR="00B04E0F" w:rsidRPr="00EC73A7">
        <w:t xml:space="preserve">включая </w:t>
      </w:r>
      <w:r w:rsidR="00B04E0F" w:rsidRPr="00EC73A7">
        <w:rPr>
          <w:rFonts w:eastAsiaTheme="minorHAnsi"/>
        </w:rPr>
        <w:t xml:space="preserve">сбор, </w:t>
      </w:r>
      <w:r w:rsidR="00B04E0F" w:rsidRPr="00EC73A7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="00B04E0F" w:rsidRPr="00EC73A7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B04E0F" w:rsidRPr="00EC73A7" w:rsidRDefault="00B04E0F" w:rsidP="00094919">
      <w:pPr>
        <w:pStyle w:val="ConsPlusNonformat"/>
        <w:ind w:right="-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</w:t>
      </w:r>
      <w:r w:rsidR="00094919">
        <w:rPr>
          <w:rFonts w:ascii="Times New Roman" w:hAnsi="Times New Roman" w:cs="Times New Roman"/>
          <w:sz w:val="24"/>
          <w:szCs w:val="24"/>
        </w:rPr>
        <w:t>__________</w:t>
      </w:r>
    </w:p>
    <w:p w:rsidR="00B04E0F" w:rsidRPr="00094919" w:rsidRDefault="00B04E0F" w:rsidP="00094919">
      <w:pPr>
        <w:ind w:right="109"/>
        <w:jc w:val="center"/>
        <w:rPr>
          <w:i/>
          <w:sz w:val="16"/>
          <w:szCs w:val="16"/>
        </w:rPr>
      </w:pPr>
      <w:r w:rsidRPr="00094919">
        <w:rPr>
          <w:i/>
          <w:sz w:val="16"/>
          <w:szCs w:val="16"/>
        </w:rPr>
        <w:t xml:space="preserve">(в течение периода с момента предоставления персональных </w:t>
      </w:r>
      <w:r w:rsidRPr="00094919">
        <w:rPr>
          <w:i/>
          <w:sz w:val="16"/>
          <w:szCs w:val="16"/>
        </w:rPr>
        <w:tab/>
        <w:t xml:space="preserve">данных до момента получения результата муниципальной </w:t>
      </w:r>
      <w:r w:rsidRPr="00094919">
        <w:rPr>
          <w:i/>
          <w:sz w:val="16"/>
          <w:szCs w:val="16"/>
        </w:rPr>
        <w:tab/>
        <w:t xml:space="preserve">услуги, до момента отзыва согласия, в течение иного определенного </w:t>
      </w:r>
      <w:r w:rsidRPr="00094919">
        <w:rPr>
          <w:i/>
          <w:sz w:val="16"/>
          <w:szCs w:val="16"/>
        </w:rPr>
        <w:tab/>
        <w:t>срока (определяется заявителем)</w:t>
      </w:r>
    </w:p>
    <w:p w:rsidR="00B04E0F" w:rsidRPr="00EC73A7" w:rsidRDefault="00B04E0F" w:rsidP="00094919">
      <w:pPr>
        <w:pStyle w:val="ConsPlusNonformat"/>
        <w:ind w:right="1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A7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мною в письменной форме. </w:t>
      </w:r>
      <w:r w:rsidR="000949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73A7">
        <w:rPr>
          <w:rFonts w:ascii="Times New Roman" w:hAnsi="Times New Roman" w:cs="Times New Roman"/>
          <w:sz w:val="24"/>
          <w:szCs w:val="24"/>
        </w:rPr>
        <w:t>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B04E0F" w:rsidRPr="00EC73A7" w:rsidRDefault="00B04E0F" w:rsidP="00B04E0F">
      <w:pPr>
        <w:tabs>
          <w:tab w:val="right" w:leader="underscore" w:pos="10206"/>
        </w:tabs>
        <w:ind w:right="251"/>
        <w:jc w:val="both"/>
      </w:pPr>
    </w:p>
    <w:p w:rsidR="005E1BB0" w:rsidRPr="00EC73A7" w:rsidRDefault="005E1BB0" w:rsidP="005E1BB0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«____»_________20___г.____________________________________________________</w:t>
      </w:r>
    </w:p>
    <w:p w:rsidR="005E1BB0" w:rsidRPr="00094919" w:rsidRDefault="005E1BB0" w:rsidP="005E1BB0">
      <w:pPr>
        <w:tabs>
          <w:tab w:val="left" w:pos="3555"/>
        </w:tabs>
        <w:ind w:right="251"/>
        <w:jc w:val="both"/>
        <w:rPr>
          <w:i/>
          <w:sz w:val="16"/>
          <w:szCs w:val="16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094919">
        <w:rPr>
          <w:i/>
          <w:sz w:val="16"/>
          <w:szCs w:val="16"/>
          <w:lang w:eastAsia="en-US"/>
        </w:rPr>
        <w:t>подпись заявителя                               расшифровка подписи</w:t>
      </w:r>
    </w:p>
    <w:p w:rsidR="005E1BB0" w:rsidRPr="00EC73A7" w:rsidRDefault="005E1BB0" w:rsidP="005E1BB0">
      <w:pPr>
        <w:tabs>
          <w:tab w:val="left" w:pos="3555"/>
        </w:tabs>
        <w:ind w:right="251"/>
        <w:jc w:val="both"/>
        <w:rPr>
          <w:lang w:eastAsia="en-US"/>
        </w:rPr>
      </w:pPr>
      <w:r w:rsidRPr="00EC73A7">
        <w:rPr>
          <w:lang w:eastAsia="en-US"/>
        </w:rPr>
        <w:t>«____»_________20___г._____________________</w:t>
      </w:r>
      <w:r>
        <w:rPr>
          <w:lang w:eastAsia="en-US"/>
        </w:rPr>
        <w:t>_______________________________</w:t>
      </w:r>
    </w:p>
    <w:p w:rsidR="005E1BB0" w:rsidRPr="00094919" w:rsidRDefault="005E1BB0" w:rsidP="005E1BB0">
      <w:pPr>
        <w:tabs>
          <w:tab w:val="left" w:pos="3555"/>
        </w:tabs>
        <w:ind w:right="251"/>
        <w:rPr>
          <w:i/>
          <w:sz w:val="16"/>
          <w:szCs w:val="16"/>
          <w:lang w:eastAsia="en-US"/>
        </w:rPr>
      </w:pPr>
      <w:r>
        <w:rPr>
          <w:i/>
          <w:sz w:val="20"/>
          <w:szCs w:val="20"/>
          <w:lang w:eastAsia="en-US"/>
        </w:rPr>
        <w:tab/>
      </w:r>
      <w:r w:rsidRPr="00094919">
        <w:rPr>
          <w:i/>
          <w:sz w:val="16"/>
          <w:szCs w:val="16"/>
          <w:lang w:eastAsia="en-US"/>
        </w:rPr>
        <w:t>Подпись специалиста                        расшифровка подписи</w:t>
      </w:r>
    </w:p>
    <w:p w:rsidR="005E1BB0" w:rsidRPr="00094919" w:rsidRDefault="005E1BB0" w:rsidP="005E1BB0">
      <w:pPr>
        <w:tabs>
          <w:tab w:val="left" w:pos="3555"/>
        </w:tabs>
        <w:ind w:right="251"/>
        <w:jc w:val="both"/>
        <w:rPr>
          <w:i/>
          <w:sz w:val="16"/>
          <w:szCs w:val="16"/>
          <w:lang w:eastAsia="en-US"/>
        </w:rPr>
      </w:pPr>
      <w:r w:rsidRPr="00094919">
        <w:rPr>
          <w:i/>
          <w:sz w:val="16"/>
          <w:szCs w:val="16"/>
          <w:lang w:eastAsia="en-US"/>
        </w:rPr>
        <w:tab/>
        <w:t xml:space="preserve">принявшего заявление        </w:t>
      </w:r>
    </w:p>
    <w:p w:rsidR="005E1BB0" w:rsidRPr="00EC73A7" w:rsidRDefault="005E1BB0" w:rsidP="005E1BB0">
      <w:pPr>
        <w:jc w:val="both"/>
      </w:pPr>
    </w:p>
    <w:p w:rsidR="00B04E0F" w:rsidRPr="00EC73A7" w:rsidRDefault="00B04E0F" w:rsidP="00B04E0F">
      <w:pPr>
        <w:ind w:firstLine="708"/>
        <w:jc w:val="center"/>
        <w:rPr>
          <w:i/>
        </w:rPr>
      </w:pPr>
      <w:r w:rsidRPr="00EC73A7">
        <w:rPr>
          <w:i/>
        </w:rPr>
        <w:t>_____________</w:t>
      </w:r>
    </w:p>
    <w:sectPr w:rsidR="00B04E0F" w:rsidRPr="00EC73A7" w:rsidSect="004044C3">
      <w:pgSz w:w="11906" w:h="16838"/>
      <w:pgMar w:top="907" w:right="1247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BB" w:rsidRDefault="006839BB">
      <w:r>
        <w:separator/>
      </w:r>
    </w:p>
  </w:endnote>
  <w:endnote w:type="continuationSeparator" w:id="0">
    <w:p w:rsidR="006839BB" w:rsidRDefault="0068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87" w:rsidRDefault="0076265E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23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2387" w:rsidRDefault="00A2238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87" w:rsidRDefault="00A223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BB" w:rsidRDefault="006839BB">
      <w:r>
        <w:separator/>
      </w:r>
    </w:p>
  </w:footnote>
  <w:footnote w:type="continuationSeparator" w:id="0">
    <w:p w:rsidR="006839BB" w:rsidRDefault="006839BB">
      <w:r>
        <w:continuationSeparator/>
      </w:r>
    </w:p>
  </w:footnote>
  <w:footnote w:id="1">
    <w:p w:rsidR="00A22387" w:rsidRDefault="00A22387" w:rsidP="00B04E0F">
      <w:pPr>
        <w:pStyle w:val="af6"/>
      </w:pPr>
      <w:r>
        <w:rPr>
          <w:rStyle w:val="aff"/>
        </w:rPr>
        <w:footnoteRef/>
      </w:r>
      <w:r>
        <w:t xml:space="preserve"> рекомендуемый срок предоставления подуслуги;</w:t>
      </w:r>
    </w:p>
  </w:footnote>
  <w:footnote w:id="2">
    <w:p w:rsidR="00A22387" w:rsidRDefault="00A22387" w:rsidP="00B04E0F">
      <w:pPr>
        <w:pStyle w:val="af6"/>
      </w:pPr>
      <w:r>
        <w:rPr>
          <w:rStyle w:val="aff"/>
        </w:rPr>
        <w:footnoteRef/>
      </w:r>
      <w:r>
        <w:t xml:space="preserve"> рекомендуемый срок предоставления подуслуги.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87" w:rsidRDefault="0076265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23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2387" w:rsidRDefault="00A223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962423"/>
      <w:docPartObj>
        <w:docPartGallery w:val="Page Numbers (Top of Page)"/>
        <w:docPartUnique/>
      </w:docPartObj>
    </w:sdtPr>
    <w:sdtContent>
      <w:p w:rsidR="00A22387" w:rsidRDefault="0076265E">
        <w:pPr>
          <w:pStyle w:val="ad"/>
          <w:jc w:val="center"/>
        </w:pPr>
        <w:fldSimple w:instr="PAGE   \* MERGEFORMAT">
          <w:r w:rsidR="00ED3284">
            <w:rPr>
              <w:noProof/>
            </w:rPr>
            <w:t>2</w:t>
          </w:r>
        </w:fldSimple>
      </w:p>
    </w:sdtContent>
  </w:sdt>
  <w:p w:rsidR="00A22387" w:rsidRDefault="00A22387" w:rsidP="00C0566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097062"/>
      <w:docPartObj>
        <w:docPartGallery w:val="Page Numbers (Top of Page)"/>
        <w:docPartUnique/>
      </w:docPartObj>
    </w:sdtPr>
    <w:sdtContent>
      <w:p w:rsidR="00A22387" w:rsidRDefault="0076265E">
        <w:pPr>
          <w:pStyle w:val="ad"/>
          <w:jc w:val="center"/>
        </w:pPr>
        <w:fldSimple w:instr="PAGE   \* MERGEFORMAT">
          <w:r w:rsidR="00ED3284">
            <w:rPr>
              <w:noProof/>
            </w:rPr>
            <w:t>4</w:t>
          </w:r>
        </w:fldSimple>
      </w:p>
    </w:sdtContent>
  </w:sdt>
  <w:p w:rsidR="00A22387" w:rsidRDefault="00A223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B021A"/>
    <w:multiLevelType w:val="hybridMultilevel"/>
    <w:tmpl w:val="F014D644"/>
    <w:lvl w:ilvl="0" w:tplc="A9662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7C1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3A5"/>
    <w:rsid w:val="00060E8A"/>
    <w:rsid w:val="0006563A"/>
    <w:rsid w:val="00082ADF"/>
    <w:rsid w:val="000905D8"/>
    <w:rsid w:val="000907DA"/>
    <w:rsid w:val="00092226"/>
    <w:rsid w:val="00092F0C"/>
    <w:rsid w:val="000943A7"/>
    <w:rsid w:val="00094919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444A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449CB"/>
    <w:rsid w:val="00153A1D"/>
    <w:rsid w:val="00171389"/>
    <w:rsid w:val="00175F4B"/>
    <w:rsid w:val="00185E3F"/>
    <w:rsid w:val="00190160"/>
    <w:rsid w:val="001A0BEA"/>
    <w:rsid w:val="001A700D"/>
    <w:rsid w:val="001B11EA"/>
    <w:rsid w:val="001B2666"/>
    <w:rsid w:val="001C04B4"/>
    <w:rsid w:val="001C2D78"/>
    <w:rsid w:val="001C4AF7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E48"/>
    <w:rsid w:val="002442A7"/>
    <w:rsid w:val="00244DCD"/>
    <w:rsid w:val="00252F58"/>
    <w:rsid w:val="00254BBD"/>
    <w:rsid w:val="00257986"/>
    <w:rsid w:val="00270981"/>
    <w:rsid w:val="00275BA5"/>
    <w:rsid w:val="002803E1"/>
    <w:rsid w:val="002830F4"/>
    <w:rsid w:val="00283F89"/>
    <w:rsid w:val="00284837"/>
    <w:rsid w:val="00286CAE"/>
    <w:rsid w:val="00293E60"/>
    <w:rsid w:val="00293F91"/>
    <w:rsid w:val="002940FE"/>
    <w:rsid w:val="0029651E"/>
    <w:rsid w:val="002967F2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6E0"/>
    <w:rsid w:val="002D2A78"/>
    <w:rsid w:val="002E5D10"/>
    <w:rsid w:val="002F01AE"/>
    <w:rsid w:val="002F5E76"/>
    <w:rsid w:val="002F74B7"/>
    <w:rsid w:val="00300422"/>
    <w:rsid w:val="00301365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595A"/>
    <w:rsid w:val="00362B80"/>
    <w:rsid w:val="00364DDA"/>
    <w:rsid w:val="0037308C"/>
    <w:rsid w:val="00374898"/>
    <w:rsid w:val="00375272"/>
    <w:rsid w:val="00377670"/>
    <w:rsid w:val="00383804"/>
    <w:rsid w:val="0038762B"/>
    <w:rsid w:val="003918C8"/>
    <w:rsid w:val="00395324"/>
    <w:rsid w:val="00397037"/>
    <w:rsid w:val="003A6162"/>
    <w:rsid w:val="003B32A9"/>
    <w:rsid w:val="003B7221"/>
    <w:rsid w:val="003C2ADF"/>
    <w:rsid w:val="003D52AD"/>
    <w:rsid w:val="003D64FD"/>
    <w:rsid w:val="003F3EB6"/>
    <w:rsid w:val="00402F93"/>
    <w:rsid w:val="004044C3"/>
    <w:rsid w:val="00406269"/>
    <w:rsid w:val="00411066"/>
    <w:rsid w:val="00421477"/>
    <w:rsid w:val="00422378"/>
    <w:rsid w:val="00437E17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86644"/>
    <w:rsid w:val="0049417A"/>
    <w:rsid w:val="00495281"/>
    <w:rsid w:val="004953A1"/>
    <w:rsid w:val="004967C1"/>
    <w:rsid w:val="004A0E7E"/>
    <w:rsid w:val="004A2ABC"/>
    <w:rsid w:val="004A54DA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25650"/>
    <w:rsid w:val="00530EDC"/>
    <w:rsid w:val="005331B9"/>
    <w:rsid w:val="00535AD9"/>
    <w:rsid w:val="005423D7"/>
    <w:rsid w:val="00551499"/>
    <w:rsid w:val="00552D16"/>
    <w:rsid w:val="00554106"/>
    <w:rsid w:val="0055554C"/>
    <w:rsid w:val="0055566F"/>
    <w:rsid w:val="0055575B"/>
    <w:rsid w:val="00555CBB"/>
    <w:rsid w:val="00561B8F"/>
    <w:rsid w:val="00574176"/>
    <w:rsid w:val="00574849"/>
    <w:rsid w:val="00580374"/>
    <w:rsid w:val="005A1E30"/>
    <w:rsid w:val="005A5DC2"/>
    <w:rsid w:val="005B04EC"/>
    <w:rsid w:val="005B256F"/>
    <w:rsid w:val="005B4687"/>
    <w:rsid w:val="005B6BA9"/>
    <w:rsid w:val="005C5520"/>
    <w:rsid w:val="005C7A3A"/>
    <w:rsid w:val="005D4F8A"/>
    <w:rsid w:val="005D6070"/>
    <w:rsid w:val="005D6078"/>
    <w:rsid w:val="005D727D"/>
    <w:rsid w:val="005E1092"/>
    <w:rsid w:val="005E1BB0"/>
    <w:rsid w:val="005E2D71"/>
    <w:rsid w:val="005E32F1"/>
    <w:rsid w:val="005F5754"/>
    <w:rsid w:val="005F792D"/>
    <w:rsid w:val="0061019A"/>
    <w:rsid w:val="00611F10"/>
    <w:rsid w:val="006150DE"/>
    <w:rsid w:val="0062029D"/>
    <w:rsid w:val="00620AF0"/>
    <w:rsid w:val="00620E38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77DBD"/>
    <w:rsid w:val="00683506"/>
    <w:rsid w:val="006839BB"/>
    <w:rsid w:val="006A06A3"/>
    <w:rsid w:val="006A376B"/>
    <w:rsid w:val="006A603A"/>
    <w:rsid w:val="006B145A"/>
    <w:rsid w:val="006B5CD5"/>
    <w:rsid w:val="006B6547"/>
    <w:rsid w:val="006B7343"/>
    <w:rsid w:val="006C08F5"/>
    <w:rsid w:val="006D0842"/>
    <w:rsid w:val="006D0A63"/>
    <w:rsid w:val="006D0BD5"/>
    <w:rsid w:val="006D53BF"/>
    <w:rsid w:val="006D581C"/>
    <w:rsid w:val="006E315D"/>
    <w:rsid w:val="006E5F41"/>
    <w:rsid w:val="006E7209"/>
    <w:rsid w:val="006F12A8"/>
    <w:rsid w:val="006F4D65"/>
    <w:rsid w:val="006F5155"/>
    <w:rsid w:val="006F70F8"/>
    <w:rsid w:val="00701097"/>
    <w:rsid w:val="00712597"/>
    <w:rsid w:val="007161B2"/>
    <w:rsid w:val="007176F2"/>
    <w:rsid w:val="00720C5C"/>
    <w:rsid w:val="00724013"/>
    <w:rsid w:val="00732DA4"/>
    <w:rsid w:val="007511FB"/>
    <w:rsid w:val="007542D9"/>
    <w:rsid w:val="0075510E"/>
    <w:rsid w:val="0076265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804FC7"/>
    <w:rsid w:val="00805021"/>
    <w:rsid w:val="00806C8A"/>
    <w:rsid w:val="00812201"/>
    <w:rsid w:val="008128EB"/>
    <w:rsid w:val="0081314C"/>
    <w:rsid w:val="0081458A"/>
    <w:rsid w:val="008165AC"/>
    <w:rsid w:val="00820C56"/>
    <w:rsid w:val="00822C95"/>
    <w:rsid w:val="00825E4F"/>
    <w:rsid w:val="00827621"/>
    <w:rsid w:val="00832D34"/>
    <w:rsid w:val="008337AA"/>
    <w:rsid w:val="00833C44"/>
    <w:rsid w:val="0083543F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2D7D"/>
    <w:rsid w:val="008957C9"/>
    <w:rsid w:val="008977C8"/>
    <w:rsid w:val="008A169F"/>
    <w:rsid w:val="008A5C36"/>
    <w:rsid w:val="008B00B8"/>
    <w:rsid w:val="008B1522"/>
    <w:rsid w:val="008B34D3"/>
    <w:rsid w:val="008B3EB8"/>
    <w:rsid w:val="008B4E61"/>
    <w:rsid w:val="008B7A77"/>
    <w:rsid w:val="008C125C"/>
    <w:rsid w:val="008C3E5A"/>
    <w:rsid w:val="008C6221"/>
    <w:rsid w:val="008C6FB6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3352E"/>
    <w:rsid w:val="0095336A"/>
    <w:rsid w:val="00960992"/>
    <w:rsid w:val="009640B0"/>
    <w:rsid w:val="00973DAE"/>
    <w:rsid w:val="00983472"/>
    <w:rsid w:val="00985763"/>
    <w:rsid w:val="009908CD"/>
    <w:rsid w:val="00990CC4"/>
    <w:rsid w:val="00990F95"/>
    <w:rsid w:val="00991BE5"/>
    <w:rsid w:val="009A6F8E"/>
    <w:rsid w:val="009B28C1"/>
    <w:rsid w:val="009B34DE"/>
    <w:rsid w:val="009B3D66"/>
    <w:rsid w:val="009C32C8"/>
    <w:rsid w:val="009C4456"/>
    <w:rsid w:val="009C68D7"/>
    <w:rsid w:val="009D070A"/>
    <w:rsid w:val="009D09B4"/>
    <w:rsid w:val="009D1E33"/>
    <w:rsid w:val="009E0E0B"/>
    <w:rsid w:val="009E2970"/>
    <w:rsid w:val="009E4921"/>
    <w:rsid w:val="009E50C2"/>
    <w:rsid w:val="009F5B2D"/>
    <w:rsid w:val="00A01A2D"/>
    <w:rsid w:val="00A103BD"/>
    <w:rsid w:val="00A14DB7"/>
    <w:rsid w:val="00A16AF1"/>
    <w:rsid w:val="00A22387"/>
    <w:rsid w:val="00A25CAC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C057A"/>
    <w:rsid w:val="00AC2F30"/>
    <w:rsid w:val="00AD2CAC"/>
    <w:rsid w:val="00AD5FE4"/>
    <w:rsid w:val="00AD79D0"/>
    <w:rsid w:val="00AE29C5"/>
    <w:rsid w:val="00AF2C33"/>
    <w:rsid w:val="00B04E0F"/>
    <w:rsid w:val="00B23448"/>
    <w:rsid w:val="00B2534A"/>
    <w:rsid w:val="00B356B9"/>
    <w:rsid w:val="00B421C0"/>
    <w:rsid w:val="00B43049"/>
    <w:rsid w:val="00B46429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16DD"/>
    <w:rsid w:val="00BA2EC0"/>
    <w:rsid w:val="00BA6C73"/>
    <w:rsid w:val="00BB27BE"/>
    <w:rsid w:val="00BB3C24"/>
    <w:rsid w:val="00BB3C3E"/>
    <w:rsid w:val="00BC0431"/>
    <w:rsid w:val="00BC59F1"/>
    <w:rsid w:val="00BD2507"/>
    <w:rsid w:val="00BD4B9D"/>
    <w:rsid w:val="00BD78CE"/>
    <w:rsid w:val="00BF0254"/>
    <w:rsid w:val="00BF0350"/>
    <w:rsid w:val="00BF0EC5"/>
    <w:rsid w:val="00BF181B"/>
    <w:rsid w:val="00BF6064"/>
    <w:rsid w:val="00BF70FC"/>
    <w:rsid w:val="00C00F26"/>
    <w:rsid w:val="00C05664"/>
    <w:rsid w:val="00C107F9"/>
    <w:rsid w:val="00C17B31"/>
    <w:rsid w:val="00C227F0"/>
    <w:rsid w:val="00C2483F"/>
    <w:rsid w:val="00C26F63"/>
    <w:rsid w:val="00C37159"/>
    <w:rsid w:val="00C43600"/>
    <w:rsid w:val="00C459D6"/>
    <w:rsid w:val="00C47926"/>
    <w:rsid w:val="00C47E99"/>
    <w:rsid w:val="00C51BEF"/>
    <w:rsid w:val="00C52947"/>
    <w:rsid w:val="00C54B9D"/>
    <w:rsid w:val="00C562B9"/>
    <w:rsid w:val="00C6196D"/>
    <w:rsid w:val="00C66D57"/>
    <w:rsid w:val="00C70C29"/>
    <w:rsid w:val="00C70C93"/>
    <w:rsid w:val="00C71948"/>
    <w:rsid w:val="00C71E7B"/>
    <w:rsid w:val="00C8361A"/>
    <w:rsid w:val="00C8415F"/>
    <w:rsid w:val="00C8468A"/>
    <w:rsid w:val="00C9157B"/>
    <w:rsid w:val="00C93592"/>
    <w:rsid w:val="00C95A14"/>
    <w:rsid w:val="00C95D95"/>
    <w:rsid w:val="00CA6008"/>
    <w:rsid w:val="00CB1AFC"/>
    <w:rsid w:val="00CB5A2E"/>
    <w:rsid w:val="00CB62A8"/>
    <w:rsid w:val="00CB7698"/>
    <w:rsid w:val="00CC5338"/>
    <w:rsid w:val="00CD7441"/>
    <w:rsid w:val="00CE6791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6C7E"/>
    <w:rsid w:val="00D302D0"/>
    <w:rsid w:val="00D342BC"/>
    <w:rsid w:val="00D41002"/>
    <w:rsid w:val="00D41229"/>
    <w:rsid w:val="00D4479C"/>
    <w:rsid w:val="00D515C9"/>
    <w:rsid w:val="00D5311A"/>
    <w:rsid w:val="00D5526C"/>
    <w:rsid w:val="00D63338"/>
    <w:rsid w:val="00D6398C"/>
    <w:rsid w:val="00D650B4"/>
    <w:rsid w:val="00D67035"/>
    <w:rsid w:val="00D67A1F"/>
    <w:rsid w:val="00D8361B"/>
    <w:rsid w:val="00D87D81"/>
    <w:rsid w:val="00D92023"/>
    <w:rsid w:val="00DA15CE"/>
    <w:rsid w:val="00DA6683"/>
    <w:rsid w:val="00DC6D83"/>
    <w:rsid w:val="00DD529D"/>
    <w:rsid w:val="00DE5EAB"/>
    <w:rsid w:val="00DF1645"/>
    <w:rsid w:val="00DF3AEC"/>
    <w:rsid w:val="00DF6EFA"/>
    <w:rsid w:val="00E01F2C"/>
    <w:rsid w:val="00E075D6"/>
    <w:rsid w:val="00E1245C"/>
    <w:rsid w:val="00E13536"/>
    <w:rsid w:val="00E13623"/>
    <w:rsid w:val="00E177AC"/>
    <w:rsid w:val="00E213F5"/>
    <w:rsid w:val="00E5414E"/>
    <w:rsid w:val="00E56400"/>
    <w:rsid w:val="00E610AD"/>
    <w:rsid w:val="00E645FA"/>
    <w:rsid w:val="00E66D06"/>
    <w:rsid w:val="00E717F2"/>
    <w:rsid w:val="00E73375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7DBD"/>
    <w:rsid w:val="00EB149A"/>
    <w:rsid w:val="00EB18F3"/>
    <w:rsid w:val="00EB2D1F"/>
    <w:rsid w:val="00EB345E"/>
    <w:rsid w:val="00EB440B"/>
    <w:rsid w:val="00ED3284"/>
    <w:rsid w:val="00ED67A2"/>
    <w:rsid w:val="00EE6F88"/>
    <w:rsid w:val="00EF33DF"/>
    <w:rsid w:val="00EF4F57"/>
    <w:rsid w:val="00F01895"/>
    <w:rsid w:val="00F0229A"/>
    <w:rsid w:val="00F040B6"/>
    <w:rsid w:val="00F24221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2ED3"/>
    <w:rsid w:val="00F63FC4"/>
    <w:rsid w:val="00F640FB"/>
    <w:rsid w:val="00F65629"/>
    <w:rsid w:val="00F659BD"/>
    <w:rsid w:val="00F70123"/>
    <w:rsid w:val="00F752A3"/>
    <w:rsid w:val="00F8477F"/>
    <w:rsid w:val="00F941C0"/>
    <w:rsid w:val="00F96493"/>
    <w:rsid w:val="00FB3AB5"/>
    <w:rsid w:val="00FB6124"/>
    <w:rsid w:val="00FC3015"/>
    <w:rsid w:val="00FC3A99"/>
    <w:rsid w:val="00FC5294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10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410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41002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D4100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41002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D41002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D41002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D41002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D4100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D41002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D410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iPriority w:val="99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iPriority w:val="99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CE6791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F444A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1">
    <w:name w:val="Style1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04E0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4E0F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4E0F"/>
    <w:pPr>
      <w:widowControl w:val="0"/>
      <w:autoSpaceDE w:val="0"/>
      <w:autoSpaceDN w:val="0"/>
      <w:adjustRightInd w:val="0"/>
      <w:spacing w:line="16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4E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B04E0F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B04E0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B04E0F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B04E0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B04E0F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B04E0F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B04E0F"/>
    <w:rPr>
      <w:rFonts w:ascii="Times New Roman" w:hAnsi="Times New Roman" w:cs="Times New Roman"/>
      <w:b/>
      <w:bCs/>
      <w:sz w:val="14"/>
      <w:szCs w:val="14"/>
    </w:rPr>
  </w:style>
  <w:style w:type="character" w:styleId="aff">
    <w:name w:val="footnote reference"/>
    <w:basedOn w:val="a0"/>
    <w:uiPriority w:val="99"/>
    <w:unhideWhenUsed/>
    <w:rsid w:val="00B04E0F"/>
    <w:rPr>
      <w:vertAlign w:val="superscript"/>
    </w:rPr>
  </w:style>
  <w:style w:type="character" w:styleId="aff0">
    <w:name w:val="FollowedHyperlink"/>
    <w:basedOn w:val="a0"/>
    <w:uiPriority w:val="99"/>
    <w:unhideWhenUsed/>
    <w:rsid w:val="00B04E0F"/>
    <w:rPr>
      <w:color w:val="800080" w:themeColor="followedHyperlink"/>
      <w:u w:val="single"/>
    </w:rPr>
  </w:style>
  <w:style w:type="character" w:customStyle="1" w:styleId="gwt-inlinehtml">
    <w:name w:val="gwt-inlinehtml"/>
    <w:basedOn w:val="a0"/>
    <w:rsid w:val="00B0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8046E7B2771FFEA26FAA79820784D233544D99721D251D6EF05D724F2B1F11EA23E8F304ABC9FBA485A4l763F" TargetMode="External"/><Relationship Id="rId18" Type="http://schemas.openxmlformats.org/officeDocument/2006/relationships/hyperlink" Target="consultantplus://offline/ref=AA8046E7B2771FFEA26FAA79820784D233544D99721D251D6EF05D724F2B1F11EA23E8F304ABC9FBA485A7l76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F4891BBA144088E34BBC229E60002E048DC12395BA4D26C5DE111C94D1X5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A8046E7B2771FFEA26FAA79820784D233544D99721D251D6EF05D724F2B1F11EA23E8F304ABC9FBA485A7l765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8046E7B2771FFEA26FAA79820784D233544D99721D251D6EF05D724F2B1F11EA23E8F304ABC9FBA486A2l763F" TargetMode="External"/><Relationship Id="rId20" Type="http://schemas.openxmlformats.org/officeDocument/2006/relationships/hyperlink" Target="consultantplus://offline/ref=248D6B003CC8003CC20FEB1902605A7449074D0CAE6E8080566E2434E40B08319747ABA5C9CB92A7N9h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8046E7B2771FFEA26FAA79820784D233544D99721D251D6EF05D724F2B1F11EA23E8F304ABC9FBA485A7l762F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48D6B003CC8003CC20FEB1902605A7449044E0BA86E8080566E2434E40B08319747ABA5C9CB92A5N9h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consultantplus://offline/ref=AA8046E7B2771FFEA26FAA79820784D233544D99721D251D6EF05D724F2B1F11EA23E8F304ABC9FBA485A3l764F" TargetMode="External"/><Relationship Id="rId22" Type="http://schemas.openxmlformats.org/officeDocument/2006/relationships/hyperlink" Target="consultantplus://offline/ref=0CF4891BBA144088E34BBC229E60002E048DC42E9CBC4D26C5DE111C94D1X5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9D5E-356E-4F1C-84ED-5682E5F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7333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49035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2017-10-03T12:41:00Z</cp:lastPrinted>
  <dcterms:created xsi:type="dcterms:W3CDTF">2017-10-04T11:17:00Z</dcterms:created>
  <dcterms:modified xsi:type="dcterms:W3CDTF">2017-10-04T11:17:00Z</dcterms:modified>
</cp:coreProperties>
</file>