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4142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D0BF6">
        <w:t>27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9121DB">
        <w:t xml:space="preserve"> 770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357101" w:rsidRDefault="00AF3CF8" w:rsidP="000760FF">
      <w:pPr>
        <w:tabs>
          <w:tab w:val="left" w:pos="709"/>
        </w:tabs>
        <w:jc w:val="center"/>
        <w:rPr>
          <w:b/>
        </w:rPr>
      </w:pPr>
    </w:p>
    <w:p w:rsidR="009121DB" w:rsidRDefault="009121DB" w:rsidP="009121D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 внесении изменений в постановление администрации </w:t>
      </w:r>
    </w:p>
    <w:p w:rsidR="009121DB" w:rsidRDefault="009121DB" w:rsidP="009121D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Сегежского муниципального района от 10 апреля 2017 г. № 214</w:t>
      </w:r>
    </w:p>
    <w:p w:rsidR="009121DB" w:rsidRDefault="009121DB" w:rsidP="009121D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9121DB" w:rsidRDefault="009121DB" w:rsidP="009121DB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9121DB" w:rsidRDefault="009121DB" w:rsidP="009121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21DB" w:rsidRDefault="009121DB" w:rsidP="009121D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1DB" w:rsidRDefault="009121DB" w:rsidP="009121DB">
      <w:pPr>
        <w:pStyle w:val="ConsPlusNormal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план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на расходы по приобретению энергетических ресурсов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учреждениями, финансируемыми из бюджета Сегежского муниципального района, в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 году, утвержденный постановлением администрации Сегежского муниципального района от 10 апреля 2017 г. № 214 (в редакции постановлений от 15 июня 2017 г. № 396,                        от 26 июля 2017 г. № 493, от 12 сентября 2017 г. № 628, от 18 сентября 2017 г. № 654), изложив его в следующей редакции: </w:t>
      </w:r>
    </w:p>
    <w:p w:rsidR="009121DB" w:rsidRDefault="009121DB" w:rsidP="009121DB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21DB" w:rsidRDefault="009121DB" w:rsidP="009121DB">
      <w:pPr>
        <w:jc w:val="center"/>
        <w:rPr>
          <w:b/>
          <w:bCs/>
        </w:rPr>
      </w:pPr>
      <w:r>
        <w:rPr>
          <w:b/>
          <w:bCs/>
        </w:rPr>
        <w:t>«План бюджетных ассигнований на расходы по приобретению энергетических ресурсов  муниципальными учреждениями, финансируемыми из бюджета Сегежского муниципального района в 2017 году</w:t>
      </w:r>
    </w:p>
    <w:p w:rsidR="009121DB" w:rsidRDefault="009121DB" w:rsidP="009121DB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939"/>
        <w:gridCol w:w="1807"/>
      </w:tblGrid>
      <w:tr w:rsidR="009121DB" w:rsidTr="009121DB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B5" w:rsidRDefault="009121DB" w:rsidP="000104B5">
            <w:pPr>
              <w:ind w:left="-142" w:right="-101"/>
              <w:jc w:val="center"/>
              <w:rPr>
                <w:b/>
              </w:rPr>
            </w:pPr>
            <w:r w:rsidRPr="000104B5">
              <w:rPr>
                <w:b/>
              </w:rPr>
              <w:t>№</w:t>
            </w:r>
          </w:p>
          <w:p w:rsidR="009121DB" w:rsidRPr="000104B5" w:rsidRDefault="009121DB" w:rsidP="000104B5">
            <w:pPr>
              <w:ind w:left="-142" w:right="-101"/>
              <w:jc w:val="center"/>
              <w:rPr>
                <w:b/>
              </w:rPr>
            </w:pPr>
            <w:r w:rsidRPr="000104B5">
              <w:rPr>
                <w:b/>
              </w:rPr>
              <w:t>п/п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муниципальных учреждений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9121DB" w:rsidRDefault="0091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бюджетных ассигнований </w:t>
            </w:r>
          </w:p>
          <w:p w:rsidR="009121DB" w:rsidRDefault="0091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 )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>Муниципальное казенное дошкольное образовательное учреждение – детский сад № 4 г.Сегежи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764,5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6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2136,1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–детский сад № 10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1859,9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4.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12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916,1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5.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14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966,31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6.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17 г.Сегежи</w:t>
            </w:r>
          </w:p>
          <w:p w:rsidR="009121DB" w:rsidRDefault="009121DB">
            <w:pPr>
              <w:jc w:val="both"/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2047,0</w:t>
            </w:r>
          </w:p>
          <w:p w:rsidR="009121DB" w:rsidRDefault="009121DB" w:rsidP="009121DB">
            <w:pPr>
              <w:jc w:val="center"/>
            </w:pP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lastRenderedPageBreak/>
              <w:t>7.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18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2162,9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8.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20 г. 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2221,7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9.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22 г. 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2202,5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10.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23 г. 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2517,5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дер. Каменный Бор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3612,2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12.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 п. Надвоицы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1130,4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13.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3 п. Надвоицы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1913,5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14.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4 п.Надвоицы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1999,8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15.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 общеобразовательное учреждение  Средняя общеобразовательная школа  № 4 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2618,1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16.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№ 5 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3279,9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17.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 № 6 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4162,0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18.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№ 7 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3083,7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19.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 Муниципальное казенное общеобразовательное учреждение Вечерняя (сменная) общеобразовательная школа   г.Сегежи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591,2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20.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 Муниципальное бюджетное общеобразовательное учреждение Средняя общеобразовательная школа  п.Надвоицы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7560,7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п.Валдай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2090,8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22.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п.Черный Порог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2769,5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23.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 Муниципальное казенное общеобразовательное учреждение  Основная  общеобразовательная школа  п.Попов Порог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977,2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24.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 общеобразовательное учреждение  Средняя общеобразовательная школа  п.Идель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3282,3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25.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 Муниципальное казенное общеобразовательное учреждение  «Специальная (коррекционная) общеобразовательная школа – интернат № 14 п.Надвоицы»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1506,6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26.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>Муниципальное казенное образовательное учреждение дополнительного образования «Детско-юношеская спортивная школа № 1 г.Сегежи»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877,3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27.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образовательное учреждение дополнительного образования «Детско-юношеская спортивная школа  п.Надвоицы»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1436,9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28.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образовательное учреждение дополнительного образования «Центр творчества детей и юношества»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852,3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29.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both"/>
            </w:pPr>
            <w:r>
              <w:t>Муниципальное казенное учреждение «Хозяйственно-эксплуатационная группа»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582,9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30.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бюджетное учреждение «Сегежский районный Центр культуры и досуга»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2873,5</w:t>
            </w:r>
          </w:p>
        </w:tc>
      </w:tr>
      <w:tr w:rsidR="009121DB" w:rsidTr="009121DB">
        <w:trPr>
          <w:trHeight w:val="8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бюджетное образовательное учреждение дополнительного образования «Детская школа искусств                     г. Сегежи»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1049,7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32.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бюджетное учреждение « Музейный центр                        г. Сегежи»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444,6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33.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бюджетное учреждение «Сегежская централизованная библиотечная система»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4293,44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34.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бюджетное образовательное учреждение дополнительного образования «Детская школа искусств                   п.г.т. Надвоицы»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1626,85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35.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Администрация Сегежского муниципального района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1547,4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36.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Финансовое управление Сегежского муниципального района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61,1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37.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казенное учреждение «Централизованная бухгалтерия муниципальных образований»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52,9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center"/>
            </w:pPr>
            <w:r>
              <w:t>38.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both"/>
            </w:pPr>
            <w:r>
              <w:t xml:space="preserve">Муниципальное бюджетное учреждение «Сегежский комплексный центр социального обслуживания населения «Гармония»»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</w:pPr>
            <w:r>
              <w:t>1895,2</w:t>
            </w:r>
          </w:p>
        </w:tc>
      </w:tr>
      <w:tr w:rsidR="009121DB" w:rsidTr="009121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DB" w:rsidRDefault="009121DB">
            <w:pPr>
              <w:jc w:val="center"/>
            </w:pPr>
            <w:r>
              <w:t>39.</w:t>
            </w:r>
          </w:p>
          <w:p w:rsidR="009121DB" w:rsidRDefault="009121DB">
            <w:pPr>
              <w:jc w:val="center"/>
            </w:pP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Итого по всем учреждениям</w:t>
            </w:r>
          </w:p>
          <w:p w:rsidR="009121DB" w:rsidRDefault="009121DB">
            <w:pPr>
              <w:jc w:val="both"/>
              <w:rPr>
                <w:b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DB" w:rsidRDefault="009121DB" w:rsidP="0091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75965,9</w:t>
            </w:r>
          </w:p>
          <w:p w:rsidR="009121DB" w:rsidRDefault="009121DB" w:rsidP="009121DB">
            <w:pPr>
              <w:jc w:val="center"/>
              <w:rPr>
                <w:b/>
                <w:bCs/>
              </w:rPr>
            </w:pPr>
          </w:p>
        </w:tc>
      </w:tr>
    </w:tbl>
    <w:p w:rsidR="009121DB" w:rsidRDefault="009121DB" w:rsidP="009121DB">
      <w:pPr>
        <w:pStyle w:val="ConsPlusNormal"/>
        <w:tabs>
          <w:tab w:val="right" w:pos="9071"/>
        </w:tabs>
        <w:ind w:firstLine="7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»                   </w:t>
      </w:r>
    </w:p>
    <w:p w:rsidR="009121DB" w:rsidRDefault="009121DB" w:rsidP="009121DB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9121DB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</w:p>
    <w:p w:rsidR="009121DB" w:rsidRDefault="009121DB" w:rsidP="009121D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121DB" w:rsidRDefault="009121DB" w:rsidP="009121D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121DB" w:rsidRDefault="009121DB" w:rsidP="009121D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121DB" w:rsidRDefault="00021920" w:rsidP="009121DB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F1C80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  <w:r w:rsidR="007F1C80">
        <w:rPr>
          <w:rFonts w:ascii="Times New Roman" w:hAnsi="Times New Roman" w:cs="Times New Roman"/>
          <w:sz w:val="24"/>
        </w:rPr>
        <w:t>Глава</w:t>
      </w:r>
      <w:r w:rsidR="009121DB">
        <w:rPr>
          <w:rFonts w:ascii="Times New Roman" w:hAnsi="Times New Roman" w:cs="Times New Roman"/>
          <w:sz w:val="24"/>
        </w:rPr>
        <w:t xml:space="preserve"> администрации</w:t>
      </w:r>
    </w:p>
    <w:p w:rsidR="009121DB" w:rsidRDefault="009121DB" w:rsidP="009121DB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</w:t>
      </w:r>
      <w:r w:rsidR="007F1C80">
        <w:rPr>
          <w:rFonts w:ascii="Times New Roman" w:hAnsi="Times New Roman" w:cs="Times New Roman"/>
          <w:sz w:val="24"/>
        </w:rPr>
        <w:t xml:space="preserve">                            Ю.В. Шульгович</w:t>
      </w:r>
    </w:p>
    <w:p w:rsidR="009121DB" w:rsidRDefault="009121DB" w:rsidP="009121DB">
      <w:r>
        <w:t xml:space="preserve">                                                           </w:t>
      </w: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9121DB" w:rsidRDefault="009121DB" w:rsidP="009121DB">
      <w:pPr>
        <w:jc w:val="both"/>
        <w:rPr>
          <w:sz w:val="22"/>
          <w:szCs w:val="22"/>
        </w:rPr>
      </w:pPr>
    </w:p>
    <w:p w:rsidR="0043774C" w:rsidRPr="00D44568" w:rsidRDefault="009121DB" w:rsidP="009121DB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ФУ, ЕРЦ.</w:t>
      </w:r>
    </w:p>
    <w:sectPr w:rsidR="0043774C" w:rsidRPr="00D44568" w:rsidSect="000760F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F9" w:rsidRDefault="007255F9">
      <w:r>
        <w:separator/>
      </w:r>
    </w:p>
  </w:endnote>
  <w:endnote w:type="continuationSeparator" w:id="0">
    <w:p w:rsidR="007255F9" w:rsidRDefault="0072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F9" w:rsidRDefault="007255F9">
      <w:r>
        <w:separator/>
      </w:r>
    </w:p>
  </w:footnote>
  <w:footnote w:type="continuationSeparator" w:id="0">
    <w:p w:rsidR="007255F9" w:rsidRDefault="00725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04B5"/>
    <w:rsid w:val="000135D1"/>
    <w:rsid w:val="000178B2"/>
    <w:rsid w:val="00021920"/>
    <w:rsid w:val="00023323"/>
    <w:rsid w:val="00027E37"/>
    <w:rsid w:val="00030540"/>
    <w:rsid w:val="00033A68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058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36FF4"/>
    <w:rsid w:val="0064142F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255F9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B6FC9"/>
    <w:rsid w:val="007C4621"/>
    <w:rsid w:val="007C52A9"/>
    <w:rsid w:val="007D2DA8"/>
    <w:rsid w:val="007E1369"/>
    <w:rsid w:val="007E2CE6"/>
    <w:rsid w:val="007F1C80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1DB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343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0693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29D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41AA-26CE-4F52-B5E1-E0B60DA6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6048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2017-10-31T12:56:00Z</cp:lastPrinted>
  <dcterms:created xsi:type="dcterms:W3CDTF">2017-10-31T13:23:00Z</dcterms:created>
  <dcterms:modified xsi:type="dcterms:W3CDTF">2017-10-31T13:23:00Z</dcterms:modified>
</cp:coreProperties>
</file>