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30C9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C54776">
        <w:t>31</w:t>
      </w:r>
      <w:r w:rsidR="00411066">
        <w:t xml:space="preserve"> </w:t>
      </w:r>
      <w:r w:rsidR="00877560">
        <w:t xml:space="preserve"> </w:t>
      </w:r>
      <w:r w:rsidR="00C1115E">
        <w:t>ок</w:t>
      </w:r>
      <w:r w:rsidR="004D6B13">
        <w:t>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E44B66">
        <w:t xml:space="preserve"> </w:t>
      </w:r>
      <w:r w:rsidR="00C54776">
        <w:t xml:space="preserve"> 784</w:t>
      </w:r>
      <w:r w:rsidR="002803E1">
        <w:t xml:space="preserve"> 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AF3CF8" w:rsidRPr="00C54776" w:rsidRDefault="00AF3CF8" w:rsidP="000760FF">
      <w:pPr>
        <w:tabs>
          <w:tab w:val="left" w:pos="709"/>
        </w:tabs>
        <w:jc w:val="center"/>
        <w:rPr>
          <w:b/>
        </w:rPr>
      </w:pPr>
    </w:p>
    <w:p w:rsidR="00C54776" w:rsidRDefault="00C54776" w:rsidP="00C54776">
      <w:pPr>
        <w:jc w:val="center"/>
        <w:rPr>
          <w:b/>
        </w:rPr>
      </w:pPr>
      <w:r>
        <w:rPr>
          <w:b/>
        </w:rPr>
        <w:t xml:space="preserve">Об утверждении состава комиссии по поступлению и выбытию активов муниципальной казны Сегежского муниципального района </w:t>
      </w:r>
    </w:p>
    <w:p w:rsidR="00C54776" w:rsidRDefault="00C54776" w:rsidP="00C54776">
      <w:pPr>
        <w:tabs>
          <w:tab w:val="left" w:pos="709"/>
        </w:tabs>
        <w:jc w:val="center"/>
        <w:rPr>
          <w:b/>
        </w:rPr>
      </w:pPr>
    </w:p>
    <w:p w:rsidR="00C54776" w:rsidRDefault="00C54776" w:rsidP="00C54776">
      <w:pPr>
        <w:jc w:val="center"/>
        <w:rPr>
          <w:b/>
        </w:rPr>
      </w:pPr>
    </w:p>
    <w:p w:rsidR="00C54776" w:rsidRDefault="00C54776" w:rsidP="00C54776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Администрация Сегежского муниципального района </w:t>
      </w:r>
      <w:r>
        <w:rPr>
          <w:b/>
        </w:rPr>
        <w:t xml:space="preserve"> п о с т а н о в л я е т:</w:t>
      </w:r>
    </w:p>
    <w:p w:rsidR="00C54776" w:rsidRDefault="00C54776" w:rsidP="00C54776">
      <w:pPr>
        <w:autoSpaceDE w:val="0"/>
        <w:autoSpaceDN w:val="0"/>
        <w:adjustRightInd w:val="0"/>
        <w:ind w:firstLine="708"/>
        <w:jc w:val="both"/>
      </w:pPr>
    </w:p>
    <w:p w:rsidR="00C54776" w:rsidRDefault="00C54776" w:rsidP="00C54776">
      <w:pPr>
        <w:autoSpaceDE w:val="0"/>
        <w:autoSpaceDN w:val="0"/>
        <w:adjustRightInd w:val="0"/>
        <w:ind w:firstLine="660"/>
        <w:jc w:val="both"/>
      </w:pPr>
      <w:r>
        <w:t>1. Утвердить прилагаемый состав комиссии по поступлению и выбытию активов муниципальной казны Сегежского муниципального района (далее – комиссия).</w:t>
      </w:r>
    </w:p>
    <w:p w:rsidR="00C54776" w:rsidRDefault="00C54776" w:rsidP="00C54776">
      <w:pPr>
        <w:ind w:firstLine="660"/>
        <w:jc w:val="both"/>
      </w:pPr>
      <w:r>
        <w:t>2. Пункт 3 постановления администрации Сегежского муниципального района от 27 мая 2014 г. № 727 «О комиссии по поступлению и выбытию активов муниципальной казны Сегежского муниципального района» признать утратившим силу.</w:t>
      </w:r>
    </w:p>
    <w:p w:rsidR="00C54776" w:rsidRPr="00C54776" w:rsidRDefault="00C54776" w:rsidP="00C54776">
      <w:pPr>
        <w:pStyle w:val="23"/>
      </w:pPr>
      <w:r>
        <w:t xml:space="preserve">           3.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 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C54776">
          <w:rPr>
            <w:rStyle w:val="af2"/>
            <w:color w:val="auto"/>
            <w:u w:val="none"/>
            <w:lang w:val="en-US"/>
          </w:rPr>
          <w:t>http</w:t>
        </w:r>
        <w:r w:rsidRPr="00C54776">
          <w:rPr>
            <w:rStyle w:val="af2"/>
            <w:color w:val="auto"/>
            <w:u w:val="none"/>
          </w:rPr>
          <w:t>://</w:t>
        </w:r>
        <w:r w:rsidRPr="00C54776">
          <w:rPr>
            <w:rStyle w:val="af2"/>
            <w:color w:val="auto"/>
            <w:u w:val="none"/>
            <w:lang w:val="en-US"/>
          </w:rPr>
          <w:t>home</w:t>
        </w:r>
        <w:r w:rsidRPr="00C54776">
          <w:rPr>
            <w:rStyle w:val="af2"/>
            <w:color w:val="auto"/>
            <w:u w:val="none"/>
          </w:rPr>
          <w:t>.</w:t>
        </w:r>
        <w:r w:rsidRPr="00C54776">
          <w:rPr>
            <w:rStyle w:val="af2"/>
            <w:color w:val="auto"/>
            <w:u w:val="none"/>
            <w:lang w:val="en-US"/>
          </w:rPr>
          <w:t>onego</w:t>
        </w:r>
        <w:r w:rsidRPr="00C54776">
          <w:rPr>
            <w:rStyle w:val="af2"/>
            <w:color w:val="auto"/>
            <w:u w:val="none"/>
          </w:rPr>
          <w:t>.</w:t>
        </w:r>
        <w:r w:rsidRPr="00C54776">
          <w:rPr>
            <w:rStyle w:val="af2"/>
            <w:color w:val="auto"/>
            <w:u w:val="none"/>
            <w:lang w:val="en-US"/>
          </w:rPr>
          <w:t>ru</w:t>
        </w:r>
        <w:r w:rsidRPr="00C54776">
          <w:rPr>
            <w:rStyle w:val="af2"/>
            <w:color w:val="auto"/>
            <w:u w:val="none"/>
          </w:rPr>
          <w:t>/~</w:t>
        </w:r>
        <w:r w:rsidRPr="00C54776">
          <w:rPr>
            <w:rStyle w:val="af2"/>
            <w:color w:val="auto"/>
            <w:u w:val="none"/>
            <w:lang w:val="en-US"/>
          </w:rPr>
          <w:t>segadmin</w:t>
        </w:r>
      </w:hyperlink>
      <w:r w:rsidRPr="00C54776">
        <w:t xml:space="preserve">.  </w:t>
      </w:r>
    </w:p>
    <w:p w:rsidR="00C54776" w:rsidRP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C54776" w:rsidRDefault="00C54776" w:rsidP="00C54776">
      <w:r>
        <w:t xml:space="preserve">        И.о. главы администрации</w:t>
      </w:r>
    </w:p>
    <w:p w:rsidR="00C54776" w:rsidRDefault="00C54776" w:rsidP="00C54776">
      <w:r>
        <w:t>Сегежского муниципального района                                                               Е.Н. Антонова</w:t>
      </w:r>
    </w:p>
    <w:p w:rsidR="00C54776" w:rsidRDefault="00C54776" w:rsidP="00C54776"/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C54776" w:rsidRPr="00C54776" w:rsidRDefault="00C54776" w:rsidP="00C54776">
      <w:pPr>
        <w:rPr>
          <w:sz w:val="22"/>
          <w:szCs w:val="22"/>
        </w:rPr>
      </w:pPr>
      <w:r w:rsidRPr="00C54776">
        <w:rPr>
          <w:sz w:val="22"/>
          <w:szCs w:val="22"/>
        </w:rPr>
        <w:t>Разослать: в дело, УД, УЭР, ЮО, ОБУ, КУМИиЗР.</w:t>
      </w:r>
    </w:p>
    <w:p w:rsidR="00C54776" w:rsidRP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УТВЕРЖДЕН</w:t>
      </w: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постановлением администрации </w:t>
      </w: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Сегежского муниципального района  </w:t>
      </w:r>
    </w:p>
    <w:p w:rsidR="00C54776" w:rsidRP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</w:t>
      </w:r>
      <w:r>
        <w:rPr>
          <w:rFonts w:ascii="Times New Roman" w:hAnsi="Times New Roman"/>
          <w:sz w:val="24"/>
          <w:szCs w:val="24"/>
          <w:lang w:val="ru-RU"/>
        </w:rPr>
        <w:t xml:space="preserve">  31</w:t>
      </w:r>
      <w:r>
        <w:rPr>
          <w:rFonts w:ascii="Times New Roman" w:hAnsi="Times New Roman"/>
          <w:sz w:val="24"/>
          <w:szCs w:val="24"/>
        </w:rPr>
        <w:t xml:space="preserve"> октября 2017 г. № </w:t>
      </w:r>
      <w:r>
        <w:rPr>
          <w:rFonts w:ascii="Times New Roman" w:hAnsi="Times New Roman"/>
          <w:sz w:val="24"/>
          <w:szCs w:val="24"/>
          <w:lang w:val="ru-RU"/>
        </w:rPr>
        <w:t xml:space="preserve"> 784</w:t>
      </w: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C54776" w:rsidRDefault="00C54776" w:rsidP="00C54776">
      <w:pPr>
        <w:pStyle w:val="afe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C54776" w:rsidRDefault="00C54776" w:rsidP="00C54776">
      <w:pPr>
        <w:pStyle w:val="afe"/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СОСТАВ</w:t>
      </w:r>
    </w:p>
    <w:p w:rsidR="00C54776" w:rsidRDefault="00C54776" w:rsidP="00C54776">
      <w:pPr>
        <w:pStyle w:val="afe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комиссии по поступлению и выбытию активов муниципальной казны Сегежского муниципального района</w:t>
      </w:r>
    </w:p>
    <w:p w:rsidR="00C54776" w:rsidRDefault="00C54776" w:rsidP="00C54776">
      <w:pPr>
        <w:pStyle w:val="afe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C54776" w:rsidRDefault="00C54776" w:rsidP="00C54776">
      <w:pPr>
        <w:pStyle w:val="afe"/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Гашкова А.А.  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</w:rPr>
        <w:t>председатель комитета по управлению муниципальным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имуществом и земельными ресурсами администрации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Сегежского   муниципального   района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(председатель комиссии)</w:t>
      </w:r>
    </w:p>
    <w:p w:rsidR="00C54776" w:rsidRDefault="00C54776" w:rsidP="00C54776">
      <w:pPr>
        <w:pStyle w:val="af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54776" w:rsidRDefault="00C54776" w:rsidP="00C54776">
      <w:pPr>
        <w:pStyle w:val="afe"/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Вытегорова О.Я. - начальник отдела бухгалтерского учета администрации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Сегежского муниципального района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(заместитель председателя комиссии)</w:t>
      </w:r>
    </w:p>
    <w:p w:rsidR="00C54776" w:rsidRDefault="00C54776" w:rsidP="00C54776">
      <w:pPr>
        <w:pStyle w:val="af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54776" w:rsidRDefault="00C54776" w:rsidP="00C54776">
      <w:pPr>
        <w:pStyle w:val="afe"/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Мокрецова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М.Г.</w:t>
      </w:r>
      <w:r w:rsidR="00DA2A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главный специалист комитета по управлению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</w:rPr>
        <w:t>муниципальным имуществом и земельными ресурсами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администрации   Сегежского   муниципального  района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(секретарь комиссии)</w:t>
      </w:r>
    </w:p>
    <w:p w:rsidR="00C54776" w:rsidRDefault="00C54776" w:rsidP="00C54776">
      <w:pPr>
        <w:pStyle w:val="af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C54776" w:rsidRDefault="00C54776" w:rsidP="00C54776">
      <w:pPr>
        <w:pStyle w:val="af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54776" w:rsidRDefault="00C54776" w:rsidP="00C54776">
      <w:pPr>
        <w:pStyle w:val="afe"/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Раутанен О.А.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2A7C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начальник управления экономического развития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администрации Сегежского муниципального района </w:t>
      </w:r>
    </w:p>
    <w:p w:rsidR="00C54776" w:rsidRDefault="00C54776" w:rsidP="00C54776">
      <w:pPr>
        <w:pStyle w:val="af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C54776" w:rsidRDefault="00C54776" w:rsidP="00C54776">
      <w:pPr>
        <w:pStyle w:val="afe"/>
        <w:tabs>
          <w:tab w:val="left" w:pos="2694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Зинкина Л.Ю.     </w:t>
      </w:r>
      <w:r>
        <w:rPr>
          <w:rFonts w:ascii="Times New Roman" w:hAnsi="Times New Roman"/>
          <w:sz w:val="24"/>
          <w:szCs w:val="24"/>
          <w:lang w:val="ru-RU"/>
        </w:rPr>
        <w:t xml:space="preserve">-  </w:t>
      </w:r>
      <w:r>
        <w:rPr>
          <w:rFonts w:ascii="Times New Roman" w:hAnsi="Times New Roman"/>
          <w:sz w:val="24"/>
          <w:szCs w:val="24"/>
        </w:rPr>
        <w:t>ведущий специалист бухгалтерского учета администрации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Сегежского муниципального района</w:t>
      </w:r>
    </w:p>
    <w:p w:rsidR="00C54776" w:rsidRDefault="00C54776" w:rsidP="00C54776">
      <w:pPr>
        <w:pStyle w:val="af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54776" w:rsidRDefault="00C54776" w:rsidP="00C54776">
      <w:pPr>
        <w:pStyle w:val="afe"/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Репешова Г.Д.     </w:t>
      </w:r>
      <w:r>
        <w:rPr>
          <w:rFonts w:ascii="Times New Roman" w:hAnsi="Times New Roman"/>
          <w:sz w:val="24"/>
          <w:szCs w:val="24"/>
          <w:lang w:val="ru-RU"/>
        </w:rPr>
        <w:t xml:space="preserve">-  </w:t>
      </w:r>
      <w:r>
        <w:rPr>
          <w:rFonts w:ascii="Times New Roman" w:hAnsi="Times New Roman"/>
          <w:sz w:val="24"/>
          <w:szCs w:val="24"/>
        </w:rPr>
        <w:t>начальник управления делами администрации  Сегежского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Сегежского муниципального района</w:t>
      </w:r>
    </w:p>
    <w:p w:rsidR="00C54776" w:rsidRPr="00C54776" w:rsidRDefault="00C54776" w:rsidP="00C54776">
      <w:pPr>
        <w:pStyle w:val="afe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C54776">
      <w:pPr>
        <w:pStyle w:val="afe"/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Шибкова Н.В.    </w:t>
      </w:r>
      <w:r>
        <w:rPr>
          <w:rFonts w:ascii="Times New Roman" w:hAnsi="Times New Roman"/>
          <w:sz w:val="24"/>
          <w:szCs w:val="24"/>
          <w:lang w:val="ru-RU"/>
        </w:rPr>
        <w:t xml:space="preserve">    -  </w:t>
      </w:r>
      <w:r>
        <w:rPr>
          <w:rFonts w:ascii="Times New Roman" w:hAnsi="Times New Roman"/>
          <w:sz w:val="24"/>
          <w:szCs w:val="24"/>
        </w:rPr>
        <w:t>начальник юридического отдела администрации Сегежского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2A7C">
        <w:rPr>
          <w:rFonts w:ascii="Times New Roman" w:hAnsi="Times New Roman"/>
          <w:sz w:val="24"/>
          <w:szCs w:val="24"/>
          <w:lang w:val="ru-RU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</w:p>
    <w:p w:rsidR="00DA2A7C" w:rsidRDefault="00DA2A7C" w:rsidP="00C54776">
      <w:pPr>
        <w:pStyle w:val="afe"/>
        <w:spacing w:after="0" w:line="240" w:lineRule="auto"/>
        <w:ind w:left="0" w:firstLine="66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A2A7C" w:rsidRDefault="00DA2A7C" w:rsidP="00C54776">
      <w:pPr>
        <w:pStyle w:val="afe"/>
        <w:spacing w:after="0" w:line="240" w:lineRule="auto"/>
        <w:ind w:left="0" w:firstLine="66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A2A7C" w:rsidRDefault="00DA2A7C" w:rsidP="00C54776">
      <w:pPr>
        <w:pStyle w:val="afe"/>
        <w:spacing w:after="0" w:line="240" w:lineRule="auto"/>
        <w:ind w:left="0" w:firstLine="66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54776" w:rsidRDefault="00C54776" w:rsidP="00DA2A7C">
      <w:pPr>
        <w:pStyle w:val="afe"/>
        <w:tabs>
          <w:tab w:val="left" w:pos="2977"/>
        </w:tabs>
        <w:spacing w:after="0" w:line="240" w:lineRule="auto"/>
        <w:ind w:left="0" w:firstLine="6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C54776" w:rsidRDefault="00C54776" w:rsidP="00C54776">
      <w:pPr>
        <w:pStyle w:val="afe"/>
        <w:spacing w:after="0" w:line="240" w:lineRule="auto"/>
        <w:ind w:left="0" w:firstLine="660"/>
        <w:jc w:val="center"/>
        <w:rPr>
          <w:rFonts w:ascii="Times New Roman" w:hAnsi="Times New Roman"/>
          <w:sz w:val="24"/>
          <w:szCs w:val="24"/>
        </w:rPr>
      </w:pPr>
    </w:p>
    <w:p w:rsidR="00C54776" w:rsidRDefault="00C54776" w:rsidP="00C54776"/>
    <w:p w:rsidR="00C54776" w:rsidRDefault="00C54776" w:rsidP="00C54776"/>
    <w:p w:rsidR="00C54776" w:rsidRDefault="00C54776" w:rsidP="00C54776"/>
    <w:p w:rsidR="00C54776" w:rsidRDefault="00C54776" w:rsidP="00C54776"/>
    <w:p w:rsidR="00C54776" w:rsidRDefault="00C54776" w:rsidP="00C54776">
      <w:r>
        <w:t xml:space="preserve">       </w:t>
      </w:r>
    </w:p>
    <w:sectPr w:rsidR="00C54776" w:rsidSect="000760FF">
      <w:headerReference w:type="even" r:id="rId10"/>
      <w:footerReference w:type="even" r:id="rId11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F72" w:rsidRDefault="00D12F72">
      <w:r>
        <w:separator/>
      </w:r>
    </w:p>
  </w:endnote>
  <w:endnote w:type="continuationSeparator" w:id="0">
    <w:p w:rsidR="00D12F72" w:rsidRDefault="00D12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F72" w:rsidRDefault="00D12F72">
      <w:r>
        <w:separator/>
      </w:r>
    </w:p>
  </w:footnote>
  <w:footnote w:type="continuationSeparator" w:id="0">
    <w:p w:rsidR="00D12F72" w:rsidRDefault="00D12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16"/>
    <w:lvlOverride w:ilvl="0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410D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E77C2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71389"/>
    <w:rsid w:val="00175F4B"/>
    <w:rsid w:val="0018168D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6F82"/>
    <w:rsid w:val="00227337"/>
    <w:rsid w:val="00227C82"/>
    <w:rsid w:val="00241277"/>
    <w:rsid w:val="00242BE5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F0A66"/>
    <w:rsid w:val="003F3EB6"/>
    <w:rsid w:val="00406269"/>
    <w:rsid w:val="00411066"/>
    <w:rsid w:val="00417912"/>
    <w:rsid w:val="00421477"/>
    <w:rsid w:val="00422378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834D0"/>
    <w:rsid w:val="00590856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932AE"/>
    <w:rsid w:val="009A0581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40866"/>
    <w:rsid w:val="00A413BB"/>
    <w:rsid w:val="00A428E9"/>
    <w:rsid w:val="00A45F44"/>
    <w:rsid w:val="00A46BCE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6E29"/>
    <w:rsid w:val="00A83439"/>
    <w:rsid w:val="00A91760"/>
    <w:rsid w:val="00AA0789"/>
    <w:rsid w:val="00AB0CA3"/>
    <w:rsid w:val="00AB2AA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B21088"/>
    <w:rsid w:val="00B22934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4776"/>
    <w:rsid w:val="00C562B9"/>
    <w:rsid w:val="00C6196D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2F72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4DF8"/>
    <w:rsid w:val="00D8483D"/>
    <w:rsid w:val="00D851AD"/>
    <w:rsid w:val="00D87D81"/>
    <w:rsid w:val="00D92023"/>
    <w:rsid w:val="00DA15CE"/>
    <w:rsid w:val="00DA2A7C"/>
    <w:rsid w:val="00DA6683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0C9A"/>
    <w:rsid w:val="00E311EB"/>
    <w:rsid w:val="00E44B66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5616"/>
    <w:rsid w:val="00ED67A2"/>
    <w:rsid w:val="00ED67D0"/>
    <w:rsid w:val="00ED7674"/>
    <w:rsid w:val="00EE6F88"/>
    <w:rsid w:val="00EE7F7A"/>
    <w:rsid w:val="00EF07C2"/>
    <w:rsid w:val="00EF3ABA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B3AB5"/>
    <w:rsid w:val="00FB4D9C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96A8-57C2-4892-8C5C-04978196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3273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2017-10-31T14:05:00Z</cp:lastPrinted>
  <dcterms:created xsi:type="dcterms:W3CDTF">2017-11-01T10:17:00Z</dcterms:created>
  <dcterms:modified xsi:type="dcterms:W3CDTF">2017-11-01T10:17:00Z</dcterms:modified>
</cp:coreProperties>
</file>