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854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8144F">
        <w:t>0</w:t>
      </w:r>
      <w:r w:rsidR="00C54776">
        <w:t>1</w:t>
      </w:r>
      <w:r w:rsidR="00411066">
        <w:t xml:space="preserve"> </w:t>
      </w:r>
      <w:r w:rsidR="00877560">
        <w:t xml:space="preserve"> </w:t>
      </w:r>
      <w:r w:rsidR="003E671D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5917C0">
        <w:t xml:space="preserve"> 785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5917C0" w:rsidRDefault="005917C0" w:rsidP="005917C0">
      <w:pPr>
        <w:jc w:val="center"/>
        <w:rPr>
          <w:b/>
          <w:bCs/>
        </w:rPr>
      </w:pPr>
      <w:r>
        <w:rPr>
          <w:b/>
          <w:bCs/>
        </w:rPr>
        <w:t xml:space="preserve">Об утверждении форм документов на предоставление грантов </w:t>
      </w:r>
    </w:p>
    <w:p w:rsidR="005917C0" w:rsidRDefault="005917C0" w:rsidP="005917C0">
      <w:pPr>
        <w:jc w:val="center"/>
        <w:rPr>
          <w:b/>
          <w:bCs/>
        </w:rPr>
      </w:pPr>
      <w:r>
        <w:rPr>
          <w:b/>
          <w:bCs/>
        </w:rPr>
        <w:t xml:space="preserve">в рамках реализации муниципальной программы «Развитие малого и среднего предпринимательства в Сегежском муниципальном районе на 2015-2017 годы» </w:t>
      </w:r>
    </w:p>
    <w:p w:rsidR="005917C0" w:rsidRDefault="005917C0" w:rsidP="005917C0">
      <w:pPr>
        <w:tabs>
          <w:tab w:val="left" w:pos="284"/>
        </w:tabs>
        <w:ind w:firstLine="709"/>
        <w:jc w:val="both"/>
      </w:pPr>
    </w:p>
    <w:p w:rsidR="005917C0" w:rsidRDefault="005917C0" w:rsidP="005917C0">
      <w:pPr>
        <w:tabs>
          <w:tab w:val="left" w:pos="284"/>
        </w:tabs>
        <w:ind w:firstLine="709"/>
        <w:jc w:val="both"/>
      </w:pPr>
    </w:p>
    <w:p w:rsidR="005917C0" w:rsidRDefault="005917C0" w:rsidP="005917C0">
      <w:pPr>
        <w:tabs>
          <w:tab w:val="left" w:pos="0"/>
        </w:tabs>
        <w:ind w:firstLine="540"/>
        <w:jc w:val="both"/>
      </w:pPr>
      <w:r>
        <w:t xml:space="preserve">  В целях реализации мероприятий муниципальной программы «Развитие малого и среднего предпринимательства в Сегежском муниципальном районе на 2015-2017 годы», утвержденной </w:t>
      </w:r>
      <w:r>
        <w:rPr>
          <w:szCs w:val="28"/>
        </w:rPr>
        <w:t>постановлением администрации Сегежского муниципального района от 4 декабря 2014 г. № 1588 (в редакции постановлений от 12 ноября 2015 г. № 987, от 18 декабря 2015 г. № 1124, от 13 мая 2016 г. № 392)</w:t>
      </w:r>
      <w:r>
        <w:t xml:space="preserve">, администрация Сегежского муниципального района  </w:t>
      </w:r>
      <w:r>
        <w:rPr>
          <w:b/>
        </w:rPr>
        <w:t>п о с т а н о в я л е т:</w:t>
      </w:r>
    </w:p>
    <w:p w:rsidR="005917C0" w:rsidRDefault="005917C0" w:rsidP="005917C0">
      <w:pPr>
        <w:jc w:val="center"/>
      </w:pPr>
    </w:p>
    <w:p w:rsidR="005917C0" w:rsidRPr="005917C0" w:rsidRDefault="005917C0" w:rsidP="005917C0">
      <w:pPr>
        <w:pStyle w:val="afe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>Утвердить прилагаемые:</w:t>
      </w:r>
    </w:p>
    <w:p w:rsidR="005917C0" w:rsidRPr="005917C0" w:rsidRDefault="005917C0" w:rsidP="005917C0">
      <w:pPr>
        <w:pStyle w:val="afe"/>
        <w:numPr>
          <w:ilvl w:val="0"/>
          <w:numId w:val="2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>форму заявления о предоставлении гранта начинающему субъекту малого и среднего предпринимательства на создание собственного дела;</w:t>
      </w:r>
    </w:p>
    <w:p w:rsidR="005917C0" w:rsidRPr="005917C0" w:rsidRDefault="005917C0" w:rsidP="005917C0">
      <w:pPr>
        <w:pStyle w:val="afe"/>
        <w:numPr>
          <w:ilvl w:val="0"/>
          <w:numId w:val="2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>форму рекомендаций к бизнес-проекту начинающего субъекта малого и среднего предпринимательства, претендующего на получение гранта;</w:t>
      </w:r>
    </w:p>
    <w:p w:rsidR="005917C0" w:rsidRPr="005917C0" w:rsidRDefault="005917C0" w:rsidP="005917C0">
      <w:pPr>
        <w:pStyle w:val="afe"/>
        <w:numPr>
          <w:ilvl w:val="0"/>
          <w:numId w:val="2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>форму журнала регистрации заявлений от соискателей на предоставление гранта начинающему субъекту малого и среднего предпринимательства на создание собственного дела;</w:t>
      </w:r>
    </w:p>
    <w:p w:rsidR="005917C0" w:rsidRPr="005917C0" w:rsidRDefault="005917C0" w:rsidP="005917C0">
      <w:pPr>
        <w:pStyle w:val="afe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Сегежского муниципального района от 26 октября 2015 г. № 951 «Об утверждении форм документов на предоставление грантов в рамках реализации муниципальной программы «Развитие малого и среднего предпринимательства в Сегежском муниципальном районе на 2015-2017 годы». </w:t>
      </w:r>
    </w:p>
    <w:p w:rsidR="005917C0" w:rsidRPr="005917C0" w:rsidRDefault="005917C0" w:rsidP="005917C0">
      <w:pPr>
        <w:pStyle w:val="afe"/>
        <w:numPr>
          <w:ilvl w:val="0"/>
          <w:numId w:val="2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7C0">
        <w:rPr>
          <w:rFonts w:ascii="Times New Roman" w:hAnsi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home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onego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/~</w:t>
        </w:r>
        <w:r w:rsidRPr="005917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5917C0">
        <w:rPr>
          <w:rFonts w:ascii="Times New Roman" w:hAnsi="Times New Roman"/>
          <w:sz w:val="24"/>
          <w:szCs w:val="24"/>
        </w:rPr>
        <w:t xml:space="preserve">.  </w:t>
      </w:r>
    </w:p>
    <w:p w:rsidR="005917C0" w:rsidRDefault="005917C0" w:rsidP="005917C0">
      <w:pPr>
        <w:tabs>
          <w:tab w:val="left" w:pos="0"/>
          <w:tab w:val="left" w:pos="851"/>
        </w:tabs>
        <w:ind w:firstLine="567"/>
        <w:jc w:val="both"/>
      </w:pPr>
      <w:r>
        <w:t xml:space="preserve">  </w:t>
      </w:r>
    </w:p>
    <w:p w:rsidR="005917C0" w:rsidRDefault="005917C0" w:rsidP="005917C0">
      <w:pPr>
        <w:tabs>
          <w:tab w:val="left" w:pos="0"/>
        </w:tabs>
        <w:ind w:firstLine="540"/>
        <w:jc w:val="both"/>
      </w:pPr>
    </w:p>
    <w:p w:rsidR="005917C0" w:rsidRDefault="005917C0" w:rsidP="005917C0">
      <w:pPr>
        <w:tabs>
          <w:tab w:val="left" w:pos="0"/>
        </w:tabs>
        <w:ind w:firstLine="540"/>
        <w:jc w:val="both"/>
      </w:pPr>
    </w:p>
    <w:p w:rsidR="005917C0" w:rsidRDefault="005917C0" w:rsidP="005917C0">
      <w:pPr>
        <w:tabs>
          <w:tab w:val="left" w:pos="0"/>
        </w:tabs>
        <w:ind w:firstLine="540"/>
        <w:jc w:val="both"/>
      </w:pPr>
      <w:r>
        <w:t xml:space="preserve">И.о. главы администрации </w:t>
      </w:r>
      <w:r>
        <w:tab/>
        <w:t xml:space="preserve">  </w:t>
      </w:r>
      <w:r>
        <w:tab/>
        <w:t xml:space="preserve">         </w:t>
      </w:r>
      <w:r>
        <w:tab/>
        <w:t xml:space="preserve">                                     </w:t>
      </w:r>
    </w:p>
    <w:p w:rsidR="005917C0" w:rsidRDefault="005917C0" w:rsidP="005917C0">
      <w:r>
        <w:t xml:space="preserve">Сегежского муниципального района        </w:t>
      </w:r>
      <w:r>
        <w:tab/>
        <w:t xml:space="preserve">                                                       Е.Н. Антонова</w:t>
      </w:r>
    </w:p>
    <w:p w:rsidR="005917C0" w:rsidRDefault="005917C0" w:rsidP="005917C0"/>
    <w:p w:rsidR="005917C0" w:rsidRDefault="005917C0" w:rsidP="005917C0">
      <w:pPr>
        <w:autoSpaceDE w:val="0"/>
        <w:autoSpaceDN w:val="0"/>
        <w:adjustRightInd w:val="0"/>
        <w:jc w:val="both"/>
      </w:pPr>
    </w:p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/>
    <w:p w:rsidR="005917C0" w:rsidRDefault="005917C0" w:rsidP="005917C0">
      <w:pPr>
        <w:rPr>
          <w:sz w:val="22"/>
          <w:szCs w:val="22"/>
        </w:rPr>
      </w:pPr>
      <w:r>
        <w:rPr>
          <w:sz w:val="22"/>
          <w:szCs w:val="22"/>
        </w:rPr>
        <w:t>Разослать: в дело, УЭР, ОИТ.</w:t>
      </w:r>
      <w:r>
        <w:rPr>
          <w:sz w:val="22"/>
          <w:szCs w:val="22"/>
        </w:rPr>
        <w:br w:type="textWrapping" w:clear="all"/>
      </w:r>
    </w:p>
    <w:p w:rsidR="005917C0" w:rsidRDefault="005917C0" w:rsidP="005917C0">
      <w:pPr>
        <w:rPr>
          <w:sz w:val="22"/>
          <w:szCs w:val="22"/>
        </w:rPr>
      </w:pPr>
    </w:p>
    <w:p w:rsidR="005917C0" w:rsidRDefault="005917C0" w:rsidP="005917C0">
      <w:pPr>
        <w:ind w:left="5103"/>
        <w:outlineLvl w:val="0"/>
      </w:pPr>
      <w:r>
        <w:t>УТВЕРЖДЕНА</w:t>
      </w:r>
    </w:p>
    <w:p w:rsidR="005917C0" w:rsidRDefault="005917C0" w:rsidP="005917C0">
      <w:pPr>
        <w:ind w:left="5103"/>
        <w:outlineLvl w:val="0"/>
      </w:pPr>
      <w:r>
        <w:t xml:space="preserve">постановлением администрации   Сегежского муниципального района от   01  ноября 2017 г.  </w:t>
      </w:r>
      <w:r w:rsidR="00A1109F">
        <w:t xml:space="preserve">№  </w:t>
      </w:r>
      <w:r>
        <w:t>785</w:t>
      </w: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  <w:r>
        <w:rPr>
          <w:b/>
        </w:rPr>
        <w:t xml:space="preserve">ФОРМА ЗАЯВЛЕНИЯ  </w:t>
      </w:r>
    </w:p>
    <w:p w:rsidR="005917C0" w:rsidRDefault="005917C0" w:rsidP="005917C0">
      <w:pPr>
        <w:ind w:left="-142" w:right="-143"/>
        <w:jc w:val="center"/>
        <w:rPr>
          <w:b/>
        </w:rPr>
      </w:pPr>
      <w:r>
        <w:rPr>
          <w:b/>
        </w:rPr>
        <w:t xml:space="preserve">О ПРЕДОСТАВЛЕНИИ ГРАНТА НАЧИНАЮЩЕМУ СУБЪЕКТУ МАЛОГО И СРЕДНЕГО  ПРЕДПРИНИМАТЕЛЬСТВА НА СОЗДАНИЕ СОБСТВЕННОГО ДЕЛА </w:t>
      </w:r>
    </w:p>
    <w:p w:rsidR="005917C0" w:rsidRDefault="005917C0" w:rsidP="005917C0">
      <w:pPr>
        <w:jc w:val="right"/>
      </w:pPr>
    </w:p>
    <w:p w:rsidR="005917C0" w:rsidRDefault="005917C0" w:rsidP="005917C0">
      <w:pPr>
        <w:ind w:left="4820"/>
      </w:pPr>
      <w:r>
        <w:t>В__________________________________</w:t>
      </w:r>
    </w:p>
    <w:p w:rsidR="005917C0" w:rsidRDefault="005917C0" w:rsidP="005917C0">
      <w:pPr>
        <w:ind w:left="4820"/>
      </w:pPr>
      <w:r>
        <w:t>от__________________________________</w:t>
      </w:r>
    </w:p>
    <w:p w:rsidR="005917C0" w:rsidRDefault="005917C0" w:rsidP="005917C0">
      <w:pPr>
        <w:ind w:left="4820"/>
        <w:jc w:val="center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(наименование организации/индивидуального предпринимателя)</w:t>
      </w: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  <w:r>
        <w:rPr>
          <w:b/>
        </w:rPr>
        <w:t xml:space="preserve">ЗАЯВЛЕНИЕ  </w:t>
      </w:r>
    </w:p>
    <w:p w:rsidR="005917C0" w:rsidRDefault="005917C0" w:rsidP="005917C0">
      <w:pPr>
        <w:jc w:val="center"/>
        <w:rPr>
          <w:b/>
        </w:rPr>
      </w:pPr>
      <w:r>
        <w:rPr>
          <w:b/>
        </w:rPr>
        <w:t xml:space="preserve">О предоставлении гранта начинающему субъекту малого и среднего предпринимательства на создание собственного дела </w:t>
      </w: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ind w:firstLine="709"/>
        <w:rPr>
          <w:b/>
        </w:rPr>
      </w:pPr>
      <w:r>
        <w:rPr>
          <w:b/>
        </w:rPr>
        <w:t xml:space="preserve"> </w:t>
      </w:r>
      <w:r>
        <w:t xml:space="preserve">Прошу Вас предоставить грант </w:t>
      </w:r>
      <w:r>
        <w:rPr>
          <w:b/>
        </w:rPr>
        <w:t>____________________________________________________________________________</w:t>
      </w:r>
    </w:p>
    <w:p w:rsidR="005917C0" w:rsidRDefault="005917C0" w:rsidP="005917C0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(наименование организации/ ФИО индивидуального предпринимателя)</w:t>
      </w:r>
    </w:p>
    <w:p w:rsidR="005917C0" w:rsidRDefault="005917C0" w:rsidP="005917C0">
      <w:pPr>
        <w:rPr>
          <w:b/>
        </w:rPr>
      </w:pPr>
      <w:r>
        <w:rPr>
          <w:b/>
        </w:rPr>
        <w:t>_______________________________</w:t>
      </w:r>
      <w:r w:rsidR="00C8061A">
        <w:rPr>
          <w:b/>
        </w:rPr>
        <w:t>_______________________________</w:t>
      </w:r>
      <w:r>
        <w:rPr>
          <w:b/>
        </w:rPr>
        <w:t xml:space="preserve">_ </w:t>
      </w:r>
      <w:r>
        <w:t>(далее – грант)</w:t>
      </w:r>
    </w:p>
    <w:p w:rsidR="005917C0" w:rsidRDefault="005917C0" w:rsidP="005917C0">
      <w:pPr>
        <w:ind w:firstLine="709"/>
        <w:rPr>
          <w:color w:val="000000"/>
        </w:rPr>
      </w:pPr>
      <w:r>
        <w:t xml:space="preserve">для реализации </w:t>
      </w:r>
      <w:r>
        <w:rPr>
          <w:color w:val="000000"/>
        </w:rPr>
        <w:t>бизнес-проекта  -</w:t>
      </w:r>
    </w:p>
    <w:p w:rsidR="005917C0" w:rsidRDefault="005917C0" w:rsidP="005917C0">
      <w:r>
        <w:rPr>
          <w:color w:val="000000"/>
        </w:rPr>
        <w:t>___________________________________</w:t>
      </w:r>
      <w:r>
        <w:t>________________________________________</w:t>
      </w:r>
    </w:p>
    <w:p w:rsidR="005917C0" w:rsidRDefault="005917C0" w:rsidP="005917C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</w:t>
      </w:r>
      <w:r>
        <w:rPr>
          <w:vertAlign w:val="superscript"/>
        </w:rPr>
        <w:t>наименование бизнес-проекта)</w:t>
      </w:r>
    </w:p>
    <w:p w:rsidR="005917C0" w:rsidRPr="00C8061A" w:rsidRDefault="005917C0" w:rsidP="005917C0">
      <w:pPr>
        <w:ind w:firstLine="709"/>
        <w:jc w:val="center"/>
        <w:rPr>
          <w:sz w:val="16"/>
          <w:szCs w:val="16"/>
        </w:rPr>
      </w:pPr>
    </w:p>
    <w:p w:rsidR="005917C0" w:rsidRPr="005917C0" w:rsidRDefault="005917C0" w:rsidP="005917C0">
      <w:pPr>
        <w:ind w:firstLine="708"/>
        <w:jc w:val="both"/>
        <w:rPr>
          <w:b/>
        </w:rPr>
      </w:pPr>
      <w:r w:rsidRPr="005917C0">
        <w:rPr>
          <w:b/>
        </w:rPr>
        <w:t>1. Информация о Претенденте на получение гранта (по состоянию на «____»___  _____20__ года)</w:t>
      </w:r>
    </w:p>
    <w:p w:rsidR="00C8061A" w:rsidRDefault="00C8061A" w:rsidP="005917C0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1100"/>
      </w:tblGrid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284" w:hanging="283"/>
              <w:jc w:val="both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 xml:space="preserve">Фамилия, имя, отчество руководителя 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Pr="00015F17" w:rsidRDefault="00C8061A" w:rsidP="00015F17">
            <w:pPr>
              <w:jc w:val="both"/>
              <w:rPr>
                <w:lang w:val="en-US"/>
              </w:rPr>
            </w:pPr>
            <w:r>
              <w:t>ИНН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ОГРН/ОГРНИП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Почтовый адрес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Телефон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Pr="00015F17" w:rsidRDefault="00C8061A" w:rsidP="00015F17">
            <w:pPr>
              <w:jc w:val="both"/>
              <w:rPr>
                <w:lang w:val="en-US"/>
              </w:rPr>
            </w:pPr>
            <w:r>
              <w:t>Факс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 w:rsidRPr="00015F17">
              <w:rPr>
                <w:lang w:val="en-US"/>
              </w:rPr>
              <w:t>E-mail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Принадлежность Претендента к субъектам малого и среднего предпринимательства (микро, малое, ИП)</w:t>
            </w:r>
          </w:p>
          <w:p w:rsidR="00C8061A" w:rsidRPr="00015F17" w:rsidRDefault="00C8061A" w:rsidP="00015F17">
            <w:pPr>
              <w:jc w:val="both"/>
              <w:rPr>
                <w:b/>
              </w:rPr>
            </w:pPr>
            <w:r>
              <w:t>(указать принадлежность в соответствии с критериями, установленными статьей 4  Федерального закона от 24.07.2007г.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Default="00C8061A" w:rsidP="00015F17">
            <w:pPr>
              <w:jc w:val="both"/>
            </w:pPr>
            <w: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  <w:tr w:rsidR="00C8061A" w:rsidRPr="00015F17" w:rsidTr="00015F17">
        <w:tc>
          <w:tcPr>
            <w:tcW w:w="534" w:type="dxa"/>
          </w:tcPr>
          <w:p w:rsidR="00C8061A" w:rsidRDefault="00C8061A" w:rsidP="00015F17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7796" w:type="dxa"/>
          </w:tcPr>
          <w:p w:rsidR="00C8061A" w:rsidRPr="00015F17" w:rsidRDefault="00C8061A" w:rsidP="00015F17">
            <w:pPr>
              <w:jc w:val="both"/>
              <w:rPr>
                <w:b/>
              </w:rPr>
            </w:pPr>
            <w:r>
              <w:t>Вид экономической деятельности, осуществляемый Претендентом при реализации данного бизнес-проекта (в соответствии с ЕГРЮЛ/ЕГРИП Претендента, с указанием кода и его расшифровкой)</w:t>
            </w:r>
          </w:p>
        </w:tc>
        <w:tc>
          <w:tcPr>
            <w:tcW w:w="1100" w:type="dxa"/>
          </w:tcPr>
          <w:p w:rsidR="00C8061A" w:rsidRPr="00015F17" w:rsidRDefault="00C8061A" w:rsidP="00C8061A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70" w:tblpY="-52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7797"/>
        <w:gridCol w:w="1132"/>
      </w:tblGrid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284" w:hanging="283"/>
              <w:jc w:val="both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center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 xml:space="preserve">Фамилия, имя, отчество руководителя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rPr>
          <w:trHeight w:val="3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  <w:rPr>
                <w:lang w:val="en-US"/>
              </w:rPr>
            </w:pPr>
            <w:r>
              <w:t>ИНН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ОГРН/ОГРНИП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  <w:p w:rsidR="00C8061A" w:rsidRDefault="00C8061A" w:rsidP="00C8061A">
            <w:pPr>
              <w:jc w:val="both"/>
            </w:pPr>
          </w:p>
        </w:tc>
      </w:tr>
      <w:tr w:rsidR="00C8061A" w:rsidTr="00C8061A">
        <w:trPr>
          <w:trHeight w:val="24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Почтовый адрес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  <w:rPr>
                <w:lang w:val="en-US"/>
              </w:rPr>
            </w:pPr>
            <w:r>
              <w:t>Факс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Принадлежность Претендента к субъектам малого и среднего предпринимательства (микро, малое, ИП)</w:t>
            </w:r>
          </w:p>
          <w:p w:rsidR="00C8061A" w:rsidRDefault="00C8061A" w:rsidP="00C8061A">
            <w:pPr>
              <w:jc w:val="both"/>
              <w:rPr>
                <w:b/>
              </w:rPr>
            </w:pPr>
            <w:r>
              <w:t>(указать принадлежность в соответствии с критериями, установленными статьей 4  Федерального закона от 24.07.2007г.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  <w:tr w:rsidR="00C8061A" w:rsidTr="00C8061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pStyle w:val="afe"/>
              <w:numPr>
                <w:ilvl w:val="1"/>
                <w:numId w:val="28"/>
              </w:numPr>
              <w:spacing w:after="0" w:line="240" w:lineRule="auto"/>
              <w:ind w:left="426" w:hanging="426"/>
            </w:pP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A" w:rsidRDefault="00C8061A" w:rsidP="00C8061A">
            <w:pPr>
              <w:jc w:val="both"/>
            </w:pPr>
            <w: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A" w:rsidRDefault="00C8061A" w:rsidP="00C8061A">
            <w:pPr>
              <w:jc w:val="both"/>
            </w:pPr>
          </w:p>
        </w:tc>
      </w:tr>
    </w:tbl>
    <w:p w:rsidR="00C8061A" w:rsidRPr="00C8061A" w:rsidRDefault="00C8061A" w:rsidP="005917C0">
      <w:pPr>
        <w:ind w:firstLine="709"/>
        <w:rPr>
          <w:b/>
          <w:sz w:val="16"/>
          <w:szCs w:val="16"/>
        </w:rPr>
      </w:pPr>
    </w:p>
    <w:p w:rsidR="005917C0" w:rsidRDefault="005917C0" w:rsidP="005917C0">
      <w:pPr>
        <w:ind w:left="360"/>
        <w:jc w:val="both"/>
        <w:rPr>
          <w:b/>
        </w:rPr>
      </w:pPr>
      <w:r>
        <w:rPr>
          <w:b/>
        </w:rPr>
        <w:t>2. Таблица показателей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6661"/>
        <w:gridCol w:w="1134"/>
        <w:gridCol w:w="1134"/>
      </w:tblGrid>
      <w:tr w:rsidR="005917C0" w:rsidTr="00C806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 w:rsidP="00C806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</w:t>
            </w:r>
          </w:p>
          <w:p w:rsidR="005917C0" w:rsidRDefault="005917C0" w:rsidP="00C806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17C0" w:rsidRDefault="005917C0">
            <w:pPr>
              <w:ind w:left="-111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</w:tr>
      <w:tr w:rsidR="005917C0" w:rsidTr="00C8061A">
        <w:trPr>
          <w:trHeight w:val="59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pPr>
              <w:jc w:val="both"/>
            </w:pPr>
            <w:r>
              <w:t xml:space="preserve">Финансовые ресурсы для реализации бизнес-проекта – всего, из них: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  <w:rPr>
                <w:b/>
              </w:rPr>
            </w:pPr>
            <w:r>
              <w:t>тыс. руб.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3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pPr>
              <w:jc w:val="both"/>
            </w:pPr>
            <w:r>
              <w:t>собственные средства, вложенные в бизнес-проект, не менее 15% от стоимости гранта бизнес-проекта</w:t>
            </w:r>
          </w:p>
          <w:p w:rsidR="005917C0" w:rsidRDefault="005917C0">
            <w:pPr>
              <w:jc w:val="both"/>
            </w:pPr>
            <w:r>
              <w:t xml:space="preserve"> (не ранее даты регистрации Претендента)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</w:pPr>
            <w:r>
              <w:t>тыс. руб.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26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r>
              <w:t>средства государственной поддержки (гранта), необходимые для реализации бизнес -проекта</w:t>
            </w:r>
          </w:p>
          <w:p w:rsidR="005917C0" w:rsidRDefault="005917C0">
            <w:r>
              <w:t>(не превышает 500 тыс.руб. – грант начинающему субъекту малого и среднего предпринимательства на создание собственного дела)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</w:pPr>
            <w:r>
              <w:t>тыс. руб.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26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r>
              <w:t>Доля вложения (осуществления затрат) собственных средств от размера гранта (отношение суммы собственных средств, вложенных в проект, к стоимости гранта бизнес -проекта х 100%)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</w:pPr>
            <w:r>
              <w:t>%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3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pPr>
              <w:jc w:val="both"/>
            </w:pPr>
            <w:r>
              <w:t>Увеличение объёма выпускаемой продукции/оказываемых услуг (за точки отсчета принимаются: начало реализации бизнес-проекта  и достижение окупаемости бизнес-проекта с использованием гранта) 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</w:pPr>
            <w:r>
              <w:t>%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2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r>
              <w:t>Увеличение количества рабочих мест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17C0" w:rsidRDefault="005917C0">
            <w:pPr>
              <w:jc w:val="center"/>
            </w:pPr>
          </w:p>
          <w:p w:rsidR="005917C0" w:rsidRDefault="005917C0">
            <w:pPr>
              <w:jc w:val="center"/>
            </w:pPr>
            <w:r>
              <w:t>ед.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  <w:tr w:rsidR="005917C0" w:rsidTr="00C8061A">
        <w:trPr>
          <w:trHeight w:val="3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17C0" w:rsidRDefault="005917C0" w:rsidP="005917C0">
            <w:pPr>
              <w:pStyle w:val="afe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b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17C0" w:rsidRDefault="005917C0">
            <w:pPr>
              <w:jc w:val="both"/>
            </w:pPr>
            <w:r>
              <w:t>Увеличение налоговых отчислений в бюджет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917C0" w:rsidRDefault="005917C0">
            <w:pPr>
              <w:jc w:val="center"/>
            </w:pPr>
            <w:r>
              <w:t>%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7C0" w:rsidRDefault="005917C0">
            <w:pPr>
              <w:jc w:val="both"/>
              <w:rPr>
                <w:b/>
              </w:rPr>
            </w:pPr>
          </w:p>
        </w:tc>
      </w:tr>
    </w:tbl>
    <w:p w:rsidR="005917C0" w:rsidRDefault="005917C0" w:rsidP="005917C0">
      <w:pPr>
        <w:tabs>
          <w:tab w:val="left" w:pos="0"/>
          <w:tab w:val="left" w:pos="284"/>
        </w:tabs>
        <w:jc w:val="both"/>
        <w:rPr>
          <w:sz w:val="20"/>
        </w:rPr>
      </w:pPr>
      <w:r>
        <w:rPr>
          <w:sz w:val="20"/>
        </w:rPr>
        <w:t>*Указанные данные соответствуют данным финансового плана бизнес-проекта.</w:t>
      </w:r>
    </w:p>
    <w:p w:rsidR="005917C0" w:rsidRDefault="005917C0" w:rsidP="005917C0">
      <w:pPr>
        <w:ind w:firstLine="540"/>
        <w:jc w:val="both"/>
      </w:pPr>
    </w:p>
    <w:p w:rsidR="005917C0" w:rsidRDefault="005917C0" w:rsidP="005917C0">
      <w:pPr>
        <w:ind w:firstLine="540"/>
        <w:jc w:val="both"/>
      </w:pPr>
      <w:r>
        <w:t xml:space="preserve">Подтверждаю принадлежность к субъектам малого и среднего предпринимательства в соответствии со </w:t>
      </w:r>
      <w:hyperlink r:id="rId10" w:history="1">
        <w:r w:rsidRPr="00C8061A">
          <w:rPr>
            <w:rStyle w:val="af2"/>
            <w:color w:val="auto"/>
            <w:u w:val="none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917C0" w:rsidRDefault="005917C0" w:rsidP="005917C0">
      <w:pPr>
        <w:ind w:firstLine="540"/>
        <w:jc w:val="both"/>
      </w:pPr>
      <w:r>
        <w:t>Полноту и достоверность сведений, указанных в заявлении о предоставлении гранта, гарантирую.</w:t>
      </w:r>
    </w:p>
    <w:p w:rsidR="005917C0" w:rsidRDefault="005917C0" w:rsidP="005917C0">
      <w:pPr>
        <w:ind w:firstLine="540"/>
        <w:jc w:val="both"/>
      </w:pPr>
    </w:p>
    <w:p w:rsidR="005917C0" w:rsidRDefault="005917C0" w:rsidP="005917C0">
      <w:pPr>
        <w:ind w:firstLine="540"/>
        <w:jc w:val="both"/>
      </w:pPr>
    </w:p>
    <w:p w:rsidR="005917C0" w:rsidRDefault="005917C0" w:rsidP="005917C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на получение гранта_________________  ______________________________</w:t>
      </w:r>
    </w:p>
    <w:p w:rsidR="005917C0" w:rsidRDefault="005917C0" w:rsidP="005917C0">
      <w:pPr>
        <w:pStyle w:val="ConsNonformat"/>
        <w:ind w:left="311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(расшифровка подписи)</w:t>
      </w: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  <w:r>
        <w:t xml:space="preserve">       МП</w:t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>«___»_____________20____г.</w:t>
      </w: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5917C0" w:rsidRDefault="005917C0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C8061A" w:rsidRDefault="00C8061A" w:rsidP="005917C0">
      <w:pPr>
        <w:ind w:left="5245"/>
        <w:outlineLvl w:val="0"/>
      </w:pPr>
    </w:p>
    <w:p w:rsidR="005917C0" w:rsidRDefault="00C8061A" w:rsidP="005917C0">
      <w:pPr>
        <w:ind w:left="5245"/>
        <w:outlineLvl w:val="0"/>
      </w:pPr>
      <w:r>
        <w:t xml:space="preserve">             </w:t>
      </w:r>
      <w:r w:rsidR="005917C0">
        <w:t>УТВЕРЖДЕНА                                                                                    постановлением администрации                                    Сегежского  муниципального района</w:t>
      </w:r>
    </w:p>
    <w:p w:rsidR="005917C0" w:rsidRDefault="005917C0" w:rsidP="005917C0">
      <w:pPr>
        <w:ind w:left="5245"/>
        <w:outlineLvl w:val="0"/>
      </w:pPr>
      <w:r>
        <w:t xml:space="preserve">от    </w:t>
      </w:r>
      <w:r w:rsidR="00C8061A">
        <w:t>01</w:t>
      </w:r>
      <w:r>
        <w:t xml:space="preserve">   </w:t>
      </w:r>
      <w:r w:rsidR="00A1109F">
        <w:t>но</w:t>
      </w:r>
      <w:r>
        <w:t xml:space="preserve">ября 2017 г.  №  </w:t>
      </w:r>
      <w:r w:rsidR="00C8061A">
        <w:t>785</w:t>
      </w:r>
    </w:p>
    <w:p w:rsidR="005917C0" w:rsidRDefault="005917C0" w:rsidP="005917C0">
      <w:pPr>
        <w:jc w:val="center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center"/>
        <w:rPr>
          <w:b/>
        </w:rPr>
      </w:pPr>
      <w:r>
        <w:rPr>
          <w:b/>
        </w:rPr>
        <w:t>ФОРМА РЕКОМЕНДАЦИЙ</w:t>
      </w:r>
    </w:p>
    <w:p w:rsidR="005917C0" w:rsidRDefault="005917C0" w:rsidP="005917C0">
      <w:pPr>
        <w:tabs>
          <w:tab w:val="left" w:pos="142"/>
        </w:tabs>
        <w:jc w:val="center"/>
        <w:rPr>
          <w:b/>
        </w:rPr>
      </w:pPr>
      <w:r>
        <w:rPr>
          <w:b/>
        </w:rPr>
        <w:t>К БИЗНЕС-ПРОЕКТУ НАЧИНАЮЩЕГО СУБЪЕКТА МАЛОГО И СРЕДНЕГО ПРЕДПРИНИМАТЕЛЬСТВА, ПРЕТЕНДУЮЩЕГО НА ПОЛУЧЕНИЕ ГРАНТА</w:t>
      </w:r>
    </w:p>
    <w:p w:rsidR="005917C0" w:rsidRDefault="005917C0" w:rsidP="005917C0">
      <w:pPr>
        <w:tabs>
          <w:tab w:val="left" w:pos="142"/>
        </w:tabs>
        <w:jc w:val="center"/>
        <w:rPr>
          <w:b/>
        </w:rPr>
      </w:pPr>
    </w:p>
    <w:p w:rsidR="005917C0" w:rsidRDefault="005917C0" w:rsidP="005917C0">
      <w:pPr>
        <w:ind w:firstLine="300"/>
        <w:jc w:val="both"/>
        <w:rPr>
          <w:color w:val="000000"/>
        </w:rPr>
      </w:pPr>
      <w:r>
        <w:rPr>
          <w:color w:val="000000"/>
        </w:rPr>
        <w:t>Бизнес-проект начинающего субъекта малого  и среднего предпринимательства, претендующего на получение гранта (далее – бизнес-проект), должен содержать следующие разделы:</w:t>
      </w:r>
    </w:p>
    <w:p w:rsidR="005917C0" w:rsidRDefault="005917C0" w:rsidP="005917C0">
      <w:pPr>
        <w:ind w:firstLine="709"/>
        <w:jc w:val="both"/>
      </w:pPr>
    </w:p>
    <w:tbl>
      <w:tblPr>
        <w:tblW w:w="0" w:type="auto"/>
        <w:tblLook w:val="01E0"/>
      </w:tblPr>
      <w:tblGrid>
        <w:gridCol w:w="9430"/>
      </w:tblGrid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Титульная страница (обложка);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Резюме (или краткое описание проекта, введение);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Описание продукции (услуг);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План маркетинга 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Организационный план;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Производственный план;</w:t>
            </w:r>
          </w:p>
        </w:tc>
      </w:tr>
      <w:tr w:rsidR="005917C0" w:rsidTr="005917C0">
        <w:trPr>
          <w:trHeight w:val="317"/>
        </w:trPr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Финансовый план;</w:t>
            </w:r>
          </w:p>
        </w:tc>
      </w:tr>
      <w:tr w:rsidR="005917C0" w:rsidTr="005917C0">
        <w:trPr>
          <w:trHeight w:val="282"/>
        </w:trPr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Инвестиционный план;</w:t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Оценка рисков;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17C0" w:rsidTr="005917C0">
        <w:tc>
          <w:tcPr>
            <w:tcW w:w="9571" w:type="dxa"/>
            <w:hideMark/>
          </w:tcPr>
          <w:p w:rsidR="005917C0" w:rsidRPr="00C8061A" w:rsidRDefault="00A1109F" w:rsidP="00A1109F">
            <w:pPr>
              <w:pStyle w:val="afe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</w:t>
            </w:r>
            <w:r w:rsidR="005917C0" w:rsidRPr="00C8061A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</w:tr>
    </w:tbl>
    <w:p w:rsidR="005917C0" w:rsidRDefault="005917C0" w:rsidP="005917C0">
      <w:pPr>
        <w:ind w:firstLine="709"/>
        <w:jc w:val="both"/>
      </w:pPr>
      <w:r>
        <w:tab/>
      </w:r>
    </w:p>
    <w:p w:rsidR="005917C0" w:rsidRDefault="005917C0" w:rsidP="005917C0">
      <w:pPr>
        <w:ind w:firstLine="709"/>
        <w:jc w:val="center"/>
      </w:pPr>
      <w:r>
        <w:t>Комментарии к оформлению разделов бизнес-проекта</w:t>
      </w:r>
    </w:p>
    <w:p w:rsidR="005917C0" w:rsidRDefault="005917C0" w:rsidP="005917C0">
      <w:pPr>
        <w:ind w:firstLine="709"/>
        <w:jc w:val="both"/>
        <w:rPr>
          <w:b/>
          <w:i/>
        </w:rPr>
      </w:pPr>
    </w:p>
    <w:p w:rsidR="005917C0" w:rsidRPr="00A1109F" w:rsidRDefault="00A1109F" w:rsidP="00A1109F">
      <w:pPr>
        <w:pStyle w:val="af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  <w:t xml:space="preserve">1. </w:t>
      </w:r>
      <w:r w:rsidR="005917C0" w:rsidRPr="00A1109F">
        <w:rPr>
          <w:rFonts w:ascii="Times New Roman" w:hAnsi="Times New Roman"/>
          <w:i/>
          <w:sz w:val="24"/>
          <w:szCs w:val="24"/>
        </w:rPr>
        <w:t>На титульной странице (обложке)</w:t>
      </w:r>
      <w:r w:rsidR="005917C0" w:rsidRPr="00A1109F">
        <w:rPr>
          <w:rFonts w:ascii="Times New Roman" w:hAnsi="Times New Roman"/>
          <w:sz w:val="24"/>
          <w:szCs w:val="24"/>
        </w:rPr>
        <w:t xml:space="preserve"> указываются наименование документа, название бизнес-</w:t>
      </w:r>
      <w:r w:rsidR="005917C0" w:rsidRPr="00A1109F">
        <w:rPr>
          <w:rFonts w:ascii="Times New Roman" w:hAnsi="Times New Roman"/>
          <w:color w:val="000000"/>
          <w:sz w:val="24"/>
          <w:szCs w:val="24"/>
        </w:rPr>
        <w:t>проекта</w:t>
      </w:r>
      <w:r w:rsidR="005917C0" w:rsidRPr="00A1109F">
        <w:rPr>
          <w:rFonts w:ascii="Times New Roman" w:hAnsi="Times New Roman"/>
          <w:sz w:val="24"/>
          <w:szCs w:val="24"/>
        </w:rPr>
        <w:t>, полное официальное название организации, юридический, почтовый и электронный адреса организации, номер телефона (факса), фамилия имя отчество руководителя.</w:t>
      </w:r>
    </w:p>
    <w:p w:rsidR="005917C0" w:rsidRPr="00A1109F" w:rsidRDefault="00A1109F" w:rsidP="00A1109F">
      <w:pPr>
        <w:pStyle w:val="af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  <w:t xml:space="preserve">2. </w:t>
      </w:r>
      <w:r w:rsidR="005917C0" w:rsidRPr="00A1109F">
        <w:rPr>
          <w:rFonts w:ascii="Times New Roman" w:hAnsi="Times New Roman"/>
          <w:i/>
          <w:sz w:val="24"/>
          <w:szCs w:val="24"/>
        </w:rPr>
        <w:t>Резюме (или краткое описание проекта, введение)</w:t>
      </w:r>
      <w:r w:rsidR="005917C0" w:rsidRPr="00A1109F">
        <w:rPr>
          <w:rFonts w:ascii="Times New Roman" w:hAnsi="Times New Roman"/>
          <w:sz w:val="24"/>
          <w:szCs w:val="24"/>
        </w:rPr>
        <w:t xml:space="preserve"> содержит краткую характеристику предлагаемого бизнес-проекта, </w:t>
      </w:r>
      <w:r w:rsidR="005917C0" w:rsidRPr="00A1109F">
        <w:rPr>
          <w:rFonts w:ascii="Times New Roman" w:hAnsi="Times New Roman"/>
          <w:color w:val="000000"/>
          <w:sz w:val="24"/>
          <w:szCs w:val="24"/>
        </w:rPr>
        <w:t>включая оценку общественной значимости и полезности бизнес-проекта</w:t>
      </w:r>
      <w:r w:rsidR="005917C0" w:rsidRPr="00A1109F">
        <w:rPr>
          <w:rFonts w:ascii="Times New Roman" w:hAnsi="Times New Roman"/>
          <w:sz w:val="24"/>
          <w:szCs w:val="24"/>
        </w:rPr>
        <w:t>.</w:t>
      </w:r>
    </w:p>
    <w:p w:rsidR="005917C0" w:rsidRPr="00A1109F" w:rsidRDefault="005917C0" w:rsidP="005917C0">
      <w:pPr>
        <w:ind w:firstLine="709"/>
        <w:jc w:val="both"/>
      </w:pPr>
      <w:r w:rsidRPr="00A1109F">
        <w:t xml:space="preserve">Резюме (или краткое описание проекта, введение) может включать в себя следующие подразделы: 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краткое описание</w:t>
      </w:r>
      <w:r w:rsidRPr="00A1109F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A1109F">
        <w:rPr>
          <w:rFonts w:ascii="Times New Roman" w:hAnsi="Times New Roman"/>
          <w:color w:val="000000"/>
          <w:sz w:val="24"/>
          <w:szCs w:val="24"/>
        </w:rPr>
        <w:t>бизнес-проекта</w:t>
      </w:r>
      <w:r w:rsidRPr="00A1109F">
        <w:rPr>
          <w:rFonts w:ascii="Times New Roman" w:hAnsi="Times New Roman"/>
          <w:sz w:val="24"/>
          <w:szCs w:val="24"/>
        </w:rPr>
        <w:t>, его цели и задачи;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ресурсное обеспечение;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механизм реализации;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уникальность или конкурентоспособность продукции или услуги;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объем требуемого внешнего финансирования;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объем собственного вклада;</w:t>
      </w:r>
    </w:p>
    <w:p w:rsidR="005917C0" w:rsidRPr="00A1109F" w:rsidRDefault="005917C0" w:rsidP="005917C0">
      <w:pPr>
        <w:pStyle w:val="af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 xml:space="preserve">ожидаемая чистая прибыль, уровень доходности и срок окупаемости затрат. </w:t>
      </w:r>
    </w:p>
    <w:p w:rsidR="005917C0" w:rsidRPr="00A1109F" w:rsidRDefault="005917C0" w:rsidP="005917C0">
      <w:pPr>
        <w:ind w:firstLine="709"/>
        <w:jc w:val="both"/>
      </w:pPr>
      <w:r w:rsidRPr="00A1109F">
        <w:t>Объем резюме (или краткого описания проекта, введения) должен составлять 1-3 листа, содержать полное, четкое, краткое описание подразделов.</w:t>
      </w:r>
    </w:p>
    <w:p w:rsidR="005917C0" w:rsidRPr="00A1109F" w:rsidRDefault="00A1109F" w:rsidP="00A1109F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3. </w:t>
      </w:r>
      <w:r w:rsidR="005917C0" w:rsidRPr="00A1109F">
        <w:rPr>
          <w:rFonts w:ascii="Times New Roman" w:hAnsi="Times New Roman"/>
          <w:i/>
          <w:sz w:val="24"/>
          <w:szCs w:val="24"/>
        </w:rPr>
        <w:t>Описание продукции (услуг)</w:t>
      </w:r>
      <w:r w:rsidR="005917C0" w:rsidRPr="00A1109F">
        <w:rPr>
          <w:rFonts w:ascii="Times New Roman" w:hAnsi="Times New Roman"/>
          <w:sz w:val="24"/>
          <w:szCs w:val="24"/>
        </w:rPr>
        <w:t xml:space="preserve"> включает детальное описание товаров (услуг), последовательность их вывода на рынок (в первый год работы и на перспективу), описание качественных характеристик товара (услуг) (сезонность или круглогодичность), какие потребности клиентов они удовлетворяют, какие преимущества предлагаются. Специфические и уникальные особенности данных товаров (услуг) по сравнению с товарами (услугами) конкурентов. Характеристика потенциальных поставщиков и потребителей товаров (услуг). </w:t>
      </w:r>
    </w:p>
    <w:p w:rsidR="005917C0" w:rsidRPr="00A1109F" w:rsidRDefault="005917C0" w:rsidP="005917C0">
      <w:pPr>
        <w:ind w:left="709"/>
        <w:jc w:val="both"/>
      </w:pP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  <w:t xml:space="preserve">4. </w:t>
      </w:r>
      <w:r w:rsidR="005917C0" w:rsidRPr="00A1109F">
        <w:rPr>
          <w:rFonts w:ascii="Times New Roman" w:hAnsi="Times New Roman"/>
          <w:i/>
          <w:sz w:val="24"/>
          <w:szCs w:val="24"/>
        </w:rPr>
        <w:t>План маркетинга</w:t>
      </w:r>
      <w:r w:rsidR="005917C0" w:rsidRPr="00A1109F">
        <w:rPr>
          <w:rFonts w:ascii="Times New Roman" w:hAnsi="Times New Roman"/>
          <w:sz w:val="24"/>
          <w:szCs w:val="24"/>
        </w:rPr>
        <w:t xml:space="preserve"> включает в себя цели и стратегия развития бизнеса, анализ рынка, анализ конкурентов, прогноз объема продаж, стратегия рекламной политики, ценообразование, стимулирование продаж и должен содержать следующую информацию</w:t>
      </w:r>
      <w:r w:rsidR="005917C0" w:rsidRPr="00A1109F">
        <w:rPr>
          <w:rFonts w:ascii="Times New Roman" w:hAnsi="Times New Roman"/>
          <w:i/>
          <w:sz w:val="24"/>
          <w:szCs w:val="24"/>
        </w:rPr>
        <w:t>: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 xml:space="preserve">описание анализа рынка: 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рынки, на которых действует или будет действовать предприятие;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основные сегменты этих рынков по каждому виду товара (услуги);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факторы, влияющие на спрос на товары (услуги) предприятия;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способы изучение потребностей и спроса;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прогнозы развития емкости сегментов на каждом из рынков;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реакция рынка на новые товары (услуги);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17C0" w:rsidRPr="00A1109F">
        <w:rPr>
          <w:rFonts w:ascii="Times New Roman" w:hAnsi="Times New Roman"/>
          <w:sz w:val="24"/>
          <w:szCs w:val="24"/>
        </w:rPr>
        <w:t>крупнейшие производители аналогичных товаров;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описание конкуренции (предполагает идентификацию ближайших компа</w:t>
      </w:r>
      <w:r w:rsidRPr="00A1109F">
        <w:rPr>
          <w:rFonts w:ascii="Times New Roman" w:hAnsi="Times New Roman"/>
          <w:sz w:val="24"/>
          <w:szCs w:val="24"/>
        </w:rPr>
        <w:softHyphen/>
        <w:t>ний-конкурентов и анализ собственных возможностей);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описание рынка сбыта товара (услуги). Подтверждающим документом обоснованности и реаль</w:t>
      </w:r>
      <w:r w:rsidRPr="00A1109F">
        <w:rPr>
          <w:rFonts w:ascii="Times New Roman" w:hAnsi="Times New Roman"/>
          <w:sz w:val="24"/>
          <w:szCs w:val="24"/>
        </w:rPr>
        <w:softHyphen/>
        <w:t>ности существования рынка сбыта могут стать письма, заявки, маркетинговые исследования, протоколы о намерениях, договоры;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описание поставки товара от места производства к месту продажи или потребления;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описание каналов сбыта товара (услуги);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описание стратегии привлечения потребителей, исходя из конкретных возможно</w:t>
      </w:r>
      <w:r w:rsidRPr="00A1109F">
        <w:rPr>
          <w:rFonts w:ascii="Times New Roman" w:hAnsi="Times New Roman"/>
          <w:sz w:val="24"/>
          <w:szCs w:val="24"/>
        </w:rPr>
        <w:softHyphen/>
        <w:t>стей предприятия (план и бюджет рекламной кампании, бесплатное предоставление образцов, участие в выставках и др.);</w:t>
      </w:r>
    </w:p>
    <w:p w:rsidR="005917C0" w:rsidRPr="00A1109F" w:rsidRDefault="005917C0" w:rsidP="005917C0">
      <w:pPr>
        <w:pStyle w:val="afe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цена и объем сбыта предлагаемого товара (именно цена продажи товара (услуги) определяет, в конечном счете, величину прибыли, рентабельность бизнес – проекта).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5. </w:t>
      </w:r>
      <w:r w:rsidR="005917C0" w:rsidRPr="00A1109F">
        <w:rPr>
          <w:rFonts w:ascii="Times New Roman" w:hAnsi="Times New Roman"/>
          <w:i/>
          <w:sz w:val="24"/>
          <w:szCs w:val="24"/>
        </w:rPr>
        <w:t>Организационный план</w:t>
      </w:r>
      <w:r w:rsidR="005917C0" w:rsidRPr="00A1109F">
        <w:rPr>
          <w:rFonts w:ascii="Times New Roman" w:hAnsi="Times New Roman"/>
          <w:sz w:val="24"/>
          <w:szCs w:val="24"/>
        </w:rPr>
        <w:t xml:space="preserve"> включает в себя описание организационной структуры бизнеса, описание функций персонала, процедуры отбора, найма  и обучение персонала, трудовые отношения с персоналом, контроль дисциплины, методы стимулирования работников, материальное вознаграждение. Должен содержать следующую информацию:</w:t>
      </w:r>
    </w:p>
    <w:p w:rsidR="005917C0" w:rsidRPr="00A1109F" w:rsidRDefault="005917C0" w:rsidP="005917C0">
      <w:pPr>
        <w:pStyle w:val="af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штатное расписание и прирост численности работников в связи с реализацией бизнес-проекта;</w:t>
      </w:r>
    </w:p>
    <w:p w:rsidR="005917C0" w:rsidRPr="00A1109F" w:rsidRDefault="005917C0" w:rsidP="005917C0">
      <w:pPr>
        <w:pStyle w:val="af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характеристика образовательного уровня; квалификации и опыта руководства, специалистов и производственных работников;</w:t>
      </w:r>
    </w:p>
    <w:p w:rsidR="005917C0" w:rsidRPr="00A1109F" w:rsidRDefault="005917C0" w:rsidP="005917C0">
      <w:pPr>
        <w:pStyle w:val="af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условия найма работников;</w:t>
      </w:r>
    </w:p>
    <w:p w:rsidR="005917C0" w:rsidRPr="00A1109F" w:rsidRDefault="005917C0" w:rsidP="005917C0">
      <w:pPr>
        <w:pStyle w:val="af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потребности в подготовке и переподготовке сотрудников и необходимые затраты на эти цели;</w:t>
      </w:r>
    </w:p>
    <w:p w:rsidR="005917C0" w:rsidRPr="00A1109F" w:rsidRDefault="005917C0" w:rsidP="005917C0">
      <w:pPr>
        <w:pStyle w:val="af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политика оплаты труда, режим работы, социальные условия и гарантии.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6. </w:t>
      </w:r>
      <w:r w:rsidR="005917C0" w:rsidRPr="00A1109F">
        <w:rPr>
          <w:rFonts w:ascii="Times New Roman" w:hAnsi="Times New Roman"/>
          <w:i/>
          <w:sz w:val="24"/>
          <w:szCs w:val="24"/>
        </w:rPr>
        <w:t>Производственный план</w:t>
      </w:r>
      <w:r w:rsidR="005917C0" w:rsidRPr="00A1109F">
        <w:rPr>
          <w:rFonts w:ascii="Times New Roman" w:hAnsi="Times New Roman"/>
          <w:sz w:val="24"/>
          <w:szCs w:val="24"/>
        </w:rPr>
        <w:t xml:space="preserve"> включает в себя описание месторасположения бизнеса, планы производств или помещений, основное и вспомогательное оборудование, материалы, затраты общие прямые, переменные и постоянные, календарный план работ, описание технологического процесса производства товара (услуги). Производственный план должен содержать следующую информацию:</w:t>
      </w:r>
    </w:p>
    <w:p w:rsidR="005917C0" w:rsidRPr="00A1109F" w:rsidRDefault="005917C0" w:rsidP="005917C0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количество необходимых производственных мощностей действующего или вновь создаваемого предприятия (если речь идет о действующем предприятии, следует указать наличие оборудования и обозначить существующую по</w:t>
      </w:r>
      <w:r w:rsidRPr="00A1109F">
        <w:rPr>
          <w:rFonts w:ascii="Times New Roman" w:hAnsi="Times New Roman"/>
          <w:sz w:val="24"/>
          <w:szCs w:val="24"/>
        </w:rPr>
        <w:softHyphen/>
        <w:t>требность в дополнительном, а также привести перечень постав</w:t>
      </w:r>
      <w:r w:rsidRPr="00A1109F">
        <w:rPr>
          <w:rFonts w:ascii="Times New Roman" w:hAnsi="Times New Roman"/>
          <w:sz w:val="24"/>
          <w:szCs w:val="24"/>
        </w:rPr>
        <w:softHyphen/>
        <w:t>щиков и привести стоимость каждой единицы нового оборудования);</w:t>
      </w:r>
    </w:p>
    <w:p w:rsidR="005917C0" w:rsidRPr="00A1109F" w:rsidRDefault="005917C0" w:rsidP="005917C0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потребность в сырье, материалах и комплектующих, условия их по</w:t>
      </w:r>
      <w:r w:rsidRPr="00A1109F">
        <w:rPr>
          <w:rFonts w:ascii="Times New Roman" w:hAnsi="Times New Roman"/>
          <w:sz w:val="24"/>
          <w:szCs w:val="24"/>
        </w:rPr>
        <w:softHyphen/>
        <w:t>ставки, система оплаты, текущие цены, список предполагаемых поставщи</w:t>
      </w:r>
      <w:r w:rsidRPr="00A1109F">
        <w:rPr>
          <w:rFonts w:ascii="Times New Roman" w:hAnsi="Times New Roman"/>
          <w:sz w:val="24"/>
          <w:szCs w:val="24"/>
        </w:rPr>
        <w:softHyphen/>
        <w:t>ков (если в бизнес-проекте предусмотрено последующее увеличение произ</w:t>
      </w:r>
      <w:r w:rsidRPr="00A1109F">
        <w:rPr>
          <w:rFonts w:ascii="Times New Roman" w:hAnsi="Times New Roman"/>
          <w:sz w:val="24"/>
          <w:szCs w:val="24"/>
        </w:rPr>
        <w:softHyphen/>
        <w:t>водства продукции, следует указать, как будет обеспечиваться требуемое увеличение: за счет обозначенных поставщиков или будут привлекаться новые);</w:t>
      </w:r>
    </w:p>
    <w:p w:rsidR="005917C0" w:rsidRPr="00A1109F" w:rsidRDefault="005917C0" w:rsidP="005917C0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расчет производственных издержек в соответствии с планируемым объемом сбыта;</w:t>
      </w:r>
    </w:p>
    <w:p w:rsidR="005917C0" w:rsidRPr="00A1109F" w:rsidRDefault="005917C0" w:rsidP="005917C0">
      <w:pPr>
        <w:pStyle w:val="afe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смета текущих затрат на производство.</w:t>
      </w: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7. </w:t>
      </w:r>
      <w:r w:rsidR="005917C0" w:rsidRPr="00A1109F">
        <w:rPr>
          <w:rFonts w:ascii="Times New Roman" w:hAnsi="Times New Roman"/>
          <w:i/>
          <w:sz w:val="24"/>
          <w:szCs w:val="24"/>
        </w:rPr>
        <w:t>Финансовый план</w:t>
      </w:r>
      <w:r w:rsidR="005917C0" w:rsidRPr="00A1109F">
        <w:rPr>
          <w:rFonts w:ascii="Times New Roman" w:hAnsi="Times New Roman"/>
          <w:sz w:val="24"/>
          <w:szCs w:val="24"/>
        </w:rPr>
        <w:t xml:space="preserve"> составляется с расшифровкой выручки и текущих расходов на трехлетний период, включает в себя подробное описание потребности в финансовых ресурсах, предполагаемые источники финансирования, схемы финансирования, ответственность заемщиков и гарантии. Может включать в себя следующие подразделы: 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план (прогноз) доходов и расходов с указанием периодичности: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95"/>
        <w:gridCol w:w="619"/>
        <w:gridCol w:w="567"/>
        <w:gridCol w:w="567"/>
        <w:gridCol w:w="567"/>
        <w:gridCol w:w="711"/>
        <w:gridCol w:w="853"/>
        <w:gridCol w:w="775"/>
      </w:tblGrid>
      <w:tr w:rsidR="005917C0" w:rsidTr="00A1109F">
        <w:trPr>
          <w:cantSplit/>
          <w:trHeight w:val="240"/>
        </w:trPr>
        <w:tc>
          <w:tcPr>
            <w:tcW w:w="25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Показатель, тыс. руб.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20__ г.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20__ г.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 w:rsidP="00A1109F">
            <w:pPr>
              <w:autoSpaceDE w:val="0"/>
              <w:autoSpaceDN w:val="0"/>
              <w:adjustRightInd w:val="0"/>
              <w:ind w:left="-71" w:right="-46"/>
              <w:jc w:val="center"/>
            </w:pPr>
            <w:r>
              <w:t>20__ г.</w:t>
            </w: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  </w:t>
            </w:r>
            <w:r>
              <w:br/>
              <w:t>кв.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II  </w:t>
            </w:r>
            <w:r>
              <w:br/>
              <w:t>кв.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III </w:t>
            </w:r>
            <w:r>
              <w:br/>
              <w:t>кв.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IV  </w:t>
            </w:r>
            <w:r>
              <w:br/>
              <w:t>кв.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  <w:tc>
          <w:tcPr>
            <w:tcW w:w="4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</w:tr>
      <w:tr w:rsidR="00A1109F" w:rsidTr="00A1109F">
        <w:trPr>
          <w:cantSplit/>
          <w:trHeight w:val="24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8</w:t>
            </w:r>
          </w:p>
        </w:tc>
      </w:tr>
      <w:tr w:rsidR="00A1109F" w:rsidTr="00A1109F">
        <w:trPr>
          <w:cantSplit/>
          <w:trHeight w:val="24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1. Выручка от реализации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 xml:space="preserve">2. Налоги из выручки (НДС, экспортные пошлины)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224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>3. Выручка от реализации</w:t>
            </w:r>
            <w:r w:rsidR="00A1109F">
              <w:t xml:space="preserve"> б</w:t>
            </w:r>
            <w:r w:rsidRPr="00A1109F">
              <w:t xml:space="preserve">ез НДС (1 - 2)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4. Затраты на производство </w:t>
            </w:r>
            <w:r w:rsidRPr="00A1109F">
              <w:br/>
              <w:t xml:space="preserve">реализованной продукции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 xml:space="preserve">5. Коммерческие и управленческие расходы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A1109F" w:rsidP="00A1109F">
            <w:pPr>
              <w:autoSpaceDE w:val="0"/>
              <w:autoSpaceDN w:val="0"/>
              <w:adjustRightInd w:val="0"/>
            </w:pPr>
            <w:r>
              <w:t xml:space="preserve">6. Прибыль от реализации </w:t>
            </w:r>
            <w:r w:rsidR="005917C0" w:rsidRPr="00A1109F">
              <w:t xml:space="preserve">(3 - 4 - 5)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60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>7. Прочие доходы и расходы,</w:t>
            </w:r>
            <w:r w:rsidR="00A1109F">
              <w:t xml:space="preserve"> </w:t>
            </w:r>
            <w:r w:rsidRPr="00A1109F">
              <w:t xml:space="preserve">в том числе налог на </w:t>
            </w:r>
            <w:r w:rsidR="00A1109F">
              <w:t xml:space="preserve"> </w:t>
            </w:r>
            <w:r w:rsidRPr="00A1109F">
              <w:t>имущество (указать каждый</w:t>
            </w:r>
            <w:r w:rsidR="00A1109F">
              <w:t xml:space="preserve"> в</w:t>
            </w:r>
            <w:r w:rsidRPr="00A1109F">
              <w:t xml:space="preserve">ид в отдельности)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175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 xml:space="preserve">8. Прибыль до налогообложения (6 +/- 7)  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24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9. Налоги из прибыли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 xml:space="preserve">10. Выплата основных сумм  </w:t>
            </w:r>
            <w:r w:rsidR="00A1109F">
              <w:t>п</w:t>
            </w:r>
            <w:r w:rsidRPr="00A1109F">
              <w:t xml:space="preserve">о кредиту 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A1109F" w:rsidTr="00A1109F">
        <w:trPr>
          <w:cantSplit/>
          <w:trHeight w:val="360"/>
        </w:trPr>
        <w:tc>
          <w:tcPr>
            <w:tcW w:w="2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 xml:space="preserve">11. Чистая прибыль по проекту (8 - 9 - 10)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</w:tbl>
    <w:p w:rsidR="005917C0" w:rsidRDefault="005917C0" w:rsidP="005917C0">
      <w:pPr>
        <w:ind w:left="710"/>
        <w:jc w:val="both"/>
      </w:pP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план денежных поступлений и выплат;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ставки налогов и учет инфляции;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анализ состояния потока денежных средств (наличности);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оценка стоимости имеющегося оборудования;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анализ безубыточности;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расчет срока окупаемости: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91"/>
        <w:gridCol w:w="1063"/>
      </w:tblGrid>
      <w:tr w:rsidR="005917C0" w:rsidTr="00A1109F">
        <w:trPr>
          <w:cantSplit/>
          <w:trHeight w:val="240"/>
        </w:trPr>
        <w:tc>
          <w:tcPr>
            <w:tcW w:w="4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5917C0" w:rsidTr="00A1109F">
        <w:trPr>
          <w:cantSplit/>
          <w:trHeight w:val="240"/>
        </w:trPr>
        <w:tc>
          <w:tcPr>
            <w:tcW w:w="4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2</w:t>
            </w:r>
          </w:p>
        </w:tc>
      </w:tr>
      <w:tr w:rsidR="005917C0" w:rsidTr="00A1109F">
        <w:trPr>
          <w:cantSplit/>
          <w:trHeight w:val="360"/>
        </w:trPr>
        <w:tc>
          <w:tcPr>
            <w:tcW w:w="4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 w:rsidP="00A1109F">
            <w:pPr>
              <w:autoSpaceDE w:val="0"/>
              <w:autoSpaceDN w:val="0"/>
              <w:adjustRightInd w:val="0"/>
            </w:pPr>
            <w:r w:rsidRPr="00A1109F">
              <w:t>1. Потребность в средствах для реализации бизнес-проекта</w:t>
            </w:r>
            <w:r w:rsidR="00A1109F">
              <w:t xml:space="preserve"> </w:t>
            </w:r>
            <w:r w:rsidRPr="00A1109F">
              <w:t xml:space="preserve">(инвестиционные затраты), тыс. руб.                    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A1109F">
        <w:trPr>
          <w:cantSplit/>
          <w:trHeight w:val="240"/>
        </w:trPr>
        <w:tc>
          <w:tcPr>
            <w:tcW w:w="4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2. Чистая прибыль по бизнес-проекту, тыс. руб.         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A1109F">
        <w:trPr>
          <w:cantSplit/>
          <w:trHeight w:val="240"/>
        </w:trPr>
        <w:tc>
          <w:tcPr>
            <w:tcW w:w="4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3. Срок окупаемости бизнес-проекта, лет (п. 1 / п. 2)   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</w:tbl>
    <w:p w:rsidR="005917C0" w:rsidRDefault="005917C0" w:rsidP="005917C0">
      <w:pPr>
        <w:jc w:val="both"/>
      </w:pP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эффективность бизнес-проекта;</w:t>
      </w:r>
    </w:p>
    <w:p w:rsidR="005917C0" w:rsidRPr="00A1109F" w:rsidRDefault="005917C0" w:rsidP="005917C0">
      <w:pPr>
        <w:pStyle w:val="af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балансовый план: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41"/>
        <w:gridCol w:w="825"/>
        <w:gridCol w:w="825"/>
        <w:gridCol w:w="825"/>
        <w:gridCol w:w="825"/>
        <w:gridCol w:w="825"/>
        <w:gridCol w:w="825"/>
        <w:gridCol w:w="963"/>
      </w:tblGrid>
      <w:tr w:rsidR="005917C0" w:rsidTr="005917C0">
        <w:trPr>
          <w:cantSplit/>
          <w:trHeight w:val="240"/>
        </w:trPr>
        <w:tc>
          <w:tcPr>
            <w:tcW w:w="18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</w:pPr>
            <w:r>
              <w:t xml:space="preserve">Показатель , тыс. руб.       </w:t>
            </w:r>
          </w:p>
        </w:tc>
        <w:tc>
          <w:tcPr>
            <w:tcW w:w="22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20__ г.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 w:rsidP="00A1109F">
            <w:pPr>
              <w:autoSpaceDE w:val="0"/>
              <w:autoSpaceDN w:val="0"/>
              <w:adjustRightInd w:val="0"/>
              <w:ind w:left="-53" w:right="-113"/>
              <w:jc w:val="center"/>
            </w:pPr>
            <w:r>
              <w:t>20__ г.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 w:rsidP="00A1109F">
            <w:pPr>
              <w:autoSpaceDE w:val="0"/>
              <w:autoSpaceDN w:val="0"/>
              <w:adjustRightInd w:val="0"/>
              <w:ind w:left="-169" w:right="-142"/>
              <w:jc w:val="center"/>
            </w:pPr>
            <w:r>
              <w:t>20__ г.</w:t>
            </w:r>
          </w:p>
        </w:tc>
      </w:tr>
      <w:tr w:rsidR="005917C0" w:rsidTr="005917C0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  </w:t>
            </w:r>
            <w:r>
              <w:br/>
              <w:t>кв.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II  </w:t>
            </w:r>
            <w:r>
              <w:br/>
              <w:t>кв.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III </w:t>
            </w:r>
            <w:r>
              <w:br/>
              <w:t>кв.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 xml:space="preserve">IV  </w:t>
            </w:r>
            <w:r>
              <w:br/>
              <w:t>кв.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7C0" w:rsidRDefault="005917C0"/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109F">
              <w:rPr>
                <w:i/>
                <w:sz w:val="18"/>
                <w:szCs w:val="18"/>
              </w:rPr>
              <w:t>8</w:t>
            </w: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Денежные средства в наличии на начало периода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Поступление денежных    </w:t>
            </w:r>
            <w:r>
              <w:rPr>
                <w:sz w:val="22"/>
                <w:szCs w:val="22"/>
              </w:rPr>
              <w:br/>
              <w:t>средств, всего, в том числе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выручка от реализации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кредиты и займы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средства государственной   </w:t>
            </w:r>
            <w:r>
              <w:rPr>
                <w:sz w:val="22"/>
                <w:szCs w:val="22"/>
              </w:rPr>
              <w:br/>
              <w:t xml:space="preserve">поддержки 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прочие поступления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Текущие денежные        </w:t>
            </w:r>
            <w:r>
              <w:rPr>
                <w:sz w:val="22"/>
                <w:szCs w:val="22"/>
              </w:rPr>
              <w:br/>
              <w:t>платежи, всего, в том числе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покупка сырья, материалов, </w:t>
            </w:r>
            <w:r>
              <w:rPr>
                <w:sz w:val="22"/>
                <w:szCs w:val="22"/>
              </w:rPr>
              <w:br/>
              <w:t xml:space="preserve">комплектующих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заработная плата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платные услуги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арендная плата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проценты за кредит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 реклама   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 аудит, консультации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 налоги    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 прочие расходы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Прочие денежные платежи,</w:t>
            </w:r>
            <w:r>
              <w:rPr>
                <w:sz w:val="22"/>
                <w:szCs w:val="22"/>
              </w:rPr>
              <w:br/>
              <w:t xml:space="preserve">всего, в том числе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 w:rsidP="005917C0">
            <w:pPr>
              <w:pStyle w:val="afe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покупка оборудования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выплата основных сумм      </w:t>
            </w:r>
            <w:r>
              <w:rPr>
                <w:sz w:val="22"/>
                <w:szCs w:val="22"/>
              </w:rPr>
              <w:br/>
              <w:t xml:space="preserve">по кредиту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 w:rsidP="005917C0">
            <w:pPr>
              <w:pStyle w:val="afe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резервы   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24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доходы инвестора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Всего денежных платежей  (3+4)                  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  <w:tr w:rsidR="005917C0" w:rsidTr="005917C0">
        <w:trPr>
          <w:cantSplit/>
          <w:trHeight w:val="360"/>
        </w:trPr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Денежные средства на конец периода (1 + 2 - 5)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</w:pPr>
          </w:p>
        </w:tc>
      </w:tr>
    </w:tbl>
    <w:p w:rsidR="005917C0" w:rsidRDefault="005917C0" w:rsidP="005917C0">
      <w:pPr>
        <w:tabs>
          <w:tab w:val="left" w:pos="993"/>
        </w:tabs>
        <w:jc w:val="both"/>
      </w:pP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8. </w:t>
      </w:r>
      <w:r w:rsidR="005917C0" w:rsidRPr="00A1109F">
        <w:rPr>
          <w:rFonts w:ascii="Times New Roman" w:hAnsi="Times New Roman"/>
          <w:i/>
          <w:sz w:val="24"/>
          <w:szCs w:val="24"/>
        </w:rPr>
        <w:t>Инвестиционный план</w:t>
      </w:r>
      <w:r w:rsidR="005917C0" w:rsidRPr="00A1109F">
        <w:rPr>
          <w:rFonts w:ascii="Times New Roman" w:hAnsi="Times New Roman"/>
          <w:sz w:val="24"/>
          <w:szCs w:val="24"/>
        </w:rPr>
        <w:t xml:space="preserve"> содержит расчет инвестиций за счет собственных средств и средств муниципальной поддержки и отражает следующую информацию:</w:t>
      </w:r>
    </w:p>
    <w:p w:rsidR="005917C0" w:rsidRPr="00A1109F" w:rsidRDefault="005917C0" w:rsidP="005917C0">
      <w:pPr>
        <w:pStyle w:val="af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09F">
        <w:rPr>
          <w:rFonts w:ascii="Times New Roman" w:hAnsi="Times New Roman"/>
          <w:color w:val="000000"/>
          <w:sz w:val="24"/>
          <w:szCs w:val="24"/>
        </w:rPr>
        <w:t>обоснование инвестиционного планирования;</w:t>
      </w:r>
    </w:p>
    <w:p w:rsidR="005917C0" w:rsidRPr="00A1109F" w:rsidRDefault="005917C0" w:rsidP="005917C0">
      <w:pPr>
        <w:pStyle w:val="af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09F">
        <w:rPr>
          <w:rFonts w:ascii="Times New Roman" w:hAnsi="Times New Roman"/>
          <w:color w:val="000000"/>
          <w:sz w:val="24"/>
          <w:szCs w:val="24"/>
        </w:rPr>
        <w:t>расчет требуемых инвестиций;</w:t>
      </w:r>
    </w:p>
    <w:p w:rsidR="005917C0" w:rsidRPr="00A1109F" w:rsidRDefault="005917C0" w:rsidP="005917C0">
      <w:pPr>
        <w:pStyle w:val="af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09F">
        <w:rPr>
          <w:rFonts w:ascii="Times New Roman" w:hAnsi="Times New Roman"/>
          <w:color w:val="000000"/>
          <w:sz w:val="24"/>
          <w:szCs w:val="24"/>
        </w:rPr>
        <w:t>условия получения инвестиций и кредитования.</w:t>
      </w:r>
    </w:p>
    <w:p w:rsidR="005917C0" w:rsidRPr="00A1109F" w:rsidRDefault="005917C0" w:rsidP="005917C0">
      <w:pPr>
        <w:pStyle w:val="af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09F">
        <w:rPr>
          <w:rFonts w:ascii="Times New Roman" w:hAnsi="Times New Roman"/>
          <w:color w:val="000000"/>
          <w:sz w:val="24"/>
          <w:szCs w:val="24"/>
        </w:rPr>
        <w:t>источники финансирования: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91"/>
        <w:gridCol w:w="891"/>
        <w:gridCol w:w="1772"/>
      </w:tblGrid>
      <w:tr w:rsidR="005917C0" w:rsidTr="00A1109F">
        <w:trPr>
          <w:cantSplit/>
          <w:trHeight w:val="480"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</w:pPr>
            <w:r w:rsidRPr="00A1109F">
              <w:t>Показатель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jc w:val="center"/>
            </w:pPr>
            <w:r w:rsidRPr="00A1109F">
              <w:t xml:space="preserve">Сумма,  </w:t>
            </w:r>
            <w:r w:rsidRPr="00A1109F">
              <w:br/>
              <w:t>тыс. руб.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  <w:ind w:right="-145"/>
              <w:jc w:val="center"/>
            </w:pPr>
            <w:r w:rsidRPr="00A1109F">
              <w:t>Доля в   инвестиционных</w:t>
            </w:r>
            <w:r w:rsidRPr="00A1109F">
              <w:br/>
              <w:t>затратах, %</w:t>
            </w:r>
          </w:p>
        </w:tc>
      </w:tr>
      <w:tr w:rsidR="005917C0" w:rsidTr="00A1109F">
        <w:trPr>
          <w:cantSplit/>
          <w:trHeight w:val="480"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Потребность в средствах для реализации бизнес-  </w:t>
            </w:r>
            <w:r w:rsidRPr="00A1109F">
              <w:br/>
              <w:t xml:space="preserve">проекта (инвестиционные затраты), всего,        </w:t>
            </w:r>
            <w:r w:rsidRPr="00A1109F">
              <w:br/>
              <w:t xml:space="preserve">в том числе                                   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  <w:r>
              <w:br/>
              <w:t>100</w:t>
            </w:r>
          </w:p>
        </w:tc>
      </w:tr>
      <w:tr w:rsidR="005917C0" w:rsidTr="00A1109F">
        <w:trPr>
          <w:cantSplit/>
          <w:trHeight w:val="360"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покрываемая за счет собственных источников  субъекта бизнеса                              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17C0" w:rsidTr="00A1109F">
        <w:trPr>
          <w:cantSplit/>
          <w:trHeight w:val="480"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покрываемая за счет предполагаемой  государственной поддержки бизнес-проекта  (гранта)                                      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</w:tr>
      <w:tr w:rsidR="005917C0" w:rsidTr="00A1109F">
        <w:trPr>
          <w:cantSplit/>
          <w:trHeight w:val="240"/>
        </w:trPr>
        <w:tc>
          <w:tcPr>
            <w:tcW w:w="3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7C0" w:rsidRPr="00A1109F" w:rsidRDefault="005917C0">
            <w:pPr>
              <w:autoSpaceDE w:val="0"/>
              <w:autoSpaceDN w:val="0"/>
              <w:adjustRightInd w:val="0"/>
            </w:pPr>
            <w:r w:rsidRPr="00A1109F">
              <w:t xml:space="preserve">другие источники                               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C0" w:rsidRDefault="005917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17C0" w:rsidRDefault="005917C0" w:rsidP="005917C0">
      <w:pPr>
        <w:pStyle w:val="afe"/>
        <w:tabs>
          <w:tab w:val="left" w:pos="993"/>
        </w:tabs>
        <w:ind w:left="1790"/>
        <w:jc w:val="both"/>
      </w:pPr>
    </w:p>
    <w:p w:rsidR="005917C0" w:rsidRPr="00A1109F" w:rsidRDefault="00A1109F" w:rsidP="00A1109F">
      <w:pPr>
        <w:pStyle w:val="af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9. </w:t>
      </w:r>
      <w:r w:rsidR="005917C0" w:rsidRPr="00A1109F">
        <w:rPr>
          <w:rFonts w:ascii="Times New Roman" w:hAnsi="Times New Roman"/>
          <w:i/>
          <w:sz w:val="24"/>
          <w:szCs w:val="24"/>
        </w:rPr>
        <w:t>Оценка рисков</w:t>
      </w:r>
      <w:r w:rsidR="005917C0" w:rsidRPr="00A1109F">
        <w:rPr>
          <w:rFonts w:ascii="Times New Roman" w:hAnsi="Times New Roman"/>
          <w:sz w:val="24"/>
          <w:szCs w:val="24"/>
        </w:rPr>
        <w:t xml:space="preserve"> включает в себя оценку устойчивости бизнеса к возможным изменениям как экономической ситуации в целом (изменение структуры и темпов инфляции, увеличение сроков задержки платежей), так и внутренних показателей бизнес-плана (изменение объемов сбыта, цены продукции). Раздел содержит следующую информацию:</w:t>
      </w:r>
    </w:p>
    <w:p w:rsidR="005917C0" w:rsidRPr="00A1109F" w:rsidRDefault="005917C0" w:rsidP="005917C0">
      <w:pPr>
        <w:pStyle w:val="afe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 xml:space="preserve">оценку производственных рисков (связан с производством продукции, товаров и услуг, с осуществлением любых видов производственной деятельности); </w:t>
      </w:r>
    </w:p>
    <w:p w:rsidR="005917C0" w:rsidRPr="00A1109F" w:rsidRDefault="005917C0" w:rsidP="005917C0">
      <w:pPr>
        <w:pStyle w:val="afe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оценку коммерческих рисков,  возникающий в процессе закупки товаров и оказании услуг;</w:t>
      </w:r>
    </w:p>
    <w:p w:rsidR="005917C0" w:rsidRPr="00A1109F" w:rsidRDefault="005917C0" w:rsidP="005917C0">
      <w:pPr>
        <w:pStyle w:val="afe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оценку финансовых рисков, вызванные инфляционными процессами, всеобщи</w:t>
      </w:r>
      <w:r w:rsidRPr="00A1109F">
        <w:rPr>
          <w:rFonts w:ascii="Times New Roman" w:hAnsi="Times New Roman"/>
          <w:sz w:val="24"/>
          <w:szCs w:val="24"/>
        </w:rPr>
        <w:softHyphen/>
        <w:t xml:space="preserve">ми неплатежами, колебаниями валютных курсов и пр.; </w:t>
      </w:r>
    </w:p>
    <w:p w:rsidR="005917C0" w:rsidRPr="00A1109F" w:rsidRDefault="005917C0" w:rsidP="005917C0">
      <w:pPr>
        <w:pStyle w:val="afe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09F">
        <w:rPr>
          <w:rFonts w:ascii="Times New Roman" w:hAnsi="Times New Roman"/>
          <w:sz w:val="24"/>
          <w:szCs w:val="24"/>
        </w:rPr>
        <w:t>произвести предположительную оценку рисков, связанных с форс-мажорными обстоятельствами.</w:t>
      </w:r>
    </w:p>
    <w:p w:rsidR="005917C0" w:rsidRDefault="005917C0" w:rsidP="005917C0">
      <w:pPr>
        <w:ind w:firstLine="709"/>
        <w:jc w:val="both"/>
      </w:pPr>
      <w:r w:rsidRPr="00A1109F">
        <w:t>10.</w:t>
      </w:r>
      <w:r w:rsidRPr="00A1109F">
        <w:rPr>
          <w:b/>
        </w:rPr>
        <w:t xml:space="preserve"> </w:t>
      </w:r>
      <w:r w:rsidRPr="00A1109F">
        <w:rPr>
          <w:i/>
        </w:rPr>
        <w:t>Приложения</w:t>
      </w:r>
      <w:r w:rsidRPr="00A1109F">
        <w:t>: баланс, показывающий активы (недвижимость, оборудование, обязательства), письма поддержки от других организации или местных администраций, гарантийные письма или договоры с поставщиками и</w:t>
      </w:r>
      <w:r>
        <w:t xml:space="preserve"> другие документы, которые использовали для написания бизнес-плана и др.</w:t>
      </w:r>
    </w:p>
    <w:p w:rsidR="005917C0" w:rsidRDefault="005917C0" w:rsidP="005917C0">
      <w:pPr>
        <w:autoSpaceDE w:val="0"/>
        <w:autoSpaceDN w:val="0"/>
        <w:adjustRightInd w:val="0"/>
        <w:jc w:val="center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  <w:r>
        <w:t xml:space="preserve">                                                              ___________________</w:t>
      </w: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center"/>
        <w:outlineLvl w:val="0"/>
      </w:pPr>
      <w:r>
        <w:t xml:space="preserve">                                        </w:t>
      </w: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A1109F" w:rsidRDefault="00A1109F" w:rsidP="005917C0">
      <w:pPr>
        <w:jc w:val="both"/>
      </w:pPr>
    </w:p>
    <w:p w:rsidR="005917C0" w:rsidRDefault="005917C0" w:rsidP="005917C0">
      <w:pPr>
        <w:ind w:left="5103"/>
        <w:outlineLvl w:val="0"/>
      </w:pPr>
      <w:r>
        <w:t xml:space="preserve"> </w:t>
      </w:r>
      <w:r w:rsidR="00A1109F">
        <w:t xml:space="preserve">             </w:t>
      </w:r>
      <w:r>
        <w:t xml:space="preserve">УТВЕРЖДЕНА                                                                       постановлением администрации                                                                              Сегежского муниципального района                                                         от    </w:t>
      </w:r>
      <w:r w:rsidR="00A1109F">
        <w:t>01  но</w:t>
      </w:r>
      <w:r>
        <w:t xml:space="preserve">ября 2017 г.  №   </w:t>
      </w:r>
      <w:r w:rsidR="00A1109F">
        <w:t>785</w:t>
      </w:r>
    </w:p>
    <w:p w:rsidR="005917C0" w:rsidRDefault="005917C0" w:rsidP="005917C0">
      <w:pPr>
        <w:jc w:val="both"/>
      </w:pPr>
    </w:p>
    <w:p w:rsidR="005917C0" w:rsidRDefault="005917C0" w:rsidP="005917C0">
      <w:pPr>
        <w:jc w:val="both"/>
      </w:pPr>
    </w:p>
    <w:p w:rsidR="005917C0" w:rsidRDefault="005917C0" w:rsidP="005917C0">
      <w:pPr>
        <w:jc w:val="center"/>
        <w:rPr>
          <w:b/>
        </w:rPr>
      </w:pPr>
      <w:r>
        <w:rPr>
          <w:b/>
        </w:rPr>
        <w:t>ФОРМА ЖУРНАЛА</w:t>
      </w:r>
    </w:p>
    <w:p w:rsidR="005917C0" w:rsidRDefault="005917C0" w:rsidP="005917C0">
      <w:pPr>
        <w:jc w:val="center"/>
        <w:rPr>
          <w:b/>
        </w:rPr>
      </w:pPr>
      <w:r>
        <w:rPr>
          <w:b/>
        </w:rPr>
        <w:t>РЕГИСТРАЦИИ ЗАЯВЛЕНИЙ ОТ СОИСКАТЕЛЕЙ НА ПРЕДОСТАВЛЕНИЕ ГРАНТА НАЧИНАЮЩЕМУ СУБЪЕКТУ МАЛОГО И СРЕДНЕГО ПРЕДПРИНИМАТЕЛЬСТВА НА СОЗДАНИЕ СОБСТВЕННОГО ДЕЛА</w:t>
      </w: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  <w:r>
        <w:rPr>
          <w:b/>
        </w:rPr>
        <w:t>ЖУРНАЛ</w:t>
      </w:r>
    </w:p>
    <w:p w:rsidR="005917C0" w:rsidRDefault="005917C0" w:rsidP="005917C0">
      <w:pPr>
        <w:jc w:val="center"/>
        <w:rPr>
          <w:b/>
        </w:rPr>
      </w:pPr>
      <w:r>
        <w:rPr>
          <w:b/>
        </w:rPr>
        <w:t>Регистрации заявлений от соискателей на предоставление гранта начинающему субъекту малого и среднего предпринимательства на создание собственного дела</w:t>
      </w: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062"/>
        <w:gridCol w:w="1604"/>
        <w:gridCol w:w="2045"/>
        <w:gridCol w:w="3087"/>
      </w:tblGrid>
      <w:tr w:rsidR="005917C0" w:rsidTr="005917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9F" w:rsidRDefault="005917C0">
            <w:pPr>
              <w:jc w:val="center"/>
            </w:pPr>
            <w:r>
              <w:t>№</w:t>
            </w:r>
          </w:p>
          <w:p w:rsidR="005917C0" w:rsidRDefault="005917C0">
            <w:pPr>
              <w:jc w:val="center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</w:pPr>
            <w:r>
              <w:t>Дата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</w:pPr>
            <w:r>
              <w:t>Время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</w:pPr>
            <w:r>
              <w:t>Регистрационный номер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</w:pPr>
            <w:r>
              <w:t>ИНН, полное наименование соискателя</w:t>
            </w:r>
          </w:p>
        </w:tc>
      </w:tr>
      <w:tr w:rsidR="005917C0" w:rsidTr="005917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C0" w:rsidRDefault="00591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5917C0" w:rsidTr="005917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</w:tr>
      <w:tr w:rsidR="005917C0" w:rsidTr="005917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0" w:rsidRDefault="005917C0">
            <w:pPr>
              <w:jc w:val="center"/>
              <w:rPr>
                <w:b/>
              </w:rPr>
            </w:pPr>
          </w:p>
        </w:tc>
      </w:tr>
    </w:tbl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  <w:rPr>
          <w:b/>
        </w:rPr>
      </w:pPr>
    </w:p>
    <w:p w:rsidR="005917C0" w:rsidRDefault="005917C0" w:rsidP="005917C0">
      <w:pPr>
        <w:jc w:val="center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5917C0" w:rsidRDefault="005917C0" w:rsidP="005917C0">
      <w:pPr>
        <w:jc w:val="center"/>
        <w:outlineLvl w:val="0"/>
      </w:pPr>
    </w:p>
    <w:p w:rsidR="00C54776" w:rsidRDefault="00C54776" w:rsidP="005917C0">
      <w:pPr>
        <w:tabs>
          <w:tab w:val="left" w:pos="709"/>
        </w:tabs>
        <w:jc w:val="center"/>
      </w:pPr>
    </w:p>
    <w:sectPr w:rsidR="00C54776" w:rsidSect="005917C0">
      <w:headerReference w:type="even" r:id="rId11"/>
      <w:footerReference w:type="even" r:id="rId12"/>
      <w:pgSz w:w="11906" w:h="16838"/>
      <w:pgMar w:top="1134" w:right="1133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4A" w:rsidRDefault="0021064A">
      <w:r>
        <w:separator/>
      </w:r>
    </w:p>
  </w:endnote>
  <w:endnote w:type="continuationSeparator" w:id="0">
    <w:p w:rsidR="0021064A" w:rsidRDefault="0021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4A" w:rsidRDefault="0021064A">
      <w:r>
        <w:separator/>
      </w:r>
    </w:p>
  </w:footnote>
  <w:footnote w:type="continuationSeparator" w:id="0">
    <w:p w:rsidR="0021064A" w:rsidRDefault="0021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17"/>
    <w:multiLevelType w:val="hybridMultilevel"/>
    <w:tmpl w:val="F68E38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2F7634CE">
      <w:start w:val="1"/>
      <w:numFmt w:val="decimal"/>
      <w:lvlText w:val="%2."/>
      <w:lvlJc w:val="left"/>
      <w:pPr>
        <w:ind w:left="1836" w:hanging="984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5FE7"/>
    <w:multiLevelType w:val="hybridMultilevel"/>
    <w:tmpl w:val="F918BEBC"/>
    <w:lvl w:ilvl="0" w:tplc="D0943B9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85C8E"/>
    <w:multiLevelType w:val="hybridMultilevel"/>
    <w:tmpl w:val="5BEA90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A6788"/>
    <w:multiLevelType w:val="multilevel"/>
    <w:tmpl w:val="2A600E6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C58231F"/>
    <w:multiLevelType w:val="hybridMultilevel"/>
    <w:tmpl w:val="DC16F3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2084A6">
      <w:start w:val="1"/>
      <w:numFmt w:val="decimal"/>
      <w:lvlText w:val="%2."/>
      <w:lvlJc w:val="left"/>
      <w:pPr>
        <w:ind w:left="984" w:hanging="98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23BA2"/>
    <w:multiLevelType w:val="hybridMultilevel"/>
    <w:tmpl w:val="A606A70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72832"/>
    <w:multiLevelType w:val="hybridMultilevel"/>
    <w:tmpl w:val="9A900116"/>
    <w:lvl w:ilvl="0" w:tplc="D1A4263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2F7634CE">
      <w:start w:val="1"/>
      <w:numFmt w:val="decimal"/>
      <w:lvlText w:val="%2."/>
      <w:lvlJc w:val="left"/>
      <w:pPr>
        <w:ind w:left="2604" w:hanging="984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F1569"/>
    <w:multiLevelType w:val="hybridMultilevel"/>
    <w:tmpl w:val="C6C4E1F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C7917"/>
    <w:multiLevelType w:val="hybridMultilevel"/>
    <w:tmpl w:val="278C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B283F"/>
    <w:multiLevelType w:val="hybridMultilevel"/>
    <w:tmpl w:val="DAEC4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323F37"/>
    <w:multiLevelType w:val="hybridMultilevel"/>
    <w:tmpl w:val="D09A2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51387B"/>
    <w:multiLevelType w:val="hybridMultilevel"/>
    <w:tmpl w:val="E376CA42"/>
    <w:lvl w:ilvl="0" w:tplc="DFD0C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6CCA094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2618E"/>
    <w:multiLevelType w:val="multilevel"/>
    <w:tmpl w:val="BFAE315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D7836"/>
    <w:multiLevelType w:val="hybridMultilevel"/>
    <w:tmpl w:val="E12870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2F7634CE">
      <w:start w:val="1"/>
      <w:numFmt w:val="decimal"/>
      <w:lvlText w:val="%2."/>
      <w:lvlJc w:val="left"/>
      <w:pPr>
        <w:ind w:left="2604" w:hanging="984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67530"/>
    <w:multiLevelType w:val="hybridMultilevel"/>
    <w:tmpl w:val="645820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2F7634CE">
      <w:start w:val="1"/>
      <w:numFmt w:val="decimal"/>
      <w:lvlText w:val="%2."/>
      <w:lvlJc w:val="left"/>
      <w:pPr>
        <w:ind w:left="2604" w:hanging="984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28"/>
    <w:lvlOverride w:ilvl="0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3"/>
  </w:num>
  <w:num w:numId="26">
    <w:abstractNumId w:val="1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5F17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1064A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917C0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617C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85432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109F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061A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4CC97549B35E16CFA0A649DB4E7B64DAC3D3589A34C323DF99345C140FEDB346335B9A10BDD11D26E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BF73-A939-413B-A73E-96CC52F4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18474</CharactersWithSpaces>
  <SharedDoc>false</SharedDoc>
  <HLinks>
    <vt:vector size="12" baseType="variant"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consultantplus://offline/ref=244CC97549B35E16CFA0A649DB4E7B64DAC3D3589A34C323DF99345C140FEDB346335B9A10BDD11D26EBK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2017-11-01T13:54:00Z</cp:lastPrinted>
  <dcterms:created xsi:type="dcterms:W3CDTF">2017-11-03T12:33:00Z</dcterms:created>
  <dcterms:modified xsi:type="dcterms:W3CDTF">2017-11-03T12:33:00Z</dcterms:modified>
</cp:coreProperties>
</file>