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E348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F8144F">
        <w:t>0</w:t>
      </w:r>
      <w:r w:rsidR="00485A1C">
        <w:t>2</w:t>
      </w:r>
      <w:r w:rsidR="00411066">
        <w:t xml:space="preserve"> </w:t>
      </w:r>
      <w:r w:rsidR="00877560">
        <w:t xml:space="preserve"> </w:t>
      </w:r>
      <w:r w:rsidR="003E671D">
        <w:t>но</w:t>
      </w:r>
      <w:r w:rsidR="004D6B13">
        <w:t>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485A1C">
        <w:t xml:space="preserve"> 790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C54776" w:rsidRDefault="00AF3CF8" w:rsidP="000760FF">
      <w:pPr>
        <w:tabs>
          <w:tab w:val="left" w:pos="709"/>
        </w:tabs>
        <w:jc w:val="center"/>
        <w:rPr>
          <w:b/>
        </w:rPr>
      </w:pPr>
    </w:p>
    <w:p w:rsidR="00485A1C" w:rsidRDefault="00485A1C" w:rsidP="00485A1C">
      <w:pPr>
        <w:pStyle w:val="afe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состава комиссии по осуществлению контроля  за использованием жилых помещений, предоставленных детям-сиротам и детям, оставшимся без попечения родителей, а  также лицам из числа детей-сирот и детей, оставшихся без попечения родителей</w:t>
      </w:r>
    </w:p>
    <w:p w:rsidR="00485A1C" w:rsidRDefault="00485A1C" w:rsidP="00485A1C">
      <w:pPr>
        <w:jc w:val="center"/>
        <w:rPr>
          <w:b/>
        </w:rPr>
      </w:pPr>
    </w:p>
    <w:p w:rsidR="00485A1C" w:rsidRDefault="00485A1C" w:rsidP="00485A1C">
      <w:pPr>
        <w:jc w:val="center"/>
        <w:rPr>
          <w:b/>
        </w:rPr>
      </w:pPr>
    </w:p>
    <w:p w:rsidR="00485A1C" w:rsidRDefault="00485A1C" w:rsidP="00485A1C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Администрация Сегежского муниципального района </w:t>
      </w:r>
      <w:r>
        <w:rPr>
          <w:b/>
        </w:rPr>
        <w:t xml:space="preserve"> п о с т а н о в л я е т:</w:t>
      </w:r>
    </w:p>
    <w:p w:rsidR="00485A1C" w:rsidRDefault="00485A1C" w:rsidP="00485A1C">
      <w:pPr>
        <w:autoSpaceDE w:val="0"/>
        <w:autoSpaceDN w:val="0"/>
        <w:adjustRightInd w:val="0"/>
        <w:ind w:firstLine="708"/>
        <w:jc w:val="both"/>
      </w:pPr>
    </w:p>
    <w:p w:rsidR="00485A1C" w:rsidRDefault="00485A1C" w:rsidP="00485A1C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 Утвердить прилагаемый состав комиссии по осуществлению контроля за использованием жилых помещений, предоставленных детям-сиротам и детям, оставшимся без попечения родителей, а  также лицам из числа детей-сирот и детей, оставшихся без попечения родителей (далее – Комиссия).</w:t>
      </w:r>
    </w:p>
    <w:p w:rsidR="00485A1C" w:rsidRDefault="00485A1C" w:rsidP="00485A1C">
      <w:pPr>
        <w:ind w:firstLine="660"/>
        <w:jc w:val="both"/>
      </w:pPr>
      <w:r>
        <w:t xml:space="preserve"> 2.  Пункт 3 постановления администрации Сегежского муниципального района от 11 ноября  2014 г. № 1459 «Об утверждении Положения о порядке осуществления контроля за использованием жилых помещений, предоставленных детям-сиротам и детям, оставшимся без попечения родителей, а  также лицам из числа детей-сирот и детей, оставшихся без попечения родителей» признать утратившим силу.</w:t>
      </w:r>
    </w:p>
    <w:p w:rsidR="00485A1C" w:rsidRDefault="00485A1C" w:rsidP="00485A1C">
      <w:pPr>
        <w:pStyle w:val="23"/>
        <w:tabs>
          <w:tab w:val="left" w:pos="709"/>
        </w:tabs>
      </w:pPr>
      <w:r>
        <w:t xml:space="preserve">           3.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85A1C">
          <w:rPr>
            <w:rStyle w:val="af2"/>
            <w:color w:val="auto"/>
            <w:u w:val="none"/>
            <w:lang w:val="en-US"/>
          </w:rPr>
          <w:t>http</w:t>
        </w:r>
        <w:r w:rsidRPr="00485A1C">
          <w:rPr>
            <w:rStyle w:val="af2"/>
            <w:color w:val="auto"/>
            <w:u w:val="none"/>
          </w:rPr>
          <w:t>://</w:t>
        </w:r>
        <w:r w:rsidRPr="00485A1C">
          <w:rPr>
            <w:rStyle w:val="af2"/>
            <w:color w:val="auto"/>
            <w:u w:val="none"/>
            <w:lang w:val="en-US"/>
          </w:rPr>
          <w:t>home</w:t>
        </w:r>
        <w:r w:rsidRPr="00485A1C">
          <w:rPr>
            <w:rStyle w:val="af2"/>
            <w:color w:val="auto"/>
            <w:u w:val="none"/>
          </w:rPr>
          <w:t>.</w:t>
        </w:r>
        <w:r w:rsidRPr="00485A1C">
          <w:rPr>
            <w:rStyle w:val="af2"/>
            <w:color w:val="auto"/>
            <w:u w:val="none"/>
            <w:lang w:val="en-US"/>
          </w:rPr>
          <w:t>onego</w:t>
        </w:r>
        <w:r w:rsidRPr="00485A1C">
          <w:rPr>
            <w:rStyle w:val="af2"/>
            <w:color w:val="auto"/>
            <w:u w:val="none"/>
          </w:rPr>
          <w:t>.</w:t>
        </w:r>
        <w:r w:rsidRPr="00485A1C">
          <w:rPr>
            <w:rStyle w:val="af2"/>
            <w:color w:val="auto"/>
            <w:u w:val="none"/>
            <w:lang w:val="en-US"/>
          </w:rPr>
          <w:t>ru</w:t>
        </w:r>
        <w:r w:rsidRPr="00485A1C">
          <w:rPr>
            <w:rStyle w:val="af2"/>
            <w:color w:val="auto"/>
            <w:u w:val="none"/>
          </w:rPr>
          <w:t>/~</w:t>
        </w:r>
        <w:r w:rsidRPr="00485A1C">
          <w:rPr>
            <w:rStyle w:val="af2"/>
            <w:color w:val="auto"/>
            <w:u w:val="none"/>
            <w:lang w:val="en-US"/>
          </w:rPr>
          <w:t>segadmin</w:t>
        </w:r>
      </w:hyperlink>
      <w:r w:rsidRPr="00485A1C">
        <w:t>.</w:t>
      </w:r>
      <w:r>
        <w:t xml:space="preserve">  </w:t>
      </w: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r>
        <w:t xml:space="preserve">       И. о. главы администрации</w:t>
      </w:r>
    </w:p>
    <w:p w:rsidR="00485A1C" w:rsidRDefault="00485A1C" w:rsidP="00485A1C">
      <w:r>
        <w:t>Сегежского муниципального района                                                                Е.Н.Антонова</w:t>
      </w:r>
    </w:p>
    <w:p w:rsidR="00485A1C" w:rsidRDefault="00485A1C" w:rsidP="00485A1C"/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P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85A1C" w:rsidRPr="00485A1C" w:rsidRDefault="00485A1C" w:rsidP="00485A1C">
      <w:pPr>
        <w:rPr>
          <w:sz w:val="22"/>
          <w:szCs w:val="22"/>
        </w:rPr>
      </w:pPr>
      <w:r w:rsidRPr="00485A1C">
        <w:rPr>
          <w:sz w:val="22"/>
          <w:szCs w:val="22"/>
        </w:rPr>
        <w:t xml:space="preserve">                                                                              </w:t>
      </w:r>
    </w:p>
    <w:p w:rsidR="00485A1C" w:rsidRPr="00485A1C" w:rsidRDefault="00485A1C" w:rsidP="00485A1C">
      <w:pPr>
        <w:jc w:val="both"/>
        <w:rPr>
          <w:sz w:val="22"/>
          <w:szCs w:val="22"/>
        </w:rPr>
      </w:pPr>
      <w:r w:rsidRPr="00485A1C">
        <w:rPr>
          <w:sz w:val="22"/>
          <w:szCs w:val="22"/>
        </w:rPr>
        <w:t>Разослать: в дело, Е.Н. Антоновой, УО, ОСиЖКХ, КУМИиЗР.</w:t>
      </w: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85A1C" w:rsidRP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УТВЕРЖДЕН</w:t>
      </w: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постановлением администрации </w:t>
      </w: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Сегежского муниципального района  </w:t>
      </w:r>
    </w:p>
    <w:p w:rsidR="00485A1C" w:rsidRP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</w:t>
      </w:r>
      <w:r>
        <w:rPr>
          <w:rFonts w:ascii="Times New Roman" w:hAnsi="Times New Roman"/>
          <w:sz w:val="24"/>
          <w:szCs w:val="24"/>
          <w:lang w:val="ru-RU"/>
        </w:rPr>
        <w:t xml:space="preserve">  02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ноя</w:t>
      </w:r>
      <w:r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2017 г. № </w:t>
      </w:r>
      <w:r>
        <w:rPr>
          <w:rFonts w:ascii="Times New Roman" w:hAnsi="Times New Roman"/>
          <w:sz w:val="24"/>
          <w:szCs w:val="24"/>
          <w:lang w:val="ru-RU"/>
        </w:rPr>
        <w:t xml:space="preserve"> 790</w:t>
      </w: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485A1C" w:rsidRDefault="00485A1C" w:rsidP="00485A1C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Комиссии по осуществлению контроля за использованием жилых помещений, предоставленных детям-сиротам и детям, оставшимся без попечения родителей, а  также лицам из числа детей-сирот и детей, оставшихся без попечения родителей</w:t>
      </w:r>
    </w:p>
    <w:p w:rsidR="00485A1C" w:rsidRDefault="00485A1C" w:rsidP="00485A1C">
      <w:pPr>
        <w:pStyle w:val="afe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tabs>
          <w:tab w:val="left" w:pos="3119"/>
        </w:tabs>
        <w:spacing w:after="0" w:line="240" w:lineRule="auto"/>
        <w:ind w:left="3261" w:hanging="2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Е.Н.          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заместитель     главы     администрации     Сегежского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муниципального   района    по   социальным вопросам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(председатель Комиссии)</w:t>
      </w:r>
    </w:p>
    <w:p w:rsidR="00485A1C" w:rsidRDefault="00485A1C" w:rsidP="00485A1C">
      <w:pPr>
        <w:pStyle w:val="afe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3261" w:hanging="2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Гашкова А.А.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председатель комитета по управлению муниципальным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имуществом и земельными ресурсами 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Сегежского   муниципального   района     (заместитель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председателя Комиссии)</w:t>
      </w:r>
    </w:p>
    <w:p w:rsidR="00485A1C" w:rsidRDefault="00485A1C" w:rsidP="00485A1C">
      <w:pPr>
        <w:pStyle w:val="afe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3261" w:hanging="2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Лукина Ю.А.         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ведущий   специалист   комитета   по   управлению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 имуществом и земельными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ресурсами администрации Сегежского   муниципального  района  (секретарь Комиссии)  </w:t>
      </w:r>
    </w:p>
    <w:p w:rsidR="00485A1C" w:rsidRDefault="00485A1C" w:rsidP="00485A1C">
      <w:pPr>
        <w:pStyle w:val="afe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Махмутова С.О.          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начальник      управления   образования    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5A1C" w:rsidRDefault="00485A1C" w:rsidP="00485A1C">
      <w:pPr>
        <w:pStyle w:val="afe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Сегежского   муниципального  района</w:t>
      </w:r>
    </w:p>
    <w:p w:rsidR="00485A1C" w:rsidRDefault="00485A1C" w:rsidP="00485A1C">
      <w:pPr>
        <w:pStyle w:val="afe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3261" w:hanging="2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Косулина Е.В.  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начальник отдела строительства и жилищно-                                          коммунального хозяйства администрации Сегежского                                           муниципального района</w:t>
      </w:r>
    </w:p>
    <w:p w:rsidR="00485A1C" w:rsidRDefault="00485A1C" w:rsidP="00485A1C">
      <w:pPr>
        <w:pStyle w:val="afe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485A1C" w:rsidRDefault="00485A1C" w:rsidP="00485A1C">
      <w:pPr>
        <w:pStyle w:val="afe"/>
        <w:spacing w:after="0" w:line="240" w:lineRule="auto"/>
        <w:ind w:left="3261" w:hanging="2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Смолин В.Г.   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ведущий  специалист управления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администрации Сегежского муниципального района</w:t>
      </w:r>
    </w:p>
    <w:p w:rsidR="00485A1C" w:rsidRDefault="00485A1C" w:rsidP="00485A1C">
      <w:pPr>
        <w:pStyle w:val="afe"/>
        <w:spacing w:after="0" w:line="240" w:lineRule="auto"/>
        <w:ind w:left="0" w:firstLine="6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 w:firstLine="6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85A1C" w:rsidRDefault="00485A1C" w:rsidP="00485A1C">
      <w:pPr>
        <w:pStyle w:val="af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485A1C" w:rsidRDefault="00485A1C" w:rsidP="00485A1C">
      <w:pPr>
        <w:pStyle w:val="af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5A1C" w:rsidRDefault="00485A1C" w:rsidP="00485A1C"/>
    <w:p w:rsidR="00485A1C" w:rsidRDefault="00485A1C" w:rsidP="00485A1C"/>
    <w:p w:rsidR="00485A1C" w:rsidRDefault="00485A1C" w:rsidP="00485A1C"/>
    <w:p w:rsidR="00485A1C" w:rsidRDefault="00485A1C" w:rsidP="00485A1C">
      <w:r>
        <w:t xml:space="preserve">       </w:t>
      </w:r>
    </w:p>
    <w:p w:rsidR="00485A1C" w:rsidRDefault="00485A1C" w:rsidP="00485A1C"/>
    <w:p w:rsidR="00485A1C" w:rsidRDefault="00485A1C" w:rsidP="00485A1C"/>
    <w:p w:rsidR="00485A1C" w:rsidRDefault="00485A1C" w:rsidP="00485A1C"/>
    <w:p w:rsidR="00485A1C" w:rsidRDefault="00485A1C" w:rsidP="00485A1C"/>
    <w:p w:rsidR="00485A1C" w:rsidRDefault="00485A1C" w:rsidP="00485A1C"/>
    <w:p w:rsidR="00C54776" w:rsidRPr="00D17FF2" w:rsidRDefault="00C54776" w:rsidP="00485A1C">
      <w:pPr>
        <w:tabs>
          <w:tab w:val="left" w:pos="2085"/>
        </w:tabs>
        <w:jc w:val="center"/>
        <w:rPr>
          <w:sz w:val="22"/>
          <w:szCs w:val="22"/>
        </w:rPr>
      </w:pPr>
    </w:p>
    <w:sectPr w:rsidR="00C54776" w:rsidRPr="00D17FF2" w:rsidSect="000760FF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86" w:rsidRDefault="00AC1D86">
      <w:r>
        <w:separator/>
      </w:r>
    </w:p>
  </w:endnote>
  <w:endnote w:type="continuationSeparator" w:id="0">
    <w:p w:rsidR="00AC1D86" w:rsidRDefault="00AC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86" w:rsidRDefault="00AC1D86">
      <w:r>
        <w:separator/>
      </w:r>
    </w:p>
  </w:footnote>
  <w:footnote w:type="continuationSeparator" w:id="0">
    <w:p w:rsidR="00AC1D86" w:rsidRDefault="00AC1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348F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1D86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2A7C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E72D-DB6E-4DE9-9EDB-906D0C42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3899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2017-11-02T12:08:00Z</cp:lastPrinted>
  <dcterms:created xsi:type="dcterms:W3CDTF">2017-11-07T13:42:00Z</dcterms:created>
  <dcterms:modified xsi:type="dcterms:W3CDTF">2017-11-07T13:42:00Z</dcterms:modified>
</cp:coreProperties>
</file>