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67092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8E04D0">
        <w:t xml:space="preserve"> 15</w:t>
      </w:r>
      <w:r w:rsidR="00411066" w:rsidRPr="00A47A7D">
        <w:t xml:space="preserve"> </w:t>
      </w:r>
      <w:r w:rsidR="00877560" w:rsidRPr="00A47A7D">
        <w:t xml:space="preserve"> </w:t>
      </w:r>
      <w:r w:rsidR="003E671D" w:rsidRPr="00A47A7D">
        <w:t>но</w:t>
      </w:r>
      <w:r w:rsidR="004D6B13" w:rsidRPr="00A47A7D">
        <w:t>ября</w:t>
      </w:r>
      <w:r w:rsidR="00552D16" w:rsidRPr="00A47A7D">
        <w:t xml:space="preserve">  </w:t>
      </w:r>
      <w:r w:rsidR="00C70C29" w:rsidRPr="00A47A7D">
        <w:t xml:space="preserve">2017  года </w:t>
      </w:r>
      <w:r w:rsidR="00383804" w:rsidRPr="00A47A7D">
        <w:t xml:space="preserve"> №</w:t>
      </w:r>
      <w:r w:rsidR="00E44B66" w:rsidRPr="00A47A7D">
        <w:t xml:space="preserve"> </w:t>
      </w:r>
      <w:r w:rsidR="00DB0152" w:rsidRPr="00A47A7D">
        <w:t xml:space="preserve"> </w:t>
      </w:r>
      <w:r w:rsidR="008E04D0">
        <w:t>842</w:t>
      </w:r>
      <w:r w:rsidR="002803E1" w:rsidRPr="00A47A7D">
        <w:t xml:space="preserve"> </w:t>
      </w:r>
      <w:r w:rsidR="00C70C29" w:rsidRPr="00A47A7D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2D2701">
      <w:pPr>
        <w:tabs>
          <w:tab w:val="left" w:pos="709"/>
        </w:tabs>
        <w:jc w:val="center"/>
        <w:rPr>
          <w:b/>
        </w:rPr>
      </w:pPr>
    </w:p>
    <w:p w:rsidR="008311AB" w:rsidRPr="00626725" w:rsidRDefault="008311AB" w:rsidP="00BC472C">
      <w:pPr>
        <w:jc w:val="center"/>
        <w:rPr>
          <w:b/>
        </w:rPr>
      </w:pPr>
    </w:p>
    <w:p w:rsidR="008E04D0" w:rsidRDefault="008E04D0" w:rsidP="008E04D0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  внесении изменений в состав </w:t>
      </w:r>
      <w:r>
        <w:t xml:space="preserve"> </w:t>
      </w:r>
      <w:r>
        <w:rPr>
          <w:b/>
        </w:rPr>
        <w:t xml:space="preserve">Единой комиссии </w:t>
      </w:r>
      <w:r>
        <w:rPr>
          <w:b/>
          <w:bCs/>
        </w:rPr>
        <w:t xml:space="preserve">по осуществлению закупок </w:t>
      </w:r>
    </w:p>
    <w:p w:rsidR="008E04D0" w:rsidRDefault="008E04D0" w:rsidP="008E04D0">
      <w:pPr>
        <w:pStyle w:val="a3"/>
        <w:jc w:val="center"/>
        <w:rPr>
          <w:b/>
        </w:rPr>
      </w:pPr>
      <w:r>
        <w:rPr>
          <w:b/>
          <w:bCs/>
        </w:rPr>
        <w:t xml:space="preserve">для муниципальных нужд </w:t>
      </w:r>
      <w:r>
        <w:rPr>
          <w:b/>
        </w:rPr>
        <w:t>администрации Сегежского муниципального района</w:t>
      </w:r>
    </w:p>
    <w:p w:rsidR="008E04D0" w:rsidRDefault="008E04D0" w:rsidP="008E04D0">
      <w:pPr>
        <w:tabs>
          <w:tab w:val="left" w:pos="709"/>
        </w:tabs>
        <w:jc w:val="center"/>
        <w:rPr>
          <w:b/>
          <w:bCs/>
          <w:sz w:val="28"/>
        </w:rPr>
      </w:pPr>
    </w:p>
    <w:p w:rsidR="008E04D0" w:rsidRDefault="008E04D0" w:rsidP="008E04D0">
      <w:pPr>
        <w:tabs>
          <w:tab w:val="left" w:pos="3119"/>
        </w:tabs>
        <w:jc w:val="center"/>
        <w:rPr>
          <w:b/>
          <w:bCs/>
          <w:sz w:val="16"/>
          <w:szCs w:val="16"/>
        </w:rPr>
      </w:pPr>
    </w:p>
    <w:p w:rsidR="008E04D0" w:rsidRDefault="008E04D0" w:rsidP="008E04D0">
      <w:pPr>
        <w:tabs>
          <w:tab w:val="left" w:pos="3119"/>
        </w:tabs>
        <w:jc w:val="center"/>
        <w:rPr>
          <w:b/>
          <w:bCs/>
          <w:sz w:val="16"/>
          <w:szCs w:val="16"/>
        </w:rPr>
      </w:pPr>
    </w:p>
    <w:p w:rsidR="008E04D0" w:rsidRDefault="008E04D0" w:rsidP="008E04D0">
      <w:pPr>
        <w:pStyle w:val="23"/>
      </w:pPr>
      <w:r>
        <w:tab/>
        <w:t xml:space="preserve">В связи с кадровыми изменениями администрация Сегежского муниципального района  </w:t>
      </w:r>
      <w:r>
        <w:rPr>
          <w:b/>
          <w:bCs/>
          <w:spacing w:val="20"/>
        </w:rPr>
        <w:t>п о с т а н о в л я е т</w:t>
      </w:r>
      <w:r>
        <w:rPr>
          <w:b/>
        </w:rPr>
        <w:t>:</w:t>
      </w:r>
      <w:r>
        <w:t xml:space="preserve"> </w:t>
      </w:r>
    </w:p>
    <w:p w:rsidR="008E04D0" w:rsidRDefault="008E04D0" w:rsidP="008E04D0">
      <w:pPr>
        <w:pStyle w:val="23"/>
        <w:rPr>
          <w:sz w:val="16"/>
          <w:szCs w:val="16"/>
        </w:rPr>
      </w:pPr>
    </w:p>
    <w:p w:rsidR="008E04D0" w:rsidRDefault="008E04D0" w:rsidP="008E04D0">
      <w:pPr>
        <w:pStyle w:val="a3"/>
        <w:ind w:firstLine="708"/>
      </w:pPr>
      <w:r>
        <w:t xml:space="preserve">1.  Внести в состав Единой комиссии </w:t>
      </w:r>
      <w:r>
        <w:rPr>
          <w:bCs/>
        </w:rPr>
        <w:t xml:space="preserve">по осуществлению закупок для муниципальных нужд </w:t>
      </w:r>
      <w:r>
        <w:t xml:space="preserve">администрации Сегежского муниципального района </w:t>
      </w:r>
      <w:r>
        <w:rPr>
          <w:bCs/>
        </w:rPr>
        <w:t xml:space="preserve"> (далее - комиссия)</w:t>
      </w:r>
      <w:r>
        <w:t>, утвержденной пунктом 1 постановления администрации Сегежского муниципального района от 28 сентября 2017 г. № 691, следующие изменения:</w:t>
      </w:r>
    </w:p>
    <w:p w:rsidR="008E04D0" w:rsidRDefault="008E04D0" w:rsidP="008E04D0">
      <w:pPr>
        <w:ind w:firstLine="708"/>
        <w:jc w:val="both"/>
      </w:pPr>
      <w:r>
        <w:t>1) позицию:</w:t>
      </w:r>
    </w:p>
    <w:tbl>
      <w:tblPr>
        <w:tblW w:w="9571" w:type="dxa"/>
        <w:tblInd w:w="108" w:type="dxa"/>
        <w:tblLook w:val="04A0"/>
      </w:tblPr>
      <w:tblGrid>
        <w:gridCol w:w="9349"/>
        <w:gridCol w:w="222"/>
      </w:tblGrid>
      <w:tr w:rsidR="008E04D0" w:rsidTr="008E04D0">
        <w:tc>
          <w:tcPr>
            <w:tcW w:w="9349" w:type="dxa"/>
            <w:hideMark/>
          </w:tcPr>
          <w:tbl>
            <w:tblPr>
              <w:tblW w:w="9133" w:type="dxa"/>
              <w:tblLook w:val="04A0"/>
            </w:tblPr>
            <w:tblGrid>
              <w:gridCol w:w="2926"/>
              <w:gridCol w:w="6207"/>
            </w:tblGrid>
            <w:tr w:rsidR="008E04D0">
              <w:trPr>
                <w:trHeight w:val="490"/>
              </w:trPr>
              <w:tc>
                <w:tcPr>
                  <w:tcW w:w="2926" w:type="dxa"/>
                </w:tcPr>
                <w:p w:rsidR="008E04D0" w:rsidRDefault="008E04D0">
                  <w:pPr>
                    <w:ind w:left="-21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««Раутанен О.А. </w:t>
                  </w:r>
                </w:p>
                <w:p w:rsidR="008E04D0" w:rsidRDefault="008E04D0">
                  <w:pPr>
                    <w:jc w:val="both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7" w:type="dxa"/>
                  <w:hideMark/>
                </w:tcPr>
                <w:p w:rsidR="008E04D0" w:rsidRDefault="008E04D0">
                  <w:pPr>
                    <w:jc w:val="both"/>
                  </w:pPr>
                  <w:r>
                    <w:t>- начальник управления экономического развития администрации Сегежского муниципального района, заместитель председателя комиссии»</w:t>
                  </w:r>
                </w:p>
              </w:tc>
            </w:tr>
          </w:tbl>
          <w:p w:rsidR="008E04D0" w:rsidRDefault="008E04D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</w:tcPr>
          <w:p w:rsidR="008E04D0" w:rsidRDefault="008E04D0">
            <w:pPr>
              <w:jc w:val="both"/>
            </w:pPr>
          </w:p>
        </w:tc>
      </w:tr>
    </w:tbl>
    <w:p w:rsidR="008E04D0" w:rsidRDefault="008E04D0" w:rsidP="008E04D0">
      <w:pPr>
        <w:ind w:firstLine="708"/>
        <w:jc w:val="both"/>
      </w:pPr>
      <w:r>
        <w:t>заменить позицией следующего содержания:</w:t>
      </w:r>
    </w:p>
    <w:p w:rsidR="008E04D0" w:rsidRDefault="008E04D0" w:rsidP="008E04D0">
      <w:pPr>
        <w:pStyle w:val="a3"/>
      </w:pPr>
      <w:r>
        <w:t xml:space="preserve">«Гашкова А.А.                         - председатель комитета по управлению муниципальным   </w:t>
      </w:r>
    </w:p>
    <w:p w:rsidR="008E04D0" w:rsidRDefault="008E04D0" w:rsidP="008E04D0">
      <w:pPr>
        <w:pStyle w:val="a3"/>
      </w:pPr>
      <w:r>
        <w:t xml:space="preserve">                                                     имуществом и земельными ресурсами администрации                           </w:t>
      </w:r>
    </w:p>
    <w:p w:rsidR="008E04D0" w:rsidRDefault="008E04D0" w:rsidP="008E04D0">
      <w:pPr>
        <w:pStyle w:val="a3"/>
      </w:pPr>
      <w:r>
        <w:t xml:space="preserve">                                                    Сегежского муниципального района, заместитель  </w:t>
      </w:r>
    </w:p>
    <w:p w:rsidR="008E04D0" w:rsidRDefault="008E04D0" w:rsidP="008E04D0">
      <w:pPr>
        <w:pStyle w:val="a3"/>
      </w:pPr>
      <w:r>
        <w:t xml:space="preserve">                                                     председателя комиссии»;</w:t>
      </w:r>
    </w:p>
    <w:p w:rsidR="008E04D0" w:rsidRDefault="008E04D0" w:rsidP="008E04D0">
      <w:pPr>
        <w:ind w:left="2835" w:hanging="2693"/>
        <w:jc w:val="both"/>
      </w:pPr>
      <w:r>
        <w:t xml:space="preserve">         2) позицию:</w:t>
      </w:r>
    </w:p>
    <w:p w:rsidR="008E04D0" w:rsidRDefault="008E04D0" w:rsidP="008E04D0">
      <w:pPr>
        <w:ind w:left="3119" w:hanging="3119"/>
        <w:jc w:val="both"/>
      </w:pPr>
      <w:r>
        <w:t>«Пукас Т.Н.</w:t>
      </w:r>
      <w:r>
        <w:tab/>
        <w:t>- ведущий специалист управления экономического развития администрации Сегежского муниципального района, секретарь комиссии»</w:t>
      </w:r>
    </w:p>
    <w:p w:rsidR="008E04D0" w:rsidRDefault="008E04D0" w:rsidP="008E04D0">
      <w:pPr>
        <w:jc w:val="both"/>
      </w:pPr>
      <w:r>
        <w:tab/>
        <w:t>заменить позицией следующего содержания:</w:t>
      </w:r>
    </w:p>
    <w:p w:rsidR="008E04D0" w:rsidRDefault="008E04D0" w:rsidP="008E04D0">
      <w:pPr>
        <w:ind w:left="3119" w:hanging="3119"/>
        <w:jc w:val="both"/>
      </w:pPr>
      <w:r>
        <w:t xml:space="preserve">«Запаранюк Н.К. </w:t>
      </w:r>
      <w:r>
        <w:tab/>
        <w:t xml:space="preserve">- главный специалист комитета по управлению муниципальным имуществом и земельными ресурсами администрации Сегежского муниципального района, секретарь комиссии»; </w:t>
      </w:r>
    </w:p>
    <w:p w:rsidR="008E04D0" w:rsidRDefault="008E04D0" w:rsidP="008E04D0">
      <w:pPr>
        <w:jc w:val="both"/>
      </w:pPr>
      <w:r>
        <w:t xml:space="preserve">           3) наименование должности Косулиной Е.В. изложить в следующей редакции: «начальник отдела строительства и жилищно-коммунального хозяйства администрации Сегежского муниципального района»;     </w:t>
      </w:r>
    </w:p>
    <w:p w:rsidR="008E04D0" w:rsidRDefault="008E04D0" w:rsidP="008E04D0">
      <w:pPr>
        <w:ind w:firstLine="708"/>
        <w:jc w:val="both"/>
      </w:pPr>
      <w:r>
        <w:t>4) включить в состав Единой комиссии в качестве члена Единой комиссии     Пукас Т.Н. – ведущего специалиста управления экономического развития администрации Сегежского муниципального района.</w:t>
      </w:r>
    </w:p>
    <w:p w:rsidR="008E04D0" w:rsidRDefault="008E04D0" w:rsidP="008E04D0">
      <w:pPr>
        <w:ind w:left="3119" w:hanging="3119"/>
        <w:jc w:val="both"/>
        <w:rPr>
          <w:sz w:val="10"/>
          <w:szCs w:val="10"/>
        </w:rPr>
      </w:pPr>
    </w:p>
    <w:p w:rsidR="008E04D0" w:rsidRDefault="008E04D0" w:rsidP="008E04D0">
      <w:pPr>
        <w:tabs>
          <w:tab w:val="left" w:pos="2268"/>
        </w:tabs>
        <w:jc w:val="both"/>
      </w:pPr>
      <w:r>
        <w:lastRenderedPageBreak/>
        <w:t xml:space="preserve">             </w:t>
      </w:r>
      <w:r>
        <w:rPr>
          <w:bCs/>
        </w:rPr>
        <w:t xml:space="preserve">2. </w:t>
      </w:r>
      <w:r>
        <w:t xml:space="preserve">Отделу информационных технологий и защите информации  администрации Сегежского муниципального района (Т.А.Слиж) обнародовать настоящее постановление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8E04D0">
          <w:rPr>
            <w:rStyle w:val="af2"/>
            <w:color w:val="auto"/>
            <w:u w:val="none"/>
            <w:lang w:val="en-US"/>
          </w:rPr>
          <w:t>http</w:t>
        </w:r>
        <w:r w:rsidRPr="008E04D0">
          <w:rPr>
            <w:rStyle w:val="af2"/>
            <w:color w:val="auto"/>
            <w:u w:val="none"/>
          </w:rPr>
          <w:t>://</w:t>
        </w:r>
        <w:r w:rsidRPr="008E04D0">
          <w:rPr>
            <w:rStyle w:val="af2"/>
            <w:color w:val="auto"/>
            <w:u w:val="none"/>
            <w:lang w:val="en-US"/>
          </w:rPr>
          <w:t>home</w:t>
        </w:r>
        <w:r w:rsidRPr="008E04D0">
          <w:rPr>
            <w:rStyle w:val="af2"/>
            <w:color w:val="auto"/>
            <w:u w:val="none"/>
          </w:rPr>
          <w:t>.</w:t>
        </w:r>
        <w:r w:rsidRPr="008E04D0">
          <w:rPr>
            <w:rStyle w:val="af2"/>
            <w:color w:val="auto"/>
            <w:u w:val="none"/>
            <w:lang w:val="en-US"/>
          </w:rPr>
          <w:t>onego</w:t>
        </w:r>
        <w:r w:rsidRPr="008E04D0">
          <w:rPr>
            <w:rStyle w:val="af2"/>
            <w:color w:val="auto"/>
            <w:u w:val="none"/>
          </w:rPr>
          <w:t>.</w:t>
        </w:r>
        <w:r w:rsidRPr="008E04D0">
          <w:rPr>
            <w:rStyle w:val="af2"/>
            <w:color w:val="auto"/>
            <w:u w:val="none"/>
            <w:lang w:val="en-US"/>
          </w:rPr>
          <w:t>ru</w:t>
        </w:r>
        <w:r w:rsidRPr="008E04D0">
          <w:rPr>
            <w:rStyle w:val="af2"/>
            <w:color w:val="auto"/>
            <w:u w:val="none"/>
          </w:rPr>
          <w:t>/~</w:t>
        </w:r>
        <w:r w:rsidRPr="008E04D0">
          <w:rPr>
            <w:rStyle w:val="af2"/>
            <w:color w:val="auto"/>
            <w:u w:val="none"/>
            <w:lang w:val="en-US"/>
          </w:rPr>
          <w:t>segadmin</w:t>
        </w:r>
      </w:hyperlink>
      <w:r w:rsidRPr="008E04D0">
        <w:t>.</w:t>
      </w:r>
    </w:p>
    <w:p w:rsidR="008E04D0" w:rsidRDefault="008E04D0" w:rsidP="008E04D0">
      <w:pPr>
        <w:pStyle w:val="23"/>
        <w:rPr>
          <w:bCs/>
        </w:rPr>
      </w:pPr>
    </w:p>
    <w:p w:rsidR="008E04D0" w:rsidRDefault="008E04D0" w:rsidP="008E04D0">
      <w:pPr>
        <w:pStyle w:val="23"/>
      </w:pPr>
      <w:r>
        <w:t xml:space="preserve">           </w:t>
      </w:r>
    </w:p>
    <w:p w:rsidR="008E04D0" w:rsidRPr="008E04D0" w:rsidRDefault="008E04D0" w:rsidP="008E04D0">
      <w:pPr>
        <w:pStyle w:val="23"/>
      </w:pPr>
    </w:p>
    <w:p w:rsidR="008E04D0" w:rsidRDefault="008E04D0" w:rsidP="008E04D0">
      <w:pPr>
        <w:pStyle w:val="23"/>
      </w:pPr>
      <w:r>
        <w:t xml:space="preserve">        И.о.</w:t>
      </w:r>
      <w:r>
        <w:rPr>
          <w:lang w:val="ru-RU"/>
        </w:rPr>
        <w:t xml:space="preserve"> </w:t>
      </w:r>
      <w:r>
        <w:t xml:space="preserve">главы  администрации                                                                                  </w:t>
      </w:r>
    </w:p>
    <w:p w:rsidR="008E04D0" w:rsidRDefault="008E04D0" w:rsidP="008E04D0">
      <w:r>
        <w:t>Сегежского муниципального района                                                               Е.Н. Антонова</w:t>
      </w:r>
    </w:p>
    <w:p w:rsidR="008E04D0" w:rsidRDefault="008E04D0" w:rsidP="008E04D0"/>
    <w:p w:rsidR="008E04D0" w:rsidRDefault="008E04D0" w:rsidP="008E04D0">
      <w:r>
        <w:t xml:space="preserve"> </w:t>
      </w:r>
    </w:p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/>
    <w:p w:rsidR="008E04D0" w:rsidRDefault="008E04D0" w:rsidP="008E04D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Разослать: в дело, КУМИиЗР. </w:t>
      </w:r>
    </w:p>
    <w:p w:rsidR="00E52924" w:rsidRPr="008F42E1" w:rsidRDefault="008E04D0" w:rsidP="008E04D0">
      <w:pPr>
        <w:pStyle w:val="ConsPlusNormal"/>
        <w:ind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Членам комиссии – в электронном виде.</w:t>
      </w:r>
    </w:p>
    <w:sectPr w:rsidR="00E52924" w:rsidRPr="008F42E1" w:rsidSect="002D2701">
      <w:headerReference w:type="even" r:id="rId10"/>
      <w:footerReference w:type="even" r:id="rId11"/>
      <w:pgSz w:w="11906" w:h="16838"/>
      <w:pgMar w:top="964" w:right="1276" w:bottom="96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2D" w:rsidRDefault="0099602D">
      <w:r>
        <w:separator/>
      </w:r>
    </w:p>
  </w:endnote>
  <w:endnote w:type="continuationSeparator" w:id="0">
    <w:p w:rsidR="0099602D" w:rsidRDefault="00996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2D" w:rsidRDefault="0099602D">
      <w:r>
        <w:separator/>
      </w:r>
    </w:p>
  </w:footnote>
  <w:footnote w:type="continuationSeparator" w:id="0">
    <w:p w:rsidR="0099602D" w:rsidRDefault="00996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77662"/>
    <w:multiLevelType w:val="hybridMultilevel"/>
    <w:tmpl w:val="1FF8DC5E"/>
    <w:lvl w:ilvl="0" w:tplc="6D3ABB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D355CA"/>
    <w:multiLevelType w:val="singleLevel"/>
    <w:tmpl w:val="2A24EECC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443E0"/>
    <w:multiLevelType w:val="singleLevel"/>
    <w:tmpl w:val="2F30C75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19"/>
    <w:lvlOverride w:ilvl="0">
      <w:startOverride w:val="1"/>
    </w:lvlOverride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4"/>
  </w:num>
  <w:num w:numId="26">
    <w:abstractNumId w:val="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2"/>
    <w:lvlOverride w:ilvl="0">
      <w:startOverride w:val="2"/>
    </w:lvlOverride>
  </w:num>
  <w:num w:numId="30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1D4D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3304"/>
    <w:rsid w:val="000943A7"/>
    <w:rsid w:val="00097F54"/>
    <w:rsid w:val="000A410D"/>
    <w:rsid w:val="000A7507"/>
    <w:rsid w:val="000B2014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E77C2"/>
    <w:rsid w:val="000F5A7D"/>
    <w:rsid w:val="00103A5D"/>
    <w:rsid w:val="00104ABF"/>
    <w:rsid w:val="00111D96"/>
    <w:rsid w:val="0011324D"/>
    <w:rsid w:val="00117084"/>
    <w:rsid w:val="00121569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63101"/>
    <w:rsid w:val="00171389"/>
    <w:rsid w:val="00175F4B"/>
    <w:rsid w:val="0018168D"/>
    <w:rsid w:val="00185E3F"/>
    <w:rsid w:val="00190160"/>
    <w:rsid w:val="001920E4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4547"/>
    <w:rsid w:val="002071C1"/>
    <w:rsid w:val="00210288"/>
    <w:rsid w:val="00223964"/>
    <w:rsid w:val="00223D3F"/>
    <w:rsid w:val="00226F82"/>
    <w:rsid w:val="00227337"/>
    <w:rsid w:val="00227C82"/>
    <w:rsid w:val="00241277"/>
    <w:rsid w:val="00242BE5"/>
    <w:rsid w:val="00244DCD"/>
    <w:rsid w:val="00252F58"/>
    <w:rsid w:val="00254BBD"/>
    <w:rsid w:val="00255EE1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701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3E97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9DA"/>
    <w:rsid w:val="00364DDA"/>
    <w:rsid w:val="003658C8"/>
    <w:rsid w:val="0037308C"/>
    <w:rsid w:val="00375272"/>
    <w:rsid w:val="00376D15"/>
    <w:rsid w:val="00377670"/>
    <w:rsid w:val="00383804"/>
    <w:rsid w:val="0038762B"/>
    <w:rsid w:val="00390A77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3EB6"/>
    <w:rsid w:val="00406269"/>
    <w:rsid w:val="00411066"/>
    <w:rsid w:val="00417912"/>
    <w:rsid w:val="00421477"/>
    <w:rsid w:val="00422378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09D"/>
    <w:rsid w:val="0047038E"/>
    <w:rsid w:val="00472016"/>
    <w:rsid w:val="00474AC4"/>
    <w:rsid w:val="004763B7"/>
    <w:rsid w:val="0047791C"/>
    <w:rsid w:val="00477DD5"/>
    <w:rsid w:val="00482F75"/>
    <w:rsid w:val="00485049"/>
    <w:rsid w:val="00485A1C"/>
    <w:rsid w:val="0048653E"/>
    <w:rsid w:val="0049417A"/>
    <w:rsid w:val="00495281"/>
    <w:rsid w:val="004953A1"/>
    <w:rsid w:val="004967C1"/>
    <w:rsid w:val="004A0E7E"/>
    <w:rsid w:val="004A2ABC"/>
    <w:rsid w:val="004A7FB4"/>
    <w:rsid w:val="004B0A3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1251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509"/>
    <w:rsid w:val="00561B8F"/>
    <w:rsid w:val="00574176"/>
    <w:rsid w:val="00580374"/>
    <w:rsid w:val="005834D0"/>
    <w:rsid w:val="00590856"/>
    <w:rsid w:val="005A1E30"/>
    <w:rsid w:val="005A5DC2"/>
    <w:rsid w:val="005A625E"/>
    <w:rsid w:val="005B04EC"/>
    <w:rsid w:val="005B256F"/>
    <w:rsid w:val="005B6BA9"/>
    <w:rsid w:val="005B6E5C"/>
    <w:rsid w:val="005C373A"/>
    <w:rsid w:val="005C5520"/>
    <w:rsid w:val="005C7A3A"/>
    <w:rsid w:val="005D0A66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725"/>
    <w:rsid w:val="00626EC7"/>
    <w:rsid w:val="00632320"/>
    <w:rsid w:val="00632414"/>
    <w:rsid w:val="00645951"/>
    <w:rsid w:val="006479B3"/>
    <w:rsid w:val="00650328"/>
    <w:rsid w:val="00651C22"/>
    <w:rsid w:val="00653D87"/>
    <w:rsid w:val="00661D4E"/>
    <w:rsid w:val="00670923"/>
    <w:rsid w:val="00674574"/>
    <w:rsid w:val="00683506"/>
    <w:rsid w:val="006A06A3"/>
    <w:rsid w:val="006A376B"/>
    <w:rsid w:val="006A5DA4"/>
    <w:rsid w:val="006A603A"/>
    <w:rsid w:val="006B5CD5"/>
    <w:rsid w:val="006B6547"/>
    <w:rsid w:val="006B70B2"/>
    <w:rsid w:val="006C08F5"/>
    <w:rsid w:val="006C5660"/>
    <w:rsid w:val="006D03FD"/>
    <w:rsid w:val="006D0842"/>
    <w:rsid w:val="006D0A63"/>
    <w:rsid w:val="006D53BF"/>
    <w:rsid w:val="006D581C"/>
    <w:rsid w:val="006E315D"/>
    <w:rsid w:val="006E3EB3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21F4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C77C7"/>
    <w:rsid w:val="007D2DA8"/>
    <w:rsid w:val="007E1369"/>
    <w:rsid w:val="007E13DB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11AB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0B76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04D0"/>
    <w:rsid w:val="008E13E1"/>
    <w:rsid w:val="008E2D9A"/>
    <w:rsid w:val="008E41AA"/>
    <w:rsid w:val="008E5C0A"/>
    <w:rsid w:val="008F0231"/>
    <w:rsid w:val="008F42E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2B92"/>
    <w:rsid w:val="00983472"/>
    <w:rsid w:val="00985763"/>
    <w:rsid w:val="009908CD"/>
    <w:rsid w:val="00990CC4"/>
    <w:rsid w:val="00991BE5"/>
    <w:rsid w:val="009932AE"/>
    <w:rsid w:val="0099602D"/>
    <w:rsid w:val="009A0581"/>
    <w:rsid w:val="009A1A86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19D9"/>
    <w:rsid w:val="009E4921"/>
    <w:rsid w:val="009E50C2"/>
    <w:rsid w:val="009F341B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34CE4"/>
    <w:rsid w:val="00A351D9"/>
    <w:rsid w:val="00A40866"/>
    <w:rsid w:val="00A413BB"/>
    <w:rsid w:val="00A428E9"/>
    <w:rsid w:val="00A45F44"/>
    <w:rsid w:val="00A46BCE"/>
    <w:rsid w:val="00A47A7D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5F8F"/>
    <w:rsid w:val="00A76E29"/>
    <w:rsid w:val="00A83439"/>
    <w:rsid w:val="00A91760"/>
    <w:rsid w:val="00AA0789"/>
    <w:rsid w:val="00AB0CA3"/>
    <w:rsid w:val="00AB2AA1"/>
    <w:rsid w:val="00AB567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AF49E8"/>
    <w:rsid w:val="00B03961"/>
    <w:rsid w:val="00B21088"/>
    <w:rsid w:val="00B22934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472C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4776"/>
    <w:rsid w:val="00C562B9"/>
    <w:rsid w:val="00C6196D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17FF2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027B"/>
    <w:rsid w:val="00D7452B"/>
    <w:rsid w:val="00D74DF8"/>
    <w:rsid w:val="00D810F2"/>
    <w:rsid w:val="00D8483D"/>
    <w:rsid w:val="00D851AD"/>
    <w:rsid w:val="00D87D81"/>
    <w:rsid w:val="00D92023"/>
    <w:rsid w:val="00DA15CE"/>
    <w:rsid w:val="00DA2A7C"/>
    <w:rsid w:val="00DA6683"/>
    <w:rsid w:val="00DB0152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491B"/>
    <w:rsid w:val="00E177AC"/>
    <w:rsid w:val="00E311EB"/>
    <w:rsid w:val="00E37891"/>
    <w:rsid w:val="00E44B66"/>
    <w:rsid w:val="00E52924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C7C9C"/>
    <w:rsid w:val="00ED5616"/>
    <w:rsid w:val="00ED67A2"/>
    <w:rsid w:val="00ED67D0"/>
    <w:rsid w:val="00ED7674"/>
    <w:rsid w:val="00EE6F88"/>
    <w:rsid w:val="00EE7AA2"/>
    <w:rsid w:val="00EE7F7A"/>
    <w:rsid w:val="00EF07C2"/>
    <w:rsid w:val="00EF3ABA"/>
    <w:rsid w:val="00EF4F57"/>
    <w:rsid w:val="00F01895"/>
    <w:rsid w:val="00F0229A"/>
    <w:rsid w:val="00F040B6"/>
    <w:rsid w:val="00F06BBB"/>
    <w:rsid w:val="00F16CE7"/>
    <w:rsid w:val="00F24323"/>
    <w:rsid w:val="00F3129B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144F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B3AB5"/>
    <w:rsid w:val="00FB4D9C"/>
    <w:rsid w:val="00FB6124"/>
    <w:rsid w:val="00FC2308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  <w:lang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link w:val="5"/>
    <w:rsid w:val="00D14603"/>
    <w:rPr>
      <w:sz w:val="28"/>
      <w:szCs w:val="24"/>
    </w:rPr>
  </w:style>
  <w:style w:type="character" w:customStyle="1" w:styleId="60">
    <w:name w:val="Заголовок 6 Знак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  <w:rPr>
      <w:lang/>
    </w:rPr>
  </w:style>
  <w:style w:type="character" w:customStyle="1" w:styleId="a4">
    <w:name w:val="Основной текст Знак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  <w:rPr>
      <w:lang/>
    </w:rPr>
  </w:style>
  <w:style w:type="character" w:customStyle="1" w:styleId="a6">
    <w:name w:val="Основной текст с отступом Знак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  <w:lang/>
    </w:rPr>
  </w:style>
  <w:style w:type="character" w:customStyle="1" w:styleId="32">
    <w:name w:val="Основной текст 3 Знак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  <w:lang/>
    </w:rPr>
  </w:style>
  <w:style w:type="character" w:customStyle="1" w:styleId="af9">
    <w:name w:val="Название Знак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B9F0-74F2-4161-A614-5DC68B3A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2866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2017-11-17T07:44:00Z</cp:lastPrinted>
  <dcterms:created xsi:type="dcterms:W3CDTF">2017-11-17T11:49:00Z</dcterms:created>
  <dcterms:modified xsi:type="dcterms:W3CDTF">2017-11-17T11:49:00Z</dcterms:modified>
</cp:coreProperties>
</file>