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D3B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EF761E">
        <w:t>6</w:t>
      </w:r>
      <w:r w:rsidR="00877560">
        <w:t xml:space="preserve">  </w:t>
      </w:r>
      <w:r w:rsidR="006A03A4">
        <w:t>февраля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EF761E">
        <w:t xml:space="preserve">  144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EF761E" w:rsidRDefault="00EF761E" w:rsidP="00EF761E">
      <w:pPr>
        <w:tabs>
          <w:tab w:val="left" w:pos="6840"/>
        </w:tabs>
        <w:jc w:val="center"/>
        <w:rPr>
          <w:b/>
        </w:rPr>
      </w:pPr>
      <w:r>
        <w:rPr>
          <w:b/>
        </w:rPr>
        <w:t>Об организации временного трудоустройства несовершеннолетних</w:t>
      </w:r>
    </w:p>
    <w:p w:rsidR="00EF761E" w:rsidRDefault="00EF761E" w:rsidP="00EF761E">
      <w:pPr>
        <w:tabs>
          <w:tab w:val="left" w:pos="6840"/>
        </w:tabs>
        <w:jc w:val="center"/>
      </w:pPr>
      <w:r>
        <w:rPr>
          <w:b/>
        </w:rPr>
        <w:t xml:space="preserve"> граждан  в возрасте от 14 до 18 лет в 2018 году</w:t>
      </w:r>
    </w:p>
    <w:p w:rsidR="00EF761E" w:rsidRDefault="00EF761E" w:rsidP="00EF761E">
      <w:pPr>
        <w:tabs>
          <w:tab w:val="left" w:pos="6840"/>
        </w:tabs>
        <w:jc w:val="both"/>
      </w:pPr>
    </w:p>
    <w:p w:rsidR="00EF761E" w:rsidRDefault="00EF761E" w:rsidP="00EF761E">
      <w:pPr>
        <w:tabs>
          <w:tab w:val="left" w:pos="6840"/>
        </w:tabs>
        <w:jc w:val="both"/>
      </w:pPr>
    </w:p>
    <w:p w:rsidR="00EF761E" w:rsidRDefault="00EF761E" w:rsidP="00EF761E">
      <w:pPr>
        <w:tabs>
          <w:tab w:val="left" w:pos="709"/>
          <w:tab w:val="left" w:pos="6840"/>
        </w:tabs>
        <w:jc w:val="both"/>
      </w:pPr>
      <w:r>
        <w:t xml:space="preserve">             В соответствии со статьей 7.2 Закона Российской Федерации от 19.04.1991                        № 1032-1 «О занятости населения в Российской Федерации», в  целях организации временного трудоустройства несовершеннолетних граждан в возрасте от 14 до 18 лет, проживающих на территории Сегежского района (далее - несовершеннолетние граждане), в 2018 году администрация Сегежского муниципального района                    </w:t>
      </w:r>
      <w:r>
        <w:rPr>
          <w:b/>
        </w:rPr>
        <w:t>п о с т а н о в л я е т</w:t>
      </w:r>
      <w:r>
        <w:t>:</w:t>
      </w:r>
    </w:p>
    <w:p w:rsidR="00EF761E" w:rsidRDefault="00EF761E" w:rsidP="00EF761E">
      <w:pPr>
        <w:jc w:val="both"/>
      </w:pPr>
    </w:p>
    <w:p w:rsidR="00EF761E" w:rsidRDefault="00EF761E" w:rsidP="00EF761E">
      <w:pPr>
        <w:ind w:firstLine="708"/>
        <w:jc w:val="both"/>
      </w:pPr>
      <w:r>
        <w:t>1. Директору  муниципального казенного образовательного учреждения Средняя общеобразовательная школа № 5 г. Сегежи Я.К. Фокиной:</w:t>
      </w:r>
    </w:p>
    <w:p w:rsidR="00EF761E" w:rsidRDefault="00EF761E" w:rsidP="00EF761E">
      <w:pPr>
        <w:jc w:val="both"/>
      </w:pPr>
      <w:r>
        <w:t xml:space="preserve"> </w:t>
      </w:r>
      <w:r>
        <w:tab/>
        <w:t>1) организовать временное трудоустройство несовершеннолетних граждан.                            В первоочередном порядке временно трудоустраивать несовершеннолетних граждан, находящихся в трудной жизненной ситуации;</w:t>
      </w:r>
    </w:p>
    <w:p w:rsidR="00EF761E" w:rsidRDefault="00EF761E" w:rsidP="00EF761E">
      <w:pPr>
        <w:jc w:val="both"/>
      </w:pPr>
      <w:r>
        <w:t xml:space="preserve"> </w:t>
      </w:r>
      <w:r>
        <w:tab/>
        <w:t>2)  заключить договор с государственным  казенным учреждением Республики Карелия «Центр занятости населения Сегежского района» о временном трудоустройстве несовершеннолетних граждан (далее – Договор);</w:t>
      </w:r>
    </w:p>
    <w:p w:rsidR="00EF761E" w:rsidRDefault="00EF761E" w:rsidP="00EF761E">
      <w:pPr>
        <w:ind w:firstLine="708"/>
        <w:jc w:val="both"/>
      </w:pPr>
      <w:r>
        <w:t>3) получить санитарно – эпидемиологические заключения о соответствии условий труда несовершеннолетних граждан санитарным нормам и правилам в Территориальном отделе Управления Роспотребнадзора по Республике Карелия в Сегежском, Беломорском, Кемском и Лоухском районах;</w:t>
      </w:r>
    </w:p>
    <w:p w:rsidR="00EF761E" w:rsidRDefault="00EF761E" w:rsidP="00EF761E">
      <w:pPr>
        <w:ind w:firstLine="708"/>
        <w:jc w:val="both"/>
      </w:pPr>
      <w:r>
        <w:t>4) на основании Договора производить оплату труда несовершеннолетних граждан пропорционально отработанному времени не ниже установленного законодательством минимального размера оплаты труда с начислением районного коэффициента и процентной надбавки за стаж работы в районах Крайнего Севера и приравненных к ним местностях, а также компенсации за неиспользованный отпуск в пределах средств, предусмотренных в бюджете Сегежского муниципального района в 2018 году на указанные цели.</w:t>
      </w:r>
    </w:p>
    <w:p w:rsidR="00EF761E" w:rsidRDefault="00EF761E" w:rsidP="00EF761E">
      <w:pPr>
        <w:tabs>
          <w:tab w:val="left" w:pos="2977"/>
        </w:tabs>
        <w:ind w:firstLine="708"/>
        <w:jc w:val="both"/>
      </w:pPr>
      <w:r>
        <w:t>2. Финансовому управлению Сегежского муниципального района                           (Ю.А.Грущакова) осуществлять финансирование мероприятий по организации и обеспечению временного трудоустройства несовершеннолетних граждан в пределах средств, предусмотренных в бюджете Сегежского муниципального района в 2018 году на указанные цели.</w:t>
      </w:r>
    </w:p>
    <w:p w:rsidR="00EF761E" w:rsidRDefault="00EF761E" w:rsidP="00EF761E">
      <w:pPr>
        <w:jc w:val="both"/>
      </w:pPr>
      <w:r>
        <w:lastRenderedPageBreak/>
        <w:t xml:space="preserve"> </w:t>
      </w:r>
      <w:r>
        <w:tab/>
      </w:r>
    </w:p>
    <w:p w:rsidR="00EF761E" w:rsidRDefault="00EF761E" w:rsidP="00EF761E">
      <w:pPr>
        <w:ind w:firstLine="708"/>
        <w:jc w:val="both"/>
      </w:pPr>
      <w:r>
        <w:t>3. Рекомендовать  Государственному бюджетному учреждению здравоохранения</w:t>
      </w:r>
      <w:bookmarkStart w:id="0" w:name="_GoBack"/>
      <w:bookmarkEnd w:id="0"/>
      <w:r>
        <w:t xml:space="preserve"> «Сегежская центральная районная больница» (В.П.Генералова) организовать бесплатное медицинское освидетельствование несовершеннолетних граждан перед временным трудоустройством.</w:t>
      </w:r>
    </w:p>
    <w:p w:rsidR="00EF761E" w:rsidRDefault="00EF761E" w:rsidP="00EF761E">
      <w:pPr>
        <w:ind w:firstLine="708"/>
        <w:jc w:val="both"/>
      </w:pPr>
      <w:r>
        <w:t>4.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EF761E" w:rsidRDefault="00EF761E" w:rsidP="00EF761E">
      <w:pPr>
        <w:ind w:firstLine="708"/>
        <w:jc w:val="both"/>
      </w:pPr>
      <w:r>
        <w:t>5.  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 – 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  <w:r>
        <w:t xml:space="preserve">             Глава администрации </w:t>
      </w:r>
    </w:p>
    <w:p w:rsidR="00EF761E" w:rsidRDefault="00EF761E" w:rsidP="00EF761E">
      <w:r>
        <w:t xml:space="preserve">Сегежского муниципального района                                                            Ю.В.Шульгович                                                          </w:t>
      </w:r>
    </w:p>
    <w:p w:rsidR="00EF761E" w:rsidRDefault="00EF761E" w:rsidP="00EF761E"/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</w:p>
    <w:p w:rsidR="00EF761E" w:rsidRDefault="00EF761E" w:rsidP="00EF761E">
      <w:pPr>
        <w:jc w:val="both"/>
      </w:pPr>
      <w:r>
        <w:rPr>
          <w:sz w:val="22"/>
          <w:szCs w:val="22"/>
        </w:rPr>
        <w:t>Разослать: в дело, УО -</w:t>
      </w:r>
      <w:r w:rsidR="00725B10">
        <w:rPr>
          <w:sz w:val="22"/>
          <w:szCs w:val="22"/>
        </w:rPr>
        <w:t xml:space="preserve"> 2, МКОУ СОШ № 5 г. Сегежи,</w:t>
      </w:r>
      <w:r>
        <w:rPr>
          <w:sz w:val="22"/>
          <w:szCs w:val="22"/>
        </w:rPr>
        <w:t xml:space="preserve"> ФУ, МКУ « Центр занятости Сегежского муниципального района», ГБУЗ « Сегежская ЦРБ», УД.</w:t>
      </w:r>
    </w:p>
    <w:p w:rsidR="004A2ABC" w:rsidRPr="00B60E25" w:rsidRDefault="004A2ABC" w:rsidP="00EF761E">
      <w:pPr>
        <w:tabs>
          <w:tab w:val="left" w:pos="2085"/>
        </w:tabs>
        <w:jc w:val="center"/>
        <w:rPr>
          <w:sz w:val="22"/>
          <w:szCs w:val="22"/>
        </w:rPr>
      </w:pPr>
    </w:p>
    <w:sectPr w:rsidR="004A2ABC" w:rsidRPr="00B60E25" w:rsidSect="002F3830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56" w:rsidRDefault="00481756">
      <w:r>
        <w:separator/>
      </w:r>
    </w:p>
  </w:endnote>
  <w:endnote w:type="continuationSeparator" w:id="0">
    <w:p w:rsidR="00481756" w:rsidRDefault="0048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56" w:rsidRDefault="00481756">
      <w:r>
        <w:separator/>
      </w:r>
    </w:p>
  </w:footnote>
  <w:footnote w:type="continuationSeparator" w:id="0">
    <w:p w:rsidR="00481756" w:rsidRDefault="0048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3B5A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1756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3B5A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F8C4-5501-463B-9FC6-D5503A95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2018-02-26T09:17:00Z</cp:lastPrinted>
  <dcterms:created xsi:type="dcterms:W3CDTF">2018-03-13T12:23:00Z</dcterms:created>
  <dcterms:modified xsi:type="dcterms:W3CDTF">2018-03-13T12:23:00Z</dcterms:modified>
</cp:coreProperties>
</file>