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34F0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915FD7">
        <w:t xml:space="preserve"> </w:t>
      </w:r>
      <w:r w:rsidR="00465650">
        <w:t xml:space="preserve"> 06 </w:t>
      </w:r>
      <w:r w:rsidR="00877560">
        <w:t xml:space="preserve">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915FD7">
        <w:t xml:space="preserve"> </w:t>
      </w:r>
      <w:r w:rsidR="009B45DC">
        <w:t>171</w:t>
      </w:r>
      <w:r w:rsidR="00915FD7">
        <w:t xml:space="preserve">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5727C1">
      <w:pPr>
        <w:tabs>
          <w:tab w:val="left" w:pos="709"/>
        </w:tabs>
        <w:jc w:val="center"/>
      </w:pPr>
    </w:p>
    <w:p w:rsidR="009B45DC" w:rsidRDefault="009B45DC" w:rsidP="009B45DC">
      <w:pPr>
        <w:jc w:val="center"/>
        <w:rPr>
          <w:b/>
          <w:color w:val="000000"/>
        </w:rPr>
      </w:pPr>
      <w:r>
        <w:rPr>
          <w:b/>
        </w:rPr>
        <w:t xml:space="preserve">О внесении изменений в </w:t>
      </w:r>
      <w:r>
        <w:rPr>
          <w:b/>
          <w:color w:val="000000"/>
        </w:rPr>
        <w:t xml:space="preserve">постановление администрации </w:t>
      </w:r>
    </w:p>
    <w:p w:rsidR="009B45DC" w:rsidRDefault="009B45DC" w:rsidP="009B45DC">
      <w:pPr>
        <w:jc w:val="center"/>
        <w:rPr>
          <w:b/>
          <w:color w:val="000000"/>
        </w:rPr>
      </w:pPr>
      <w:r>
        <w:rPr>
          <w:b/>
          <w:color w:val="000000"/>
        </w:rPr>
        <w:t>Сегежского муниципального района от 12 октября 2017 г.</w:t>
      </w:r>
      <w:r>
        <w:t xml:space="preserve"> </w:t>
      </w:r>
      <w:r>
        <w:rPr>
          <w:b/>
        </w:rPr>
        <w:t>№ 730</w:t>
      </w:r>
    </w:p>
    <w:p w:rsidR="009B45DC" w:rsidRDefault="009B45DC" w:rsidP="009B45D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B45DC" w:rsidRDefault="009B45DC" w:rsidP="009B45D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B45DC" w:rsidRDefault="009B45DC" w:rsidP="009B45DC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9B45DC" w:rsidRDefault="009B45DC" w:rsidP="009B45DC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45DC" w:rsidRDefault="009B45DC" w:rsidP="009B45DC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Внести в приложение № 4 к муниципальной программе </w:t>
      </w:r>
      <w:r w:rsidRPr="009B45DC">
        <w:rPr>
          <w:b/>
        </w:rPr>
        <w:t>«</w:t>
      </w:r>
      <w:r w:rsidRPr="009B45DC">
        <w:rPr>
          <w:rStyle w:val="af1"/>
          <w:b w:val="0"/>
        </w:rPr>
        <w:t>Энергосбережение и повышение энергетической эффективности в Сегежско</w:t>
      </w:r>
      <w:r>
        <w:rPr>
          <w:rStyle w:val="af1"/>
          <w:b w:val="0"/>
        </w:rPr>
        <w:t>м муниципальном районе на 2017 -</w:t>
      </w:r>
      <w:r w:rsidRPr="009B45DC">
        <w:rPr>
          <w:rStyle w:val="af1"/>
          <w:b w:val="0"/>
        </w:rPr>
        <w:t xml:space="preserve"> 2020 годы</w:t>
      </w:r>
      <w:r w:rsidRPr="009B45DC">
        <w:rPr>
          <w:b/>
        </w:rPr>
        <w:t>»</w:t>
      </w:r>
      <w:hyperlink r:id="rId9" w:history="1">
        <w:r w:rsidRPr="009B45DC">
          <w:rPr>
            <w:rStyle w:val="af2"/>
            <w:u w:val="none"/>
            <w:lang w:eastAsia="en-US"/>
          </w:rPr>
          <w:t xml:space="preserve">, </w:t>
        </w:r>
      </w:hyperlink>
      <w:r>
        <w:t xml:space="preserve">утвержденной постановлением администрации Сегежского муниципального района от </w:t>
      </w:r>
      <w:r>
        <w:rPr>
          <w:color w:val="000000"/>
        </w:rPr>
        <w:t xml:space="preserve">12 октября  2017 г. №  730, </w:t>
      </w:r>
      <w:r>
        <w:t>изменения, изложив строки 1132, 1133 в следующей редакции:</w:t>
      </w:r>
    </w:p>
    <w:p w:rsidR="009B45DC" w:rsidRDefault="009B45DC" w:rsidP="009B45DC">
      <w:pPr>
        <w:tabs>
          <w:tab w:val="left" w:pos="851"/>
        </w:tabs>
        <w:jc w:val="both"/>
      </w:pPr>
      <w:r>
        <w:t xml:space="preserve">         « </w:t>
      </w:r>
    </w:p>
    <w:tbl>
      <w:tblPr>
        <w:tblW w:w="5000" w:type="pct"/>
        <w:tblLook w:val="04A0"/>
      </w:tblPr>
      <w:tblGrid>
        <w:gridCol w:w="884"/>
        <w:gridCol w:w="2305"/>
        <w:gridCol w:w="838"/>
        <w:gridCol w:w="839"/>
        <w:gridCol w:w="1416"/>
        <w:gridCol w:w="559"/>
        <w:gridCol w:w="699"/>
        <w:gridCol w:w="840"/>
        <w:gridCol w:w="907"/>
      </w:tblGrid>
      <w:tr w:rsidR="009B45DC" w:rsidTr="009B45DC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1132.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</w:pPr>
            <w:r>
              <w:t>Всего: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ind w:left="-105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121,70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ind w:left="-109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136,47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143,30</w:t>
            </w:r>
          </w:p>
        </w:tc>
      </w:tr>
      <w:tr w:rsidR="009B45DC" w:rsidTr="009B45DC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DC" w:rsidRDefault="009B45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1133.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5DC" w:rsidRDefault="009B45DC">
            <w:pPr>
              <w:jc w:val="center"/>
            </w:pPr>
            <w:r>
              <w:t>администрация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2200199560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DC" w:rsidRDefault="009B45DC">
            <w:pPr>
              <w:ind w:left="-111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5DC" w:rsidRDefault="009B45DC">
            <w:pPr>
              <w:jc w:val="center"/>
            </w:pPr>
            <w:r>
              <w:t>7,09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5DC" w:rsidRDefault="009B45DC">
            <w:pPr>
              <w:jc w:val="center"/>
            </w:pPr>
            <w:r>
              <w:t>7,44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5DC" w:rsidRDefault="009B45DC">
            <w:pPr>
              <w:jc w:val="center"/>
            </w:pPr>
            <w:r>
              <w:t>7,82</w:t>
            </w:r>
          </w:p>
        </w:tc>
      </w:tr>
    </w:tbl>
    <w:p w:rsidR="009B45DC" w:rsidRDefault="009B45DC" w:rsidP="009B45DC">
      <w:pPr>
        <w:pStyle w:val="Standar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».</w:t>
      </w:r>
    </w:p>
    <w:p w:rsidR="009B45DC" w:rsidRDefault="009B45DC" w:rsidP="009B45DC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9B45DC">
          <w:rPr>
            <w:rStyle w:val="af2"/>
            <w:color w:val="auto"/>
            <w:u w:val="none"/>
          </w:rPr>
          <w:t>http://home.onego.ru/~segadmin</w:t>
        </w:r>
      </w:hyperlink>
      <w:r w:rsidRPr="009B45DC">
        <w:t>.</w:t>
      </w:r>
      <w:r>
        <w:t xml:space="preserve">  </w:t>
      </w:r>
    </w:p>
    <w:p w:rsidR="009B45DC" w:rsidRDefault="009B45DC" w:rsidP="009B45DC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Контроль за исполнением настоящего постановления возложить на начальника возложить на начальника управления экономического развития администрации Сегежского муниципального района.</w:t>
      </w:r>
    </w:p>
    <w:p w:rsidR="009B45DC" w:rsidRDefault="009B45DC" w:rsidP="009B45DC">
      <w:pPr>
        <w:pStyle w:val="a3"/>
      </w:pPr>
    </w:p>
    <w:p w:rsidR="009B45DC" w:rsidRDefault="009B45DC" w:rsidP="009B45DC">
      <w:pPr>
        <w:pStyle w:val="a3"/>
      </w:pPr>
    </w:p>
    <w:p w:rsidR="009B45DC" w:rsidRDefault="009B45DC" w:rsidP="009B45DC">
      <w:pPr>
        <w:pStyle w:val="a3"/>
      </w:pPr>
    </w:p>
    <w:p w:rsidR="009B45DC" w:rsidRDefault="009B45DC" w:rsidP="009B45DC">
      <w:pPr>
        <w:pStyle w:val="a3"/>
      </w:pPr>
      <w:r>
        <w:t xml:space="preserve">           Глава  администрации  </w:t>
      </w:r>
    </w:p>
    <w:p w:rsidR="009B45DC" w:rsidRDefault="009B45DC" w:rsidP="009B45DC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Ю.В.Шульгович</w:t>
      </w:r>
    </w:p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9B45DC" w:rsidRDefault="009B45DC" w:rsidP="009B45DC"/>
    <w:p w:rsidR="004A2ABC" w:rsidRPr="00B60E25" w:rsidRDefault="009B45DC" w:rsidP="009B45DC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УД, ФУ, УЭР.</w:t>
      </w:r>
    </w:p>
    <w:sectPr w:rsidR="004A2ABC" w:rsidRPr="00B60E25" w:rsidSect="009B45DC">
      <w:headerReference w:type="even" r:id="rId11"/>
      <w:headerReference w:type="default" r:id="rId12"/>
      <w:footerReference w:type="even" r:id="rId13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1D" w:rsidRDefault="00E1221D">
      <w:r>
        <w:separator/>
      </w:r>
    </w:p>
  </w:endnote>
  <w:endnote w:type="continuationSeparator" w:id="0">
    <w:p w:rsidR="00E1221D" w:rsidRDefault="00E1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1D" w:rsidRDefault="00E1221D">
      <w:r>
        <w:separator/>
      </w:r>
    </w:p>
  </w:footnote>
  <w:footnote w:type="continuationSeparator" w:id="0">
    <w:p w:rsidR="00E1221D" w:rsidRDefault="00E1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4F04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9369F"/>
    <w:multiLevelType w:val="hybridMultilevel"/>
    <w:tmpl w:val="7E38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A7F50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6CAC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4F04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65650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27C1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74D43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15FD7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B45DC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4DD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9185F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B6134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21D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99"/>
    <w:qFormat/>
    <w:rsid w:val="009B45DC"/>
    <w:pPr>
      <w:ind w:left="720"/>
      <w:contextualSpacing/>
    </w:pPr>
  </w:style>
  <w:style w:type="paragraph" w:customStyle="1" w:styleId="Standard">
    <w:name w:val="Standard"/>
    <w:rsid w:val="009B45DC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UD/Post_adm/2013/N1312_2013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E649-8EFC-4F43-BB4F-5B222277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1778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http://home.onego.ru/~segadmin/UD/Post_adm/2013/N1312_2013.rar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2018-03-07T07:55:00Z</cp:lastPrinted>
  <dcterms:created xsi:type="dcterms:W3CDTF">2018-03-07T11:44:00Z</dcterms:created>
  <dcterms:modified xsi:type="dcterms:W3CDTF">2018-03-07T11:44:00Z</dcterms:modified>
</cp:coreProperties>
</file>