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1F414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6A03A4">
        <w:t xml:space="preserve">  </w:t>
      </w:r>
      <w:r w:rsidR="002A536C">
        <w:t>03</w:t>
      </w:r>
      <w:r w:rsidR="00877560">
        <w:t xml:space="preserve">  </w:t>
      </w:r>
      <w:r w:rsidR="002A536C">
        <w:t>апреля</w:t>
      </w:r>
      <w:r w:rsidR="00552D16">
        <w:t xml:space="preserve">  </w:t>
      </w:r>
      <w:r w:rsidR="00C70C29">
        <w:t>201</w:t>
      </w:r>
      <w:r w:rsidR="006A03A4">
        <w:t>8</w:t>
      </w:r>
      <w:r w:rsidR="00C70C29">
        <w:t xml:space="preserve">  года </w:t>
      </w:r>
      <w:r w:rsidR="00383804" w:rsidRPr="00E84C35">
        <w:t xml:space="preserve"> №</w:t>
      </w:r>
      <w:r w:rsidR="00B62E71">
        <w:t xml:space="preserve">  253</w:t>
      </w:r>
      <w:r w:rsidR="00501298">
        <w:t xml:space="preserve">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6A03A4" w:rsidRPr="00CB286E" w:rsidRDefault="006A03A4" w:rsidP="00B60E25">
      <w:pPr>
        <w:tabs>
          <w:tab w:val="left" w:pos="709"/>
        </w:tabs>
        <w:jc w:val="center"/>
      </w:pPr>
    </w:p>
    <w:p w:rsidR="00B62E71" w:rsidRDefault="00B62E71" w:rsidP="00B62E71">
      <w:pPr>
        <w:jc w:val="center"/>
        <w:rPr>
          <w:b/>
        </w:rPr>
      </w:pPr>
      <w:r>
        <w:rPr>
          <w:b/>
        </w:rPr>
        <w:t>О проведении плановой выездной проверки  соблюдения  трудового законодательства и иных нормативных правовых актов, содержащих нормы трудового права, в муниципальном  автономном  учреждении «Редакция газеты «Доверие»</w:t>
      </w:r>
    </w:p>
    <w:p w:rsidR="00B62E71" w:rsidRDefault="00B62E71" w:rsidP="00B62E71"/>
    <w:p w:rsidR="00B62E71" w:rsidRDefault="00B62E71" w:rsidP="00B62E71"/>
    <w:p w:rsidR="00B62E71" w:rsidRDefault="00B62E71" w:rsidP="00B62E71">
      <w:pPr>
        <w:jc w:val="both"/>
        <w:rPr>
          <w:b/>
        </w:rPr>
      </w:pPr>
      <w:r>
        <w:t xml:space="preserve">           В соответствии  со статьей 353.1 Трудового кодекса Российской Федерации, Законом Республики Карелия от 5 декабря 2016 г. N 2076-ЗРК «О ведомственном контроле  за соблюдением трудового законодательства и иных нормативных  правовых актов, содержащих нормы трудового права в Республике Карелии», </w:t>
      </w:r>
      <w:r>
        <w:rPr>
          <w:b/>
        </w:rPr>
        <w:t xml:space="preserve"> </w:t>
      </w:r>
      <w:r>
        <w:t xml:space="preserve">Положением  о ведомственном контроле за соблюдением трудового законодательства и иных нормативных правовых актов, содержащих нормы трудового права, в  муниципальных учреждениях Сегежского муниципального района, утвержденным распоряжением администрации Сегежского муниципального района от 05.10.2017 № 100-р, Планом проведения плановых проверок за соблюдением трудового законодательства и иных нормативных правовых актов, содержащих нормы трудового права, в отношении муниципальных учреждений Сегежского муниципального района на 2018 год, утвержденным постановлением администрации от 27 ноября 2017 г. № 873,  администрация Сегежского  муниципального   района  </w:t>
      </w:r>
      <w:r>
        <w:rPr>
          <w:b/>
        </w:rPr>
        <w:t>п о с т а н о в л я е т:</w:t>
      </w:r>
    </w:p>
    <w:p w:rsidR="00B62E71" w:rsidRDefault="00B62E71" w:rsidP="00B62E71">
      <w:pPr>
        <w:jc w:val="both"/>
        <w:rPr>
          <w:b/>
        </w:rPr>
      </w:pPr>
    </w:p>
    <w:p w:rsidR="00B62E71" w:rsidRDefault="00B62E71" w:rsidP="00B62E71">
      <w:pPr>
        <w:tabs>
          <w:tab w:val="left" w:pos="709"/>
        </w:tabs>
        <w:jc w:val="both"/>
      </w:pPr>
      <w:r>
        <w:t xml:space="preserve">          1. Провести плановую выездную проверку соблюдения трудового законодательства и иных нормативных правовых актов, содержащих нормы трудового права, в  муниципальном автономном учреждении «Редакция газеты «Доверие»  (далее - учреждение), расположенного по адресу: Республика Карелия, г. Сегежа,                           ул. Щербакова,  д. 2а  (далее – проверка).      </w:t>
      </w:r>
    </w:p>
    <w:p w:rsidR="00B62E71" w:rsidRDefault="00B62E71" w:rsidP="00B62E71">
      <w:pPr>
        <w:tabs>
          <w:tab w:val="left" w:pos="709"/>
        </w:tabs>
        <w:jc w:val="both"/>
      </w:pPr>
      <w:r>
        <w:t xml:space="preserve">          2.  Назначить Репешову Галину Дмитриевну, начальника  управления делами администрации Сегежского муниципального района, лицом, уполномоченным на проведение проверки (далее – уполномоченный).</w:t>
      </w:r>
    </w:p>
    <w:p w:rsidR="00B62E71" w:rsidRDefault="00B62E71" w:rsidP="00B62E71">
      <w:pPr>
        <w:tabs>
          <w:tab w:val="left" w:pos="709"/>
        </w:tabs>
        <w:jc w:val="both"/>
      </w:pPr>
      <w:r>
        <w:t xml:space="preserve">          3.   Установить, что проверка проводится с целью  предупреждения, выявления и пресечения нарушений трудового законодательства  в учреждении. </w:t>
      </w:r>
    </w:p>
    <w:p w:rsidR="00B62E71" w:rsidRDefault="00B62E71" w:rsidP="00B62E71">
      <w:pPr>
        <w:tabs>
          <w:tab w:val="left" w:pos="709"/>
        </w:tabs>
        <w:jc w:val="both"/>
      </w:pPr>
      <w:r>
        <w:t xml:space="preserve">          4.   Задачами настоящей проверки являются:</w:t>
      </w:r>
    </w:p>
    <w:p w:rsidR="00B62E71" w:rsidRDefault="00B62E71" w:rsidP="00B62E71">
      <w:pPr>
        <w:tabs>
          <w:tab w:val="left" w:pos="709"/>
        </w:tabs>
        <w:jc w:val="both"/>
      </w:pPr>
      <w:r>
        <w:t xml:space="preserve">          1) осуществление контроля за организацией профилактической работы по предупреждению производственного травматизма и профессиональной заболеваемости, а также работы по улучшению условий труда;</w:t>
      </w:r>
    </w:p>
    <w:p w:rsidR="00B62E71" w:rsidRDefault="00B62E71" w:rsidP="00B62E71">
      <w:pPr>
        <w:tabs>
          <w:tab w:val="left" w:pos="993"/>
        </w:tabs>
        <w:jc w:val="both"/>
      </w:pPr>
      <w:r>
        <w:lastRenderedPageBreak/>
        <w:t xml:space="preserve">          2)  установление соответствия локальных  нормативных актов  и иных документов учреждения требованиям законодательства о труде;</w:t>
      </w:r>
    </w:p>
    <w:p w:rsidR="00B62E71" w:rsidRDefault="00B62E71" w:rsidP="00B62E71">
      <w:pPr>
        <w:jc w:val="both"/>
      </w:pPr>
      <w:r>
        <w:t xml:space="preserve">          3) устранение допущенных нарушений трудового законодательства в учреждении.</w:t>
      </w:r>
    </w:p>
    <w:p w:rsidR="00B62E71" w:rsidRDefault="00B62E71" w:rsidP="00B62E71">
      <w:pPr>
        <w:tabs>
          <w:tab w:val="left" w:pos="709"/>
        </w:tabs>
        <w:jc w:val="both"/>
      </w:pPr>
      <w:r>
        <w:t xml:space="preserve">          5.  Предметом проверки являются сведения, содержащиеся в документах учреждения, а также соответствие требованиям трудового законодательства состояния используемых учреждением при осуществлении деятельности территорий, зданий, строений, сооружений, помещений, оборудования, подобных объектов, транспортных средств и принимаемые им меры по соблюдению трудового законодательства.</w:t>
      </w:r>
    </w:p>
    <w:p w:rsidR="00B62E71" w:rsidRDefault="00B62E71" w:rsidP="00B62E71">
      <w:pPr>
        <w:jc w:val="both"/>
      </w:pPr>
      <w:r>
        <w:t xml:space="preserve">          6.      Проверяемый период – с 1 января  2017 г.  по 1 апреля   2018 г.   </w:t>
      </w:r>
    </w:p>
    <w:p w:rsidR="00B62E71" w:rsidRDefault="00B62E71" w:rsidP="00B62E71">
      <w:pPr>
        <w:tabs>
          <w:tab w:val="left" w:pos="709"/>
        </w:tabs>
        <w:jc w:val="both"/>
      </w:pPr>
      <w:r>
        <w:t xml:space="preserve">          7.      Правовые основания проведения проверки:</w:t>
      </w:r>
    </w:p>
    <w:p w:rsidR="00B62E71" w:rsidRDefault="00B62E71" w:rsidP="00B62E71">
      <w:pPr>
        <w:jc w:val="both"/>
      </w:pPr>
      <w:r>
        <w:t xml:space="preserve">          1)      Конституция Российской Федерации;</w:t>
      </w:r>
    </w:p>
    <w:p w:rsidR="00B62E71" w:rsidRDefault="00B62E71" w:rsidP="00B62E71">
      <w:pPr>
        <w:jc w:val="both"/>
      </w:pPr>
      <w:r>
        <w:t xml:space="preserve">          2)      Трудовой кодекс Российской Федерации;</w:t>
      </w:r>
    </w:p>
    <w:p w:rsidR="00B62E71" w:rsidRDefault="00B62E71" w:rsidP="00B62E71">
      <w:pPr>
        <w:jc w:val="both"/>
      </w:pPr>
      <w:r>
        <w:t xml:space="preserve">          3)  Закон Республики Карелия от 5 декабря 2016 г. № 2076-ЗРК                                    «О ведомственном контроле за соблюдением трудового законодательства и иных нормативных правовых актов, содержащих нормы трудового права в Республике Карелии»;</w:t>
      </w:r>
    </w:p>
    <w:p w:rsidR="00B62E71" w:rsidRDefault="00B62E71" w:rsidP="00B62E71">
      <w:pPr>
        <w:ind w:firstLine="708"/>
        <w:jc w:val="both"/>
      </w:pPr>
      <w:r>
        <w:t xml:space="preserve">4) Положение  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учреждениях Сегежского муниципального района, утвержденное распоряжением администрации Сегежского муниципального района от 05.10.2017 № 100-р; </w:t>
      </w:r>
    </w:p>
    <w:p w:rsidR="00B62E71" w:rsidRDefault="00B62E71" w:rsidP="00B62E71">
      <w:pPr>
        <w:tabs>
          <w:tab w:val="left" w:pos="709"/>
        </w:tabs>
        <w:jc w:val="both"/>
      </w:pPr>
      <w:r>
        <w:t xml:space="preserve">          5) План проведения плановых проверок за соблюдением трудового законодательства и иных нормативных правовых актов, содержащих нормы трудового права, в отношении муниципальных учреждений Сегежского муниципального  района на 2018 год, утвержденный постановлением администрации Сегежского муниципального района от 27  ноября  2017  г.   №  873.</w:t>
      </w:r>
    </w:p>
    <w:p w:rsidR="00B62E71" w:rsidRDefault="00B62E71" w:rsidP="00B62E71">
      <w:pPr>
        <w:jc w:val="both"/>
      </w:pPr>
      <w:r>
        <w:t xml:space="preserve">           8.  Перечень документов учреждения, представление которых необходимо  для проведения проверки: </w:t>
      </w:r>
    </w:p>
    <w:p w:rsidR="00B62E71" w:rsidRDefault="00B62E71" w:rsidP="00B62E71">
      <w:pPr>
        <w:tabs>
          <w:tab w:val="left" w:pos="709"/>
        </w:tabs>
        <w:jc w:val="both"/>
      </w:pPr>
      <w:r>
        <w:t xml:space="preserve">            1) по вопросам оформления трудовых отношений:</w:t>
      </w:r>
    </w:p>
    <w:p w:rsidR="00B62E71" w:rsidRDefault="00B62E71" w:rsidP="00B62E71">
      <w:pPr>
        <w:jc w:val="both"/>
      </w:pPr>
      <w:r>
        <w:t xml:space="preserve">            а) правила внутреннего трудового распорядка;</w:t>
      </w:r>
    </w:p>
    <w:p w:rsidR="00B62E71" w:rsidRDefault="00B62E71" w:rsidP="00B62E71">
      <w:pPr>
        <w:jc w:val="both"/>
      </w:pPr>
      <w:r>
        <w:t xml:space="preserve">            б) штатное расписание;</w:t>
      </w:r>
    </w:p>
    <w:p w:rsidR="00B62E71" w:rsidRDefault="00B62E71" w:rsidP="00B62E71">
      <w:pPr>
        <w:jc w:val="both"/>
      </w:pPr>
      <w:r>
        <w:t xml:space="preserve">            в) трудовые договоры с работниками учреждения;</w:t>
      </w:r>
    </w:p>
    <w:p w:rsidR="00B62E71" w:rsidRDefault="00B62E71" w:rsidP="00B62E71">
      <w:pPr>
        <w:jc w:val="both"/>
      </w:pPr>
      <w:r>
        <w:t xml:space="preserve">            г) журнал регистрации трудовых договоров с работниками и изменений к ним;</w:t>
      </w:r>
    </w:p>
    <w:p w:rsidR="00B62E71" w:rsidRDefault="00B62E71" w:rsidP="00B62E71">
      <w:pPr>
        <w:jc w:val="both"/>
      </w:pPr>
      <w:r>
        <w:t xml:space="preserve">            д) трудовые книжки работников учреждения;</w:t>
      </w:r>
    </w:p>
    <w:p w:rsidR="00B62E71" w:rsidRDefault="00B62E71" w:rsidP="00B62E71">
      <w:pPr>
        <w:jc w:val="both"/>
      </w:pPr>
      <w:r>
        <w:t xml:space="preserve">            е) книга учета движения трудовых книжек и вкладышей в них;</w:t>
      </w:r>
    </w:p>
    <w:p w:rsidR="00B62E71" w:rsidRDefault="00B62E71" w:rsidP="00B62E71">
      <w:pPr>
        <w:jc w:val="both"/>
      </w:pPr>
      <w:r>
        <w:t xml:space="preserve">            ж) приказ о назначении ответственного за ведение, хранение, учет и выдачу трудовых книжек;</w:t>
      </w:r>
    </w:p>
    <w:p w:rsidR="00B62E71" w:rsidRDefault="00B62E71" w:rsidP="00B62E71">
      <w:pPr>
        <w:jc w:val="both"/>
      </w:pPr>
      <w:r>
        <w:t xml:space="preserve">            з) личные дела работников учреждения;</w:t>
      </w:r>
    </w:p>
    <w:p w:rsidR="00B62E71" w:rsidRDefault="00B62E71" w:rsidP="00B62E71">
      <w:pPr>
        <w:jc w:val="both"/>
      </w:pPr>
      <w:r>
        <w:t xml:space="preserve">            и) личные карточки работников (формы Т-2);</w:t>
      </w:r>
    </w:p>
    <w:p w:rsidR="00B62E71" w:rsidRDefault="00B62E71" w:rsidP="00B62E71">
      <w:pPr>
        <w:jc w:val="both"/>
      </w:pPr>
      <w:r>
        <w:t xml:space="preserve">            к) должностные инструкции работников учреждения;</w:t>
      </w:r>
    </w:p>
    <w:p w:rsidR="00B62E71" w:rsidRDefault="00B62E71" w:rsidP="00B62E71">
      <w:pPr>
        <w:jc w:val="both"/>
      </w:pPr>
      <w:r>
        <w:t xml:space="preserve">            л) приказы по личному составу;</w:t>
      </w:r>
    </w:p>
    <w:p w:rsidR="00B62E71" w:rsidRDefault="00B62E71" w:rsidP="00B62E71">
      <w:pPr>
        <w:jc w:val="both"/>
      </w:pPr>
      <w:r>
        <w:t xml:space="preserve">            м) положение о защите персональных данных работников учреждения;</w:t>
      </w:r>
    </w:p>
    <w:p w:rsidR="00B62E71" w:rsidRDefault="00B62E71" w:rsidP="00B62E71">
      <w:pPr>
        <w:jc w:val="both"/>
      </w:pPr>
      <w:r>
        <w:t xml:space="preserve">            н) приказ об утверждении перечня работников, имеющих доступ к персональным </w:t>
      </w:r>
    </w:p>
    <w:p w:rsidR="00B62E71" w:rsidRDefault="00B62E71" w:rsidP="00B62E71">
      <w:pPr>
        <w:jc w:val="both"/>
      </w:pPr>
      <w:r>
        <w:t xml:space="preserve">            данным в информационной системе учреждения;</w:t>
      </w:r>
    </w:p>
    <w:p w:rsidR="00B62E71" w:rsidRDefault="00B62E71" w:rsidP="00B62E71">
      <w:pPr>
        <w:jc w:val="both"/>
      </w:pPr>
      <w:r>
        <w:t xml:space="preserve">            о) лист ознакомления работников учреждения с Положением о персональных данных;</w:t>
      </w:r>
    </w:p>
    <w:p w:rsidR="00B62E71" w:rsidRDefault="00B62E71" w:rsidP="00B62E71">
      <w:r>
        <w:t xml:space="preserve">            п) заявление-согласие работников на обработку их персональных данных;</w:t>
      </w:r>
    </w:p>
    <w:p w:rsidR="00B62E71" w:rsidRDefault="00B62E71" w:rsidP="00B62E71">
      <w:r>
        <w:t xml:space="preserve">            р) приходно-расходная книга по учету бланков трудовых книжек и вкладыша в неё;</w:t>
      </w:r>
    </w:p>
    <w:p w:rsidR="00B62E71" w:rsidRDefault="00B62E71" w:rsidP="00B62E71">
      <w:pPr>
        <w:jc w:val="both"/>
      </w:pPr>
    </w:p>
    <w:p w:rsidR="00B62E71" w:rsidRDefault="00B62E71" w:rsidP="00B62E71">
      <w:pPr>
        <w:jc w:val="both"/>
      </w:pPr>
      <w:r>
        <w:t xml:space="preserve">            2)  по вопросам  учета рабочего времени, режимов  труда и отдыха работников:</w:t>
      </w:r>
    </w:p>
    <w:p w:rsidR="00B62E71" w:rsidRDefault="00B62E71" w:rsidP="00B62E71">
      <w:pPr>
        <w:jc w:val="both"/>
      </w:pPr>
      <w:r>
        <w:t xml:space="preserve">            а) табели учета рабочего времени;</w:t>
      </w:r>
    </w:p>
    <w:p w:rsidR="00B62E71" w:rsidRDefault="00B62E71" w:rsidP="00B62E71">
      <w:pPr>
        <w:jc w:val="both"/>
      </w:pPr>
      <w:r>
        <w:t xml:space="preserve">            б) приказы  об отпусках, командировках;</w:t>
      </w:r>
    </w:p>
    <w:p w:rsidR="00B62E71" w:rsidRDefault="00B62E71" w:rsidP="00B62E71">
      <w:pPr>
        <w:jc w:val="both"/>
      </w:pPr>
      <w:r>
        <w:t xml:space="preserve">            в)  график отпусков;</w:t>
      </w:r>
    </w:p>
    <w:p w:rsidR="00B62E71" w:rsidRDefault="00B62E71" w:rsidP="00B62E71">
      <w:pPr>
        <w:jc w:val="both"/>
      </w:pPr>
      <w:r>
        <w:t xml:space="preserve">             </w:t>
      </w:r>
    </w:p>
    <w:p w:rsidR="00B62E71" w:rsidRDefault="00B62E71" w:rsidP="00B62E71">
      <w:pPr>
        <w:jc w:val="both"/>
      </w:pPr>
      <w:r>
        <w:t xml:space="preserve">            3)  по  вопросам нормирования труда: </w:t>
      </w:r>
    </w:p>
    <w:p w:rsidR="00B62E71" w:rsidRDefault="00B62E71" w:rsidP="00B62E71">
      <w:pPr>
        <w:jc w:val="both"/>
      </w:pPr>
      <w:r>
        <w:t xml:space="preserve">            а) положение о нормировании труда;</w:t>
      </w:r>
    </w:p>
    <w:p w:rsidR="00B62E71" w:rsidRDefault="00B62E71" w:rsidP="00B62E71">
      <w:pPr>
        <w:jc w:val="both"/>
      </w:pPr>
      <w:r>
        <w:t xml:space="preserve">            б) протоколы заседаний комиссий по установлению норм труда;</w:t>
      </w:r>
    </w:p>
    <w:p w:rsidR="00B62E71" w:rsidRDefault="00B62E71" w:rsidP="00B62E71">
      <w:pPr>
        <w:jc w:val="both"/>
      </w:pPr>
    </w:p>
    <w:p w:rsidR="00B62E71" w:rsidRDefault="00B62E71" w:rsidP="00B62E71">
      <w:pPr>
        <w:jc w:val="both"/>
      </w:pPr>
      <w:r>
        <w:t xml:space="preserve">           4) по вопросам безопасности работников при эксплуатации зданий, строений, сооружений, помещений, оборудования, подобных объектов учреждения:</w:t>
      </w:r>
    </w:p>
    <w:p w:rsidR="00B62E71" w:rsidRDefault="00B62E71" w:rsidP="00B62E71">
      <w:pPr>
        <w:jc w:val="both"/>
      </w:pPr>
      <w:r>
        <w:t xml:space="preserve">           а) программа вводного инструктажа по охране труда;</w:t>
      </w:r>
    </w:p>
    <w:p w:rsidR="00B62E71" w:rsidRDefault="00B62E71" w:rsidP="00B62E71">
      <w:pPr>
        <w:jc w:val="both"/>
      </w:pPr>
      <w:r>
        <w:t xml:space="preserve">           б) приказы по охране труда;</w:t>
      </w:r>
    </w:p>
    <w:p w:rsidR="00B62E71" w:rsidRDefault="00B62E71" w:rsidP="00B62E71">
      <w:pPr>
        <w:jc w:val="both"/>
      </w:pPr>
      <w:r>
        <w:t xml:space="preserve">           в) журнал регистрации целевого инструктажа;</w:t>
      </w:r>
    </w:p>
    <w:p w:rsidR="00B62E71" w:rsidRDefault="00B62E71" w:rsidP="00B62E71">
      <w:pPr>
        <w:jc w:val="both"/>
      </w:pPr>
      <w:r>
        <w:t xml:space="preserve">           г) журнал регистрации  вводного инструктажа;</w:t>
      </w:r>
    </w:p>
    <w:p w:rsidR="00B62E71" w:rsidRDefault="00B62E71" w:rsidP="00B62E71">
      <w:pPr>
        <w:jc w:val="both"/>
      </w:pPr>
      <w:r>
        <w:t xml:space="preserve">           д) журнал регистрации инструктажа на рабочем месте;</w:t>
      </w:r>
    </w:p>
    <w:p w:rsidR="00B62E71" w:rsidRDefault="00B62E71" w:rsidP="00B62E71">
      <w:pPr>
        <w:jc w:val="both"/>
      </w:pPr>
      <w:r>
        <w:t xml:space="preserve">           е) журнал регистрации несчастных случаев на производстве;</w:t>
      </w:r>
    </w:p>
    <w:p w:rsidR="00B62E71" w:rsidRDefault="00B62E71" w:rsidP="00B62E71">
      <w:pPr>
        <w:jc w:val="both"/>
      </w:pPr>
      <w:r>
        <w:t xml:space="preserve">           ж) журнал учета инструкций по охране труда для работников;</w:t>
      </w:r>
    </w:p>
    <w:p w:rsidR="00B62E71" w:rsidRDefault="00B62E71" w:rsidP="00B62E71">
      <w:pPr>
        <w:jc w:val="both"/>
      </w:pPr>
      <w:r>
        <w:t xml:space="preserve">           з) журнал учета выдачи инструкций по охране труда для работников;</w:t>
      </w:r>
    </w:p>
    <w:p w:rsidR="00B62E71" w:rsidRDefault="00B62E71" w:rsidP="00B62E71">
      <w:pPr>
        <w:jc w:val="both"/>
      </w:pPr>
      <w:r>
        <w:t xml:space="preserve">           и) инструкции по охране труда и по безопасному выполнению работ;</w:t>
      </w:r>
    </w:p>
    <w:p w:rsidR="00B62E71" w:rsidRDefault="00B62E71" w:rsidP="00B62E71">
      <w:pPr>
        <w:jc w:val="both"/>
      </w:pPr>
      <w:r>
        <w:t xml:space="preserve">           к) план ежегодных мероприятий по улучшению условий и охраны труда;</w:t>
      </w:r>
    </w:p>
    <w:p w:rsidR="00B62E71" w:rsidRDefault="00B62E71" w:rsidP="00B62E71">
      <w:pPr>
        <w:jc w:val="both"/>
      </w:pPr>
      <w:r>
        <w:t xml:space="preserve">           л) списки работников, подлежащих медицинским осмотрам и прошедшим медицинские осмотры.</w:t>
      </w:r>
    </w:p>
    <w:p w:rsidR="00B62E71" w:rsidRDefault="00B62E71" w:rsidP="00B62E71">
      <w:pPr>
        <w:jc w:val="both"/>
      </w:pPr>
      <w:r>
        <w:t xml:space="preserve">           м) материалы по проведению специальной оценки условий труда;</w:t>
      </w:r>
    </w:p>
    <w:p w:rsidR="00B62E71" w:rsidRDefault="00B62E71" w:rsidP="00B62E71">
      <w:pPr>
        <w:jc w:val="both"/>
      </w:pPr>
      <w:r>
        <w:t xml:space="preserve">            </w:t>
      </w:r>
    </w:p>
    <w:p w:rsidR="00B62E71" w:rsidRDefault="00B62E71" w:rsidP="00B62E71">
      <w:pPr>
        <w:jc w:val="both"/>
      </w:pPr>
      <w:r>
        <w:t xml:space="preserve">          9.   Дата начала проверки - 9 апреля 2018 года, дата окончания проверки –                             22 апреля  2018 года. Срок проведения проверки - 14 календарных дней.</w:t>
      </w:r>
    </w:p>
    <w:p w:rsidR="00B62E71" w:rsidRDefault="00B62E71" w:rsidP="00B62E71">
      <w:pPr>
        <w:jc w:val="both"/>
      </w:pPr>
      <w:r>
        <w:t xml:space="preserve">          10.  Уполномоченному  в срок до  25 апреля  2018  г.  предоставить  акт проверки.</w:t>
      </w:r>
    </w:p>
    <w:p w:rsidR="00B62E71" w:rsidRDefault="00B62E71" w:rsidP="00B62E71">
      <w:pPr>
        <w:jc w:val="both"/>
      </w:pPr>
      <w:r>
        <w:t xml:space="preserve">          11.    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9" w:history="1">
        <w:r w:rsidRPr="00B62E71">
          <w:rPr>
            <w:rStyle w:val="af2"/>
            <w:color w:val="auto"/>
            <w:u w:val="none"/>
          </w:rPr>
          <w:t>http://home.onego.ru/~segadmin</w:t>
        </w:r>
      </w:hyperlink>
      <w:r w:rsidRPr="00B62E71">
        <w:t>.</w:t>
      </w:r>
    </w:p>
    <w:p w:rsidR="00B62E71" w:rsidRDefault="00B62E71" w:rsidP="00B62E71">
      <w:pPr>
        <w:tabs>
          <w:tab w:val="left" w:pos="709"/>
        </w:tabs>
        <w:jc w:val="both"/>
      </w:pPr>
      <w:r>
        <w:t xml:space="preserve">          12. Контроль за исполнением настоящего постановления возложить на заместителя главы  администрации Сегежского муниципального района по социальным вопросам Е.Н.Антонову.</w:t>
      </w:r>
    </w:p>
    <w:p w:rsidR="00B62E71" w:rsidRDefault="00B62E71" w:rsidP="00B62E71">
      <w:pPr>
        <w:jc w:val="both"/>
      </w:pPr>
    </w:p>
    <w:p w:rsidR="00B62E71" w:rsidRDefault="00B62E71" w:rsidP="00B62E71">
      <w:pPr>
        <w:jc w:val="both"/>
      </w:pPr>
    </w:p>
    <w:p w:rsidR="00B62E71" w:rsidRDefault="00B62E71" w:rsidP="00B62E71">
      <w:pPr>
        <w:tabs>
          <w:tab w:val="left" w:pos="5820"/>
        </w:tabs>
      </w:pPr>
      <w:r>
        <w:t xml:space="preserve">        </w:t>
      </w:r>
    </w:p>
    <w:p w:rsidR="00B62E71" w:rsidRDefault="00B62E71" w:rsidP="00B62E71">
      <w:pPr>
        <w:tabs>
          <w:tab w:val="left" w:pos="5820"/>
        </w:tabs>
      </w:pPr>
      <w:r>
        <w:t xml:space="preserve">        Глава администрации</w:t>
      </w:r>
      <w:r>
        <w:tab/>
        <w:t xml:space="preserve">              </w:t>
      </w:r>
    </w:p>
    <w:p w:rsidR="00B62E71" w:rsidRDefault="00B62E71" w:rsidP="00B62E71">
      <w:r>
        <w:t xml:space="preserve">Сегежского муниципального района                                                            Ю.В.Шульгович     </w:t>
      </w:r>
    </w:p>
    <w:p w:rsidR="00B62E71" w:rsidRDefault="00B62E71" w:rsidP="00B62E71">
      <w:r>
        <w:t xml:space="preserve">                            </w:t>
      </w:r>
    </w:p>
    <w:p w:rsidR="00B62E71" w:rsidRDefault="00B62E71" w:rsidP="00B62E71"/>
    <w:p w:rsidR="00B62E71" w:rsidRDefault="00B62E71" w:rsidP="00B62E71">
      <w:pPr>
        <w:rPr>
          <w:sz w:val="22"/>
          <w:szCs w:val="22"/>
        </w:rPr>
      </w:pPr>
    </w:p>
    <w:p w:rsidR="00B62E71" w:rsidRDefault="00B62E71" w:rsidP="00B62E71">
      <w:pPr>
        <w:rPr>
          <w:sz w:val="22"/>
          <w:szCs w:val="22"/>
        </w:rPr>
      </w:pPr>
    </w:p>
    <w:p w:rsidR="00B62E71" w:rsidRDefault="00B62E71" w:rsidP="00B62E71">
      <w:pPr>
        <w:rPr>
          <w:sz w:val="22"/>
          <w:szCs w:val="22"/>
        </w:rPr>
      </w:pPr>
    </w:p>
    <w:p w:rsidR="00B62E71" w:rsidRDefault="00B62E71" w:rsidP="00B62E71">
      <w:pPr>
        <w:rPr>
          <w:sz w:val="22"/>
          <w:szCs w:val="22"/>
        </w:rPr>
      </w:pPr>
    </w:p>
    <w:p w:rsidR="00B62E71" w:rsidRDefault="00B62E71" w:rsidP="00B62E71">
      <w:pPr>
        <w:rPr>
          <w:sz w:val="22"/>
          <w:szCs w:val="22"/>
        </w:rPr>
      </w:pPr>
    </w:p>
    <w:p w:rsidR="00B62E71" w:rsidRDefault="00B62E71" w:rsidP="00B62E71">
      <w:pPr>
        <w:rPr>
          <w:sz w:val="22"/>
          <w:szCs w:val="22"/>
        </w:rPr>
      </w:pPr>
    </w:p>
    <w:p w:rsidR="00B62E71" w:rsidRDefault="00B62E71" w:rsidP="00B62E71">
      <w:pPr>
        <w:rPr>
          <w:sz w:val="22"/>
          <w:szCs w:val="22"/>
        </w:rPr>
      </w:pPr>
    </w:p>
    <w:p w:rsidR="00B62E71" w:rsidRDefault="00B62E71" w:rsidP="00B62E71">
      <w:pPr>
        <w:rPr>
          <w:sz w:val="22"/>
          <w:szCs w:val="22"/>
        </w:rPr>
      </w:pPr>
    </w:p>
    <w:p w:rsidR="00B62E71" w:rsidRDefault="00B62E71" w:rsidP="00B62E71">
      <w:pPr>
        <w:rPr>
          <w:sz w:val="22"/>
          <w:szCs w:val="22"/>
        </w:rPr>
      </w:pPr>
    </w:p>
    <w:p w:rsidR="00B62E71" w:rsidRDefault="00B62E71" w:rsidP="00B62E71">
      <w:pPr>
        <w:rPr>
          <w:sz w:val="22"/>
          <w:szCs w:val="22"/>
        </w:rPr>
      </w:pPr>
    </w:p>
    <w:p w:rsidR="00B62E71" w:rsidRDefault="00B62E71" w:rsidP="00B62E71">
      <w:pPr>
        <w:rPr>
          <w:sz w:val="22"/>
          <w:szCs w:val="22"/>
        </w:rPr>
      </w:pPr>
    </w:p>
    <w:p w:rsidR="00B62E71" w:rsidRDefault="00B62E71" w:rsidP="00B62E71">
      <w:pPr>
        <w:rPr>
          <w:sz w:val="22"/>
          <w:szCs w:val="22"/>
        </w:rPr>
      </w:pPr>
    </w:p>
    <w:p w:rsidR="00B62E71" w:rsidRDefault="00B62E71" w:rsidP="00B62E71">
      <w:pPr>
        <w:rPr>
          <w:sz w:val="22"/>
          <w:szCs w:val="22"/>
        </w:rPr>
      </w:pPr>
    </w:p>
    <w:p w:rsidR="00B62E71" w:rsidRDefault="00B62E71" w:rsidP="00B62E71">
      <w:pPr>
        <w:rPr>
          <w:sz w:val="22"/>
          <w:szCs w:val="22"/>
        </w:rPr>
      </w:pPr>
    </w:p>
    <w:p w:rsidR="00B62E71" w:rsidRDefault="00B62E71" w:rsidP="00B62E71">
      <w:pPr>
        <w:rPr>
          <w:sz w:val="22"/>
          <w:szCs w:val="22"/>
        </w:rPr>
      </w:pPr>
    </w:p>
    <w:p w:rsidR="00B62E71" w:rsidRDefault="00B62E71" w:rsidP="00B62E71">
      <w:pPr>
        <w:rPr>
          <w:sz w:val="22"/>
          <w:szCs w:val="22"/>
        </w:rPr>
      </w:pPr>
    </w:p>
    <w:p w:rsidR="00B62E71" w:rsidRDefault="00B62E71" w:rsidP="00B62E71">
      <w:pPr>
        <w:rPr>
          <w:sz w:val="22"/>
          <w:szCs w:val="22"/>
        </w:rPr>
      </w:pPr>
    </w:p>
    <w:p w:rsidR="00B62E71" w:rsidRDefault="00B62E71" w:rsidP="00B62E71">
      <w:pPr>
        <w:rPr>
          <w:sz w:val="22"/>
          <w:szCs w:val="22"/>
        </w:rPr>
      </w:pPr>
    </w:p>
    <w:p w:rsidR="00B62E71" w:rsidRDefault="00B62E71" w:rsidP="00B62E71">
      <w:pPr>
        <w:rPr>
          <w:sz w:val="22"/>
          <w:szCs w:val="22"/>
        </w:rPr>
      </w:pPr>
    </w:p>
    <w:p w:rsidR="00B62E71" w:rsidRDefault="00B62E71" w:rsidP="00B62E71">
      <w:pPr>
        <w:rPr>
          <w:sz w:val="22"/>
          <w:szCs w:val="22"/>
        </w:rPr>
      </w:pPr>
    </w:p>
    <w:p w:rsidR="00B62E71" w:rsidRDefault="00B62E71" w:rsidP="00B62E71">
      <w:pPr>
        <w:rPr>
          <w:sz w:val="22"/>
          <w:szCs w:val="22"/>
        </w:rPr>
      </w:pPr>
    </w:p>
    <w:p w:rsidR="00B62E71" w:rsidRDefault="00B62E71" w:rsidP="00B62E71">
      <w:pPr>
        <w:rPr>
          <w:sz w:val="22"/>
          <w:szCs w:val="22"/>
        </w:rPr>
      </w:pPr>
    </w:p>
    <w:p w:rsidR="00B62E71" w:rsidRDefault="00B62E71" w:rsidP="00B62E71">
      <w:pPr>
        <w:rPr>
          <w:sz w:val="22"/>
          <w:szCs w:val="22"/>
        </w:rPr>
      </w:pPr>
    </w:p>
    <w:p w:rsidR="00B62E71" w:rsidRDefault="00B62E71" w:rsidP="00B62E71">
      <w:pPr>
        <w:rPr>
          <w:sz w:val="22"/>
          <w:szCs w:val="22"/>
        </w:rPr>
      </w:pPr>
    </w:p>
    <w:p w:rsidR="00B62E71" w:rsidRDefault="00B62E71" w:rsidP="00B62E71">
      <w:pPr>
        <w:rPr>
          <w:sz w:val="22"/>
          <w:szCs w:val="22"/>
        </w:rPr>
      </w:pPr>
    </w:p>
    <w:p w:rsidR="00B62E71" w:rsidRDefault="00B62E71" w:rsidP="00B62E71">
      <w:pPr>
        <w:rPr>
          <w:sz w:val="22"/>
          <w:szCs w:val="22"/>
        </w:rPr>
      </w:pPr>
    </w:p>
    <w:p w:rsidR="00B62E71" w:rsidRDefault="00B62E71" w:rsidP="00B62E71">
      <w:pPr>
        <w:rPr>
          <w:sz w:val="22"/>
          <w:szCs w:val="22"/>
        </w:rPr>
      </w:pPr>
    </w:p>
    <w:p w:rsidR="00B62E71" w:rsidRDefault="00B62E71" w:rsidP="00B62E71">
      <w:pPr>
        <w:rPr>
          <w:sz w:val="22"/>
          <w:szCs w:val="22"/>
        </w:rPr>
      </w:pPr>
    </w:p>
    <w:p w:rsidR="00B62E71" w:rsidRDefault="00B62E71" w:rsidP="00B62E71">
      <w:pPr>
        <w:rPr>
          <w:sz w:val="22"/>
          <w:szCs w:val="22"/>
        </w:rPr>
      </w:pPr>
    </w:p>
    <w:p w:rsidR="00B62E71" w:rsidRDefault="00B62E71" w:rsidP="00B62E71">
      <w:pPr>
        <w:rPr>
          <w:sz w:val="22"/>
          <w:szCs w:val="22"/>
        </w:rPr>
      </w:pPr>
    </w:p>
    <w:p w:rsidR="00B62E71" w:rsidRDefault="00B62E71" w:rsidP="00B62E71">
      <w:pPr>
        <w:rPr>
          <w:sz w:val="22"/>
          <w:szCs w:val="22"/>
        </w:rPr>
      </w:pPr>
    </w:p>
    <w:p w:rsidR="00B62E71" w:rsidRDefault="00B62E71" w:rsidP="00B62E71">
      <w:pPr>
        <w:rPr>
          <w:sz w:val="22"/>
          <w:szCs w:val="22"/>
        </w:rPr>
      </w:pPr>
    </w:p>
    <w:p w:rsidR="00B62E71" w:rsidRDefault="00B62E71" w:rsidP="00B62E71">
      <w:pPr>
        <w:rPr>
          <w:sz w:val="22"/>
          <w:szCs w:val="22"/>
        </w:rPr>
      </w:pPr>
    </w:p>
    <w:p w:rsidR="00B62E71" w:rsidRDefault="00B62E71" w:rsidP="00B62E71">
      <w:pPr>
        <w:rPr>
          <w:sz w:val="22"/>
          <w:szCs w:val="22"/>
        </w:rPr>
      </w:pPr>
    </w:p>
    <w:p w:rsidR="00B62E71" w:rsidRDefault="00B62E71" w:rsidP="00B62E71">
      <w:pPr>
        <w:rPr>
          <w:sz w:val="22"/>
          <w:szCs w:val="22"/>
        </w:rPr>
      </w:pPr>
    </w:p>
    <w:p w:rsidR="00B62E71" w:rsidRDefault="00B62E71" w:rsidP="00B62E71">
      <w:pPr>
        <w:rPr>
          <w:sz w:val="22"/>
          <w:szCs w:val="22"/>
        </w:rPr>
      </w:pPr>
    </w:p>
    <w:p w:rsidR="00B62E71" w:rsidRDefault="00B62E71" w:rsidP="00B62E71">
      <w:pPr>
        <w:rPr>
          <w:sz w:val="22"/>
          <w:szCs w:val="22"/>
        </w:rPr>
      </w:pPr>
    </w:p>
    <w:p w:rsidR="00B62E71" w:rsidRDefault="00B62E71" w:rsidP="00B62E71">
      <w:pPr>
        <w:rPr>
          <w:sz w:val="22"/>
          <w:szCs w:val="22"/>
        </w:rPr>
      </w:pPr>
    </w:p>
    <w:p w:rsidR="00B62E71" w:rsidRDefault="00B62E71" w:rsidP="00B62E71">
      <w:pPr>
        <w:rPr>
          <w:sz w:val="22"/>
          <w:szCs w:val="22"/>
        </w:rPr>
      </w:pPr>
    </w:p>
    <w:p w:rsidR="00B62E71" w:rsidRDefault="00B62E71" w:rsidP="00B62E71">
      <w:pPr>
        <w:rPr>
          <w:sz w:val="22"/>
          <w:szCs w:val="22"/>
        </w:rPr>
      </w:pPr>
    </w:p>
    <w:p w:rsidR="00B62E71" w:rsidRDefault="00B62E71" w:rsidP="00B62E71">
      <w:pPr>
        <w:rPr>
          <w:sz w:val="22"/>
          <w:szCs w:val="22"/>
        </w:rPr>
      </w:pPr>
    </w:p>
    <w:p w:rsidR="00B62E71" w:rsidRDefault="00B62E71" w:rsidP="00B62E71">
      <w:pPr>
        <w:rPr>
          <w:sz w:val="22"/>
          <w:szCs w:val="22"/>
        </w:rPr>
      </w:pPr>
    </w:p>
    <w:p w:rsidR="00B62E71" w:rsidRDefault="00B62E71" w:rsidP="00B62E71">
      <w:pPr>
        <w:rPr>
          <w:sz w:val="22"/>
          <w:szCs w:val="22"/>
        </w:rPr>
      </w:pPr>
    </w:p>
    <w:p w:rsidR="00B62E71" w:rsidRDefault="00B62E71" w:rsidP="00B62E71">
      <w:pPr>
        <w:rPr>
          <w:sz w:val="22"/>
          <w:szCs w:val="22"/>
        </w:rPr>
      </w:pPr>
    </w:p>
    <w:p w:rsidR="00B62E71" w:rsidRDefault="00B62E71" w:rsidP="00B62E71">
      <w:pPr>
        <w:rPr>
          <w:sz w:val="22"/>
          <w:szCs w:val="22"/>
        </w:rPr>
      </w:pPr>
    </w:p>
    <w:p w:rsidR="00B62E71" w:rsidRDefault="00B62E71" w:rsidP="00B62E71">
      <w:pPr>
        <w:rPr>
          <w:sz w:val="22"/>
          <w:szCs w:val="22"/>
        </w:rPr>
      </w:pPr>
    </w:p>
    <w:p w:rsidR="00B62E71" w:rsidRDefault="00B62E71" w:rsidP="00B62E71">
      <w:pPr>
        <w:rPr>
          <w:sz w:val="22"/>
          <w:szCs w:val="22"/>
        </w:rPr>
      </w:pPr>
    </w:p>
    <w:p w:rsidR="00B62E71" w:rsidRDefault="00B62E71" w:rsidP="00B62E71">
      <w:pPr>
        <w:rPr>
          <w:sz w:val="22"/>
          <w:szCs w:val="22"/>
        </w:rPr>
      </w:pPr>
    </w:p>
    <w:p w:rsidR="00B62E71" w:rsidRDefault="00B62E71" w:rsidP="00B62E71">
      <w:pPr>
        <w:rPr>
          <w:sz w:val="22"/>
          <w:szCs w:val="22"/>
        </w:rPr>
      </w:pPr>
    </w:p>
    <w:p w:rsidR="00B62E71" w:rsidRDefault="00B62E71" w:rsidP="00B62E71">
      <w:pPr>
        <w:rPr>
          <w:sz w:val="22"/>
          <w:szCs w:val="22"/>
        </w:rPr>
      </w:pPr>
    </w:p>
    <w:p w:rsidR="00B62E71" w:rsidRDefault="00B62E71" w:rsidP="00B62E71">
      <w:pPr>
        <w:rPr>
          <w:sz w:val="22"/>
          <w:szCs w:val="22"/>
        </w:rPr>
      </w:pPr>
    </w:p>
    <w:p w:rsidR="00B62E71" w:rsidRDefault="00B62E71" w:rsidP="00B62E71">
      <w:pPr>
        <w:rPr>
          <w:sz w:val="22"/>
          <w:szCs w:val="22"/>
        </w:rPr>
      </w:pPr>
    </w:p>
    <w:p w:rsidR="00B62E71" w:rsidRDefault="00B62E71" w:rsidP="00B62E71">
      <w:pPr>
        <w:rPr>
          <w:sz w:val="22"/>
          <w:szCs w:val="22"/>
        </w:rPr>
      </w:pPr>
    </w:p>
    <w:p w:rsidR="00B62E71" w:rsidRDefault="00B62E71" w:rsidP="00B62E71">
      <w:pPr>
        <w:rPr>
          <w:sz w:val="22"/>
          <w:szCs w:val="22"/>
        </w:rPr>
      </w:pPr>
    </w:p>
    <w:p w:rsidR="00B62E71" w:rsidRDefault="00B62E71" w:rsidP="00B62E71">
      <w:pPr>
        <w:rPr>
          <w:sz w:val="22"/>
          <w:szCs w:val="22"/>
        </w:rPr>
      </w:pPr>
    </w:p>
    <w:p w:rsidR="00B62E71" w:rsidRDefault="00B62E71" w:rsidP="00B62E71">
      <w:pPr>
        <w:rPr>
          <w:sz w:val="22"/>
          <w:szCs w:val="22"/>
        </w:rPr>
      </w:pPr>
    </w:p>
    <w:p w:rsidR="00B62E71" w:rsidRDefault="00B62E71" w:rsidP="00B62E71">
      <w:pPr>
        <w:rPr>
          <w:sz w:val="22"/>
          <w:szCs w:val="22"/>
        </w:rPr>
      </w:pPr>
    </w:p>
    <w:p w:rsidR="00B62E71" w:rsidRDefault="00B62E71" w:rsidP="00B62E71">
      <w:pPr>
        <w:rPr>
          <w:sz w:val="22"/>
          <w:szCs w:val="22"/>
        </w:rPr>
      </w:pPr>
    </w:p>
    <w:p w:rsidR="00B62E71" w:rsidRDefault="00B62E71" w:rsidP="00B62E71">
      <w:pPr>
        <w:rPr>
          <w:sz w:val="22"/>
          <w:szCs w:val="22"/>
        </w:rPr>
      </w:pPr>
    </w:p>
    <w:p w:rsidR="00B62E71" w:rsidRDefault="00B62E71" w:rsidP="00B62E71">
      <w:pPr>
        <w:rPr>
          <w:sz w:val="22"/>
          <w:szCs w:val="22"/>
        </w:rPr>
      </w:pPr>
    </w:p>
    <w:p w:rsidR="00B62E71" w:rsidRDefault="00B62E71" w:rsidP="00B62E71">
      <w:pPr>
        <w:rPr>
          <w:sz w:val="22"/>
          <w:szCs w:val="22"/>
        </w:rPr>
      </w:pPr>
    </w:p>
    <w:p w:rsidR="00B62E71" w:rsidRDefault="00B62E71" w:rsidP="00B62E71">
      <w:pPr>
        <w:rPr>
          <w:sz w:val="22"/>
          <w:szCs w:val="22"/>
        </w:rPr>
      </w:pPr>
    </w:p>
    <w:p w:rsidR="00B62E71" w:rsidRDefault="00B62E71" w:rsidP="00B62E71">
      <w:pPr>
        <w:rPr>
          <w:sz w:val="22"/>
          <w:szCs w:val="22"/>
        </w:rPr>
      </w:pPr>
    </w:p>
    <w:p w:rsidR="00B62E71" w:rsidRDefault="00B62E71" w:rsidP="00B62E71">
      <w:pPr>
        <w:rPr>
          <w:sz w:val="22"/>
          <w:szCs w:val="22"/>
        </w:rPr>
      </w:pPr>
    </w:p>
    <w:p w:rsidR="00B62E71" w:rsidRDefault="00B62E71" w:rsidP="00B62E71">
      <w:pPr>
        <w:rPr>
          <w:sz w:val="22"/>
          <w:szCs w:val="22"/>
        </w:rPr>
      </w:pPr>
    </w:p>
    <w:p w:rsidR="00B62E71" w:rsidRPr="00B62E71" w:rsidRDefault="00B62E71" w:rsidP="00B62E71">
      <w:pPr>
        <w:jc w:val="both"/>
        <w:rPr>
          <w:sz w:val="22"/>
          <w:szCs w:val="22"/>
        </w:rPr>
      </w:pPr>
      <w:r w:rsidRPr="00B62E71">
        <w:rPr>
          <w:sz w:val="22"/>
          <w:szCs w:val="22"/>
        </w:rPr>
        <w:t>Разослать: в дело, УД,  МАУ «Редакция газеты «Доверие»,  Е.Н.Антоновой.</w:t>
      </w:r>
    </w:p>
    <w:p w:rsidR="00607302" w:rsidRPr="00743D45" w:rsidRDefault="00607302" w:rsidP="00B62E71">
      <w:pPr>
        <w:jc w:val="center"/>
        <w:rPr>
          <w:sz w:val="22"/>
          <w:szCs w:val="22"/>
        </w:rPr>
      </w:pPr>
    </w:p>
    <w:sectPr w:rsidR="00607302" w:rsidRPr="00743D45" w:rsidSect="002F3830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FA8" w:rsidRDefault="00921FA8">
      <w:r>
        <w:separator/>
      </w:r>
    </w:p>
  </w:endnote>
  <w:endnote w:type="continuationSeparator" w:id="0">
    <w:p w:rsidR="00921FA8" w:rsidRDefault="00921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FA8" w:rsidRDefault="00921FA8">
      <w:r>
        <w:separator/>
      </w:r>
    </w:p>
  </w:footnote>
  <w:footnote w:type="continuationSeparator" w:id="0">
    <w:p w:rsidR="00921FA8" w:rsidRDefault="00921F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F4141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C1FE3"/>
    <w:multiLevelType w:val="hybridMultilevel"/>
    <w:tmpl w:val="EDFC81B2"/>
    <w:lvl w:ilvl="0" w:tplc="974A972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D5E08"/>
    <w:multiLevelType w:val="hybridMultilevel"/>
    <w:tmpl w:val="CAC81518"/>
    <w:lvl w:ilvl="0" w:tplc="A710AF4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992EE1"/>
    <w:multiLevelType w:val="hybridMultilevel"/>
    <w:tmpl w:val="67520A82"/>
    <w:lvl w:ilvl="0" w:tplc="8A06AA0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D92F0D"/>
    <w:multiLevelType w:val="hybridMultilevel"/>
    <w:tmpl w:val="6874A746"/>
    <w:lvl w:ilvl="0" w:tplc="DCC87C7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563176"/>
    <w:multiLevelType w:val="hybridMultilevel"/>
    <w:tmpl w:val="87CC31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805A3"/>
    <w:rsid w:val="000905D8"/>
    <w:rsid w:val="000907DA"/>
    <w:rsid w:val="00092226"/>
    <w:rsid w:val="00092F0C"/>
    <w:rsid w:val="000943A7"/>
    <w:rsid w:val="00097F54"/>
    <w:rsid w:val="000A7507"/>
    <w:rsid w:val="000B4C4F"/>
    <w:rsid w:val="000B7195"/>
    <w:rsid w:val="000B7426"/>
    <w:rsid w:val="000D7081"/>
    <w:rsid w:val="000E1EBA"/>
    <w:rsid w:val="000E21B8"/>
    <w:rsid w:val="000F4196"/>
    <w:rsid w:val="000F5A7D"/>
    <w:rsid w:val="00111D96"/>
    <w:rsid w:val="0011324D"/>
    <w:rsid w:val="00117084"/>
    <w:rsid w:val="00141DB2"/>
    <w:rsid w:val="001446CC"/>
    <w:rsid w:val="00153A1D"/>
    <w:rsid w:val="00160F0F"/>
    <w:rsid w:val="00175F4B"/>
    <w:rsid w:val="001A0BEA"/>
    <w:rsid w:val="001A33ED"/>
    <w:rsid w:val="001B04F8"/>
    <w:rsid w:val="001B11EA"/>
    <w:rsid w:val="001C2D78"/>
    <w:rsid w:val="001D6794"/>
    <w:rsid w:val="001F059C"/>
    <w:rsid w:val="001F2E9C"/>
    <w:rsid w:val="001F310C"/>
    <w:rsid w:val="001F4141"/>
    <w:rsid w:val="001F69F6"/>
    <w:rsid w:val="002008A9"/>
    <w:rsid w:val="002019D7"/>
    <w:rsid w:val="002071C1"/>
    <w:rsid w:val="00210288"/>
    <w:rsid w:val="00215FE8"/>
    <w:rsid w:val="00223D3F"/>
    <w:rsid w:val="00227337"/>
    <w:rsid w:val="00227C82"/>
    <w:rsid w:val="00244DCD"/>
    <w:rsid w:val="00252F58"/>
    <w:rsid w:val="00254BBD"/>
    <w:rsid w:val="00257986"/>
    <w:rsid w:val="00270981"/>
    <w:rsid w:val="00281A95"/>
    <w:rsid w:val="00283F89"/>
    <w:rsid w:val="00284837"/>
    <w:rsid w:val="00286CAE"/>
    <w:rsid w:val="00293F91"/>
    <w:rsid w:val="002941C4"/>
    <w:rsid w:val="0029651E"/>
    <w:rsid w:val="002A13F1"/>
    <w:rsid w:val="002A50DF"/>
    <w:rsid w:val="002A536C"/>
    <w:rsid w:val="002A6847"/>
    <w:rsid w:val="002B23C4"/>
    <w:rsid w:val="002B3E15"/>
    <w:rsid w:val="002B709F"/>
    <w:rsid w:val="002B7DFC"/>
    <w:rsid w:val="002C05F8"/>
    <w:rsid w:val="002C7CCE"/>
    <w:rsid w:val="002D0BE7"/>
    <w:rsid w:val="002D2A78"/>
    <w:rsid w:val="002E19EC"/>
    <w:rsid w:val="002E5D10"/>
    <w:rsid w:val="002F01AE"/>
    <w:rsid w:val="002F3830"/>
    <w:rsid w:val="002F5E76"/>
    <w:rsid w:val="00300422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66FF0"/>
    <w:rsid w:val="0037308C"/>
    <w:rsid w:val="00375272"/>
    <w:rsid w:val="00383804"/>
    <w:rsid w:val="003B32A9"/>
    <w:rsid w:val="003B7221"/>
    <w:rsid w:val="003C2ADF"/>
    <w:rsid w:val="003D3EF8"/>
    <w:rsid w:val="003D52AD"/>
    <w:rsid w:val="003D64FD"/>
    <w:rsid w:val="003E5A04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869E9"/>
    <w:rsid w:val="0049417A"/>
    <w:rsid w:val="00495281"/>
    <w:rsid w:val="004967C1"/>
    <w:rsid w:val="004A0E7E"/>
    <w:rsid w:val="004A2ABC"/>
    <w:rsid w:val="004A7FB4"/>
    <w:rsid w:val="004B2D8A"/>
    <w:rsid w:val="004B7C14"/>
    <w:rsid w:val="004C2BCC"/>
    <w:rsid w:val="004D3DAF"/>
    <w:rsid w:val="004D6730"/>
    <w:rsid w:val="004D6B2F"/>
    <w:rsid w:val="004D78BC"/>
    <w:rsid w:val="004E7F8D"/>
    <w:rsid w:val="004F0207"/>
    <w:rsid w:val="004F7D75"/>
    <w:rsid w:val="00500CA7"/>
    <w:rsid w:val="00501298"/>
    <w:rsid w:val="00510D7D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1E24"/>
    <w:rsid w:val="005D6070"/>
    <w:rsid w:val="005E1092"/>
    <w:rsid w:val="005E32F1"/>
    <w:rsid w:val="005F792D"/>
    <w:rsid w:val="00607302"/>
    <w:rsid w:val="00610121"/>
    <w:rsid w:val="00611F10"/>
    <w:rsid w:val="006150DE"/>
    <w:rsid w:val="0062029D"/>
    <w:rsid w:val="00621058"/>
    <w:rsid w:val="0062340E"/>
    <w:rsid w:val="0062572E"/>
    <w:rsid w:val="00625805"/>
    <w:rsid w:val="00645951"/>
    <w:rsid w:val="006479B3"/>
    <w:rsid w:val="00653D87"/>
    <w:rsid w:val="00661D4E"/>
    <w:rsid w:val="00674574"/>
    <w:rsid w:val="006A03A4"/>
    <w:rsid w:val="006A376B"/>
    <w:rsid w:val="006A603A"/>
    <w:rsid w:val="006B6547"/>
    <w:rsid w:val="006C08F5"/>
    <w:rsid w:val="006C4AF9"/>
    <w:rsid w:val="006D0842"/>
    <w:rsid w:val="006D53BF"/>
    <w:rsid w:val="006E30AE"/>
    <w:rsid w:val="006E7209"/>
    <w:rsid w:val="006F4D65"/>
    <w:rsid w:val="006F5155"/>
    <w:rsid w:val="00712597"/>
    <w:rsid w:val="007161B2"/>
    <w:rsid w:val="007176F2"/>
    <w:rsid w:val="00724013"/>
    <w:rsid w:val="00725B10"/>
    <w:rsid w:val="00732064"/>
    <w:rsid w:val="00732DA4"/>
    <w:rsid w:val="00743D45"/>
    <w:rsid w:val="007511FB"/>
    <w:rsid w:val="007750DB"/>
    <w:rsid w:val="007770E5"/>
    <w:rsid w:val="00777CBF"/>
    <w:rsid w:val="00780A8D"/>
    <w:rsid w:val="0079522A"/>
    <w:rsid w:val="00795B9E"/>
    <w:rsid w:val="00797314"/>
    <w:rsid w:val="007A0C1C"/>
    <w:rsid w:val="007A4948"/>
    <w:rsid w:val="007B12BA"/>
    <w:rsid w:val="007C52A9"/>
    <w:rsid w:val="007E1369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35815"/>
    <w:rsid w:val="00840B03"/>
    <w:rsid w:val="0084249A"/>
    <w:rsid w:val="0086522E"/>
    <w:rsid w:val="00872CC5"/>
    <w:rsid w:val="008736E8"/>
    <w:rsid w:val="00875AC8"/>
    <w:rsid w:val="00877560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D4370"/>
    <w:rsid w:val="008E13E1"/>
    <w:rsid w:val="008E41AA"/>
    <w:rsid w:val="008E5C0A"/>
    <w:rsid w:val="008F0231"/>
    <w:rsid w:val="00920A55"/>
    <w:rsid w:val="00921B2C"/>
    <w:rsid w:val="00921FA8"/>
    <w:rsid w:val="00924A57"/>
    <w:rsid w:val="00927715"/>
    <w:rsid w:val="0095336A"/>
    <w:rsid w:val="00960992"/>
    <w:rsid w:val="009640B0"/>
    <w:rsid w:val="00982B78"/>
    <w:rsid w:val="00983472"/>
    <w:rsid w:val="00985763"/>
    <w:rsid w:val="009908CD"/>
    <w:rsid w:val="00991BE5"/>
    <w:rsid w:val="009A6F8E"/>
    <w:rsid w:val="009B34DE"/>
    <w:rsid w:val="009B3D66"/>
    <w:rsid w:val="009C5A58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B081E"/>
    <w:rsid w:val="00AD2CAC"/>
    <w:rsid w:val="00AD5FE4"/>
    <w:rsid w:val="00AE29C5"/>
    <w:rsid w:val="00B23448"/>
    <w:rsid w:val="00B2534A"/>
    <w:rsid w:val="00B35BF8"/>
    <w:rsid w:val="00B51BFB"/>
    <w:rsid w:val="00B555C5"/>
    <w:rsid w:val="00B5693C"/>
    <w:rsid w:val="00B60E25"/>
    <w:rsid w:val="00B62E71"/>
    <w:rsid w:val="00B64125"/>
    <w:rsid w:val="00B642A6"/>
    <w:rsid w:val="00B65FEE"/>
    <w:rsid w:val="00B70DEB"/>
    <w:rsid w:val="00B76732"/>
    <w:rsid w:val="00B80572"/>
    <w:rsid w:val="00B80A5B"/>
    <w:rsid w:val="00BA1C22"/>
    <w:rsid w:val="00BA2EC0"/>
    <w:rsid w:val="00BA5098"/>
    <w:rsid w:val="00BB3C24"/>
    <w:rsid w:val="00BB3C3E"/>
    <w:rsid w:val="00BC0431"/>
    <w:rsid w:val="00BD2507"/>
    <w:rsid w:val="00BD4B9D"/>
    <w:rsid w:val="00BF0254"/>
    <w:rsid w:val="00BF0EC5"/>
    <w:rsid w:val="00BF181B"/>
    <w:rsid w:val="00C107F9"/>
    <w:rsid w:val="00C17BBB"/>
    <w:rsid w:val="00C227F0"/>
    <w:rsid w:val="00C26F63"/>
    <w:rsid w:val="00C37159"/>
    <w:rsid w:val="00C459D6"/>
    <w:rsid w:val="00C47E99"/>
    <w:rsid w:val="00C52947"/>
    <w:rsid w:val="00C562B9"/>
    <w:rsid w:val="00C70C29"/>
    <w:rsid w:val="00C70C93"/>
    <w:rsid w:val="00C8361A"/>
    <w:rsid w:val="00C8468A"/>
    <w:rsid w:val="00C93592"/>
    <w:rsid w:val="00C95D95"/>
    <w:rsid w:val="00CA6008"/>
    <w:rsid w:val="00CB286E"/>
    <w:rsid w:val="00CB5A2E"/>
    <w:rsid w:val="00CB62A8"/>
    <w:rsid w:val="00CF397F"/>
    <w:rsid w:val="00CF704B"/>
    <w:rsid w:val="00D00349"/>
    <w:rsid w:val="00D1299A"/>
    <w:rsid w:val="00D14603"/>
    <w:rsid w:val="00D1463A"/>
    <w:rsid w:val="00D1532A"/>
    <w:rsid w:val="00D20F36"/>
    <w:rsid w:val="00D235C2"/>
    <w:rsid w:val="00D25B67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95000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4450B"/>
    <w:rsid w:val="00E5414E"/>
    <w:rsid w:val="00E56400"/>
    <w:rsid w:val="00E610AD"/>
    <w:rsid w:val="00E645FA"/>
    <w:rsid w:val="00E717F2"/>
    <w:rsid w:val="00E773FC"/>
    <w:rsid w:val="00E800E3"/>
    <w:rsid w:val="00E84609"/>
    <w:rsid w:val="00E84C35"/>
    <w:rsid w:val="00E90F1E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EF761E"/>
    <w:rsid w:val="00F01895"/>
    <w:rsid w:val="00F0229A"/>
    <w:rsid w:val="00F040B6"/>
    <w:rsid w:val="00F24323"/>
    <w:rsid w:val="00F2463B"/>
    <w:rsid w:val="00F33B67"/>
    <w:rsid w:val="00F34225"/>
    <w:rsid w:val="00F37DBC"/>
    <w:rsid w:val="00F425DD"/>
    <w:rsid w:val="00F43FBC"/>
    <w:rsid w:val="00F53382"/>
    <w:rsid w:val="00F5385E"/>
    <w:rsid w:val="00F54348"/>
    <w:rsid w:val="00F5678C"/>
    <w:rsid w:val="00F63FC4"/>
    <w:rsid w:val="00F752A3"/>
    <w:rsid w:val="00F8477F"/>
    <w:rsid w:val="00F941C0"/>
    <w:rsid w:val="00FB2CB5"/>
    <w:rsid w:val="00FB3AB5"/>
    <w:rsid w:val="00FC3015"/>
    <w:rsid w:val="00FC3A99"/>
    <w:rsid w:val="00FD30DD"/>
    <w:rsid w:val="00FD445E"/>
    <w:rsid w:val="00FD4704"/>
    <w:rsid w:val="00FE0845"/>
    <w:rsid w:val="00FE29A9"/>
    <w:rsid w:val="00FE37FA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8"/>
      <w:jc w:val="both"/>
    </w:pPr>
  </w:style>
  <w:style w:type="paragraph" w:styleId="21">
    <w:name w:val="Body Text Indent 2"/>
    <w:basedOn w:val="a"/>
    <w:link w:val="22"/>
    <w:pPr>
      <w:ind w:firstLine="720"/>
      <w:jc w:val="both"/>
    </w:pPr>
  </w:style>
  <w:style w:type="paragraph" w:styleId="23">
    <w:name w:val="Body Text 2"/>
    <w:basedOn w:val="a"/>
    <w:link w:val="24"/>
    <w:pPr>
      <w:jc w:val="both"/>
    </w:p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List Paragraph"/>
    <w:basedOn w:val="a"/>
    <w:uiPriority w:val="34"/>
    <w:qFormat/>
    <w:rsid w:val="00D235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8C7FE-748C-44C9-9E34-B10634A6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8021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2018-04-03T13:39:00Z</cp:lastPrinted>
  <dcterms:created xsi:type="dcterms:W3CDTF">2018-04-06T12:37:00Z</dcterms:created>
  <dcterms:modified xsi:type="dcterms:W3CDTF">2018-04-06T12:37:00Z</dcterms:modified>
</cp:coreProperties>
</file>