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4" w:rsidRDefault="00E02242" w:rsidP="000B43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B4324" w:rsidRDefault="000B4324" w:rsidP="000B4324">
      <w:pPr>
        <w:rPr>
          <w:sz w:val="16"/>
        </w:rPr>
      </w:pPr>
    </w:p>
    <w:p w:rsidR="000B4324" w:rsidRDefault="000B4324" w:rsidP="000B4324">
      <w:pPr>
        <w:pStyle w:val="2"/>
      </w:pPr>
    </w:p>
    <w:p w:rsidR="000B4324" w:rsidRDefault="000B4324" w:rsidP="000B432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B4324" w:rsidRDefault="000B4324" w:rsidP="000B4324"/>
    <w:p w:rsidR="000B4324" w:rsidRDefault="000B4324" w:rsidP="000B43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0B4324" w:rsidRDefault="000B4324" w:rsidP="000B4324"/>
    <w:p w:rsidR="004C6152" w:rsidRDefault="00912C48" w:rsidP="000B4324">
      <w:pPr>
        <w:jc w:val="center"/>
      </w:pPr>
      <w:r>
        <w:t xml:space="preserve">от </w:t>
      </w:r>
      <w:r w:rsidR="005C6345">
        <w:t xml:space="preserve"> </w:t>
      </w:r>
      <w:r w:rsidR="00742A77">
        <w:t>01</w:t>
      </w:r>
      <w:r w:rsidR="005C6345">
        <w:t xml:space="preserve"> </w:t>
      </w:r>
      <w:r w:rsidR="00090C2B">
        <w:t xml:space="preserve"> </w:t>
      </w:r>
      <w:r w:rsidR="00742A77">
        <w:t>феврал</w:t>
      </w:r>
      <w:r w:rsidR="00BD17D7">
        <w:t>я</w:t>
      </w:r>
      <w:r w:rsidR="004470A0">
        <w:t xml:space="preserve"> </w:t>
      </w:r>
      <w:r w:rsidR="006B49CA">
        <w:t xml:space="preserve"> </w:t>
      </w:r>
      <w:r w:rsidR="000474CE">
        <w:t>2018</w:t>
      </w:r>
      <w:r w:rsidR="000B4324">
        <w:t xml:space="preserve"> </w:t>
      </w:r>
      <w:r w:rsidR="005C6345">
        <w:t xml:space="preserve"> </w:t>
      </w:r>
      <w:r w:rsidR="000B4324">
        <w:t xml:space="preserve">года   №  </w:t>
      </w:r>
      <w:r w:rsidR="00742A77">
        <w:t>7</w:t>
      </w:r>
      <w:r w:rsidR="00C726C3">
        <w:t>3</w:t>
      </w:r>
    </w:p>
    <w:p w:rsidR="000B4324" w:rsidRDefault="000B4324" w:rsidP="000B4324">
      <w:pPr>
        <w:jc w:val="center"/>
      </w:pPr>
      <w:r>
        <w:t>Сегежа</w:t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jc w:val="center"/>
        <w:rPr>
          <w:b/>
        </w:rPr>
      </w:pPr>
    </w:p>
    <w:p w:rsidR="00742A77" w:rsidRDefault="00742A77" w:rsidP="00742A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742A77" w:rsidRDefault="00742A77" w:rsidP="00742A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от 18 января 2016 г. № 26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A77" w:rsidRDefault="00742A77" w:rsidP="00742A7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2A77" w:rsidRPr="00742A77" w:rsidRDefault="00742A77" w:rsidP="00742A7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right="141"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5" w:history="1">
        <w:r w:rsidRPr="00742A77">
          <w:rPr>
            <w:rStyle w:val="a5"/>
            <w:rFonts w:ascii="Times New Roman" w:hAnsi="Times New Roman" w:cs="Times New Roman"/>
            <w:bCs/>
            <w:color w:val="auto"/>
            <w:sz w:val="24"/>
            <w:u w:val="none"/>
          </w:rPr>
          <w:t xml:space="preserve">статьей 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160.1 Бюджетного кодекса Российской Федерации, постановления администрации Сегежского муниципального района от 28 ноября  2017 г. № 875 « Об изменении названия муниципального казенного образовательного учреждения дополнительного образования «Детско-юношеская спортивная школа п. Надвоицы»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Сегежского муниципального района 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постановляет:</w:t>
      </w:r>
    </w:p>
    <w:p w:rsidR="00742A77" w:rsidRDefault="00742A77" w:rsidP="00742A77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742A77" w:rsidRDefault="00742A77" w:rsidP="00742A77">
      <w:pPr>
        <w:ind w:firstLine="708"/>
        <w:jc w:val="both"/>
      </w:pPr>
      <w:r>
        <w:t>1. Внести в постановление администрации Сегежского муниципального района от 18 января 2016 г. № 26 «О наделении муниципальных казенных учреждений Сегежского муниципального района полномочиями администратора доходов бюджета Сегежского муниципального района» (в редакции постановлений от 5 февраля 2016 г. № 75, от 3 октября 2016 г. № 865) следующие изменения:</w:t>
      </w:r>
    </w:p>
    <w:p w:rsidR="00742A77" w:rsidRDefault="00742A77" w:rsidP="00742A77">
      <w:pPr>
        <w:ind w:firstLine="708"/>
        <w:jc w:val="both"/>
      </w:pPr>
      <w:r>
        <w:t xml:space="preserve">1) в Перечне муниципальных казенных учреждений, находящихся в ведении администрации Сегежского муниципального района, наделяемых полномочиями администраторов доходов бюджета Сегежского муниципального района, позицию № 25 изложить в следующей редакции: </w:t>
      </w:r>
    </w:p>
    <w:p w:rsidR="00742A77" w:rsidRDefault="00742A77" w:rsidP="00742A77">
      <w:pPr>
        <w:jc w:val="both"/>
      </w:pPr>
      <w:r>
        <w:t>«</w:t>
      </w:r>
    </w:p>
    <w:tbl>
      <w:tblPr>
        <w:tblW w:w="907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51"/>
        <w:gridCol w:w="7371"/>
        <w:gridCol w:w="853"/>
      </w:tblGrid>
      <w:tr w:rsidR="00742A77" w:rsidTr="00742A7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77" w:rsidRDefault="00742A77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77" w:rsidRDefault="00742A77">
            <w:pPr>
              <w:jc w:val="both"/>
              <w:rPr>
                <w:snapToGrid w:val="0"/>
                <w:color w:val="000000"/>
                <w:highlight w:val="yellow"/>
              </w:rPr>
            </w:pPr>
            <w:r>
              <w:rPr>
                <w:snapToGrid w:val="0"/>
                <w:color w:val="000000"/>
              </w:rPr>
              <w:t>Муниципальное казенное образовательное учреждение дополнительного образования «Детско-юношеская спортивная школа п. Надвоицы имени В.С.Сизых»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77" w:rsidRDefault="00742A77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</w:tbl>
    <w:p w:rsidR="00742A77" w:rsidRDefault="00742A77" w:rsidP="00742A77">
      <w:pPr>
        <w:jc w:val="right"/>
      </w:pPr>
      <w:r>
        <w:t>»;</w:t>
      </w:r>
    </w:p>
    <w:p w:rsidR="00742A77" w:rsidRDefault="00742A77" w:rsidP="00742A77">
      <w:pPr>
        <w:ind w:firstLine="708"/>
        <w:jc w:val="both"/>
      </w:pPr>
      <w:r>
        <w:t>2) в Перечне кодов бюджетной классификации доходов бюджета Сегежского муниципального района, с детализацией подвида доходов, закрепляемых за муниципальными казенными учреждениями Сегежского муниципального района, позиции:</w:t>
      </w:r>
    </w:p>
    <w:p w:rsidR="00742A77" w:rsidRDefault="00742A77" w:rsidP="00742A77">
      <w:pPr>
        <w:ind w:firstLine="708"/>
        <w:jc w:val="both"/>
      </w:pPr>
      <w:r>
        <w:t>«</w:t>
      </w:r>
    </w:p>
    <w:tbl>
      <w:tblPr>
        <w:tblW w:w="907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838"/>
        <w:gridCol w:w="6237"/>
      </w:tblGrid>
      <w:tr w:rsidR="00742A77" w:rsidTr="00742A77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77" w:rsidRDefault="00742A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77" w:rsidRDefault="00742A7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образовательное учреждение дополнительного образования «Детско-юношеская спортивная школа п. Надвоицы»</w:t>
            </w:r>
          </w:p>
        </w:tc>
      </w:tr>
      <w:tr w:rsidR="00742A77" w:rsidTr="00742A77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77" w:rsidRDefault="00742A7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030 1 17 01050 05 0053 180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77" w:rsidRDefault="00742A7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Невыясненные поступления, зачисляемые в бюджеты муниципальных районов – Муниципальное казенное образовательное учреждение дополнительного образования </w:t>
            </w:r>
            <w:r>
              <w:rPr>
                <w:snapToGrid w:val="0"/>
                <w:color w:val="000000"/>
              </w:rPr>
              <w:lastRenderedPageBreak/>
              <w:t>«Детско-юношеская спортивная школа п.Надвоицы»</w:t>
            </w:r>
          </w:p>
        </w:tc>
      </w:tr>
      <w:tr w:rsidR="00742A77" w:rsidTr="00742A77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77" w:rsidRDefault="00742A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030 2 07 05020 05 0053 180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77" w:rsidRDefault="00742A7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«Детско-юношеская спортивная школа п. Надвоицы»</w:t>
            </w:r>
          </w:p>
        </w:tc>
      </w:tr>
      <w:tr w:rsidR="00742A77" w:rsidTr="00742A77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77" w:rsidRDefault="00742A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030 2 07 05030 05 0053 180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77" w:rsidRDefault="00742A7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образовательное учреждение дополнительного образования «Детско-юношеская спортивная школа п. Надвоицы»</w:t>
            </w:r>
          </w:p>
        </w:tc>
      </w:tr>
    </w:tbl>
    <w:p w:rsidR="00742A77" w:rsidRDefault="00742A77" w:rsidP="00742A77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742A77" w:rsidRDefault="00742A77" w:rsidP="00742A77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позициями следующего содержания:</w:t>
      </w:r>
    </w:p>
    <w:p w:rsidR="00742A77" w:rsidRDefault="00742A77" w:rsidP="00742A77">
      <w:pPr>
        <w:ind w:firstLine="708"/>
        <w:jc w:val="both"/>
      </w:pPr>
      <w:r>
        <w:t>«</w:t>
      </w:r>
    </w:p>
    <w:tbl>
      <w:tblPr>
        <w:tblW w:w="907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838"/>
        <w:gridCol w:w="6237"/>
      </w:tblGrid>
      <w:tr w:rsidR="00742A77" w:rsidTr="00742A77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77" w:rsidRDefault="00742A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77" w:rsidRDefault="00742A7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образовательное учреждение дополнительного образования «Детско-юношеская спортивная школа п. Надвоицы имени В.С.Сизых»</w:t>
            </w:r>
          </w:p>
        </w:tc>
      </w:tr>
      <w:tr w:rsidR="00742A77" w:rsidTr="00742A77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77" w:rsidRDefault="00742A7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030 1 17 01050 05 0053 180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77" w:rsidRDefault="00742A7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– Муниципальное казенное образовательное учреждение дополнительного образования «Детско-юношеская спортивная школа п. Надвоицы имени В.С.Сизых»</w:t>
            </w:r>
          </w:p>
        </w:tc>
      </w:tr>
      <w:tr w:rsidR="00742A77" w:rsidTr="00742A77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77" w:rsidRDefault="00742A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030 2 07 05020 05 0053 180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77" w:rsidRDefault="00742A7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«Детско-юношеская спортивная школа п. Надвоицы имени В. С. Сизых»</w:t>
            </w:r>
          </w:p>
        </w:tc>
      </w:tr>
      <w:tr w:rsidR="00742A77" w:rsidTr="00742A77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77" w:rsidRDefault="00742A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030 2 07 05030 05 0053 180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77" w:rsidRDefault="00742A7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образовательное учреждение дополнительного образования «Детско-юношеская спортивная школа п. Надвоицы имени В.С.Сизых»</w:t>
            </w:r>
          </w:p>
        </w:tc>
      </w:tr>
    </w:tbl>
    <w:p w:rsidR="00742A77" w:rsidRDefault="00742A77" w:rsidP="00742A77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742A77" w:rsidRPr="00742A77" w:rsidRDefault="00742A77" w:rsidP="00742A7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742A77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en-US"/>
          </w:rPr>
          <w:t>http</w:t>
        </w:r>
        <w:r w:rsidRPr="00742A77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Pr="00742A77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en-US"/>
          </w:rPr>
          <w:t>home</w:t>
        </w:r>
        <w:r w:rsidRPr="00742A77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742A77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en-US"/>
          </w:rPr>
          <w:t>onego</w:t>
        </w:r>
        <w:r w:rsidRPr="00742A77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742A77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r w:rsidRPr="00742A77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/~</w:t>
        </w:r>
        <w:r w:rsidRPr="00742A77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en-US"/>
          </w:rPr>
          <w:t>segadmin</w:t>
        </w:r>
      </w:hyperlink>
      <w:r w:rsidRPr="00742A77">
        <w:rPr>
          <w:rFonts w:ascii="Times New Roman" w:hAnsi="Times New Roman" w:cs="Times New Roman"/>
          <w:sz w:val="24"/>
          <w:szCs w:val="24"/>
        </w:rPr>
        <w:t>.</w:t>
      </w:r>
    </w:p>
    <w:p w:rsidR="00742A77" w:rsidRDefault="00742A77" w:rsidP="00742A7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Глава администрации</w:t>
      </w:r>
    </w:p>
    <w:p w:rsidR="00742A77" w:rsidRDefault="00742A77" w:rsidP="00742A7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Ю.В. Шульгович</w:t>
      </w:r>
    </w:p>
    <w:p w:rsidR="00742A77" w:rsidRDefault="00742A77" w:rsidP="00742A77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A77" w:rsidRDefault="00742A77" w:rsidP="00742A7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42B9" w:rsidRDefault="00742A77" w:rsidP="00742A77">
      <w:pPr>
        <w:pStyle w:val="ConsPlusNormal0"/>
        <w:widowControl/>
        <w:ind w:firstLine="0"/>
      </w:pPr>
      <w:r>
        <w:rPr>
          <w:rFonts w:ascii="Times New Roman" w:hAnsi="Times New Roman" w:cs="Times New Roman"/>
          <w:sz w:val="22"/>
          <w:szCs w:val="22"/>
        </w:rPr>
        <w:t>Разослать: в дело, ФУ-2,</w:t>
      </w:r>
      <w:r w:rsidR="000474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ОБУ АСМР, МКУ «ЕРЦ».</w:t>
      </w:r>
    </w:p>
    <w:sectPr w:rsidR="00B342B9" w:rsidSect="005C634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B4324"/>
    <w:rsid w:val="00027987"/>
    <w:rsid w:val="000474CE"/>
    <w:rsid w:val="0006501C"/>
    <w:rsid w:val="00080FC2"/>
    <w:rsid w:val="00090C2B"/>
    <w:rsid w:val="000B4324"/>
    <w:rsid w:val="000C2745"/>
    <w:rsid w:val="000E1D7E"/>
    <w:rsid w:val="00116C23"/>
    <w:rsid w:val="00127046"/>
    <w:rsid w:val="001702DB"/>
    <w:rsid w:val="00194D71"/>
    <w:rsid w:val="002059C3"/>
    <w:rsid w:val="00221DEA"/>
    <w:rsid w:val="00241120"/>
    <w:rsid w:val="003111BB"/>
    <w:rsid w:val="003330A2"/>
    <w:rsid w:val="003353B0"/>
    <w:rsid w:val="003A04B8"/>
    <w:rsid w:val="003B112B"/>
    <w:rsid w:val="00402DB3"/>
    <w:rsid w:val="0041194C"/>
    <w:rsid w:val="00431CA6"/>
    <w:rsid w:val="004470A0"/>
    <w:rsid w:val="004B7AB4"/>
    <w:rsid w:val="004C6152"/>
    <w:rsid w:val="004F7B4D"/>
    <w:rsid w:val="00552C58"/>
    <w:rsid w:val="00574DCF"/>
    <w:rsid w:val="005B612B"/>
    <w:rsid w:val="005C6345"/>
    <w:rsid w:val="005F1BC6"/>
    <w:rsid w:val="005F1D9D"/>
    <w:rsid w:val="006651C2"/>
    <w:rsid w:val="006973FA"/>
    <w:rsid w:val="006A49C2"/>
    <w:rsid w:val="006B49CA"/>
    <w:rsid w:val="006F6FCB"/>
    <w:rsid w:val="007212F0"/>
    <w:rsid w:val="00742A77"/>
    <w:rsid w:val="00785287"/>
    <w:rsid w:val="007D5A4C"/>
    <w:rsid w:val="007E2B90"/>
    <w:rsid w:val="00800560"/>
    <w:rsid w:val="008534E8"/>
    <w:rsid w:val="008602E4"/>
    <w:rsid w:val="00870749"/>
    <w:rsid w:val="00881DEE"/>
    <w:rsid w:val="008C6E3F"/>
    <w:rsid w:val="008D1FB0"/>
    <w:rsid w:val="00912C48"/>
    <w:rsid w:val="00925770"/>
    <w:rsid w:val="009918F6"/>
    <w:rsid w:val="009C1E09"/>
    <w:rsid w:val="009C3EE7"/>
    <w:rsid w:val="009D3B2F"/>
    <w:rsid w:val="009E65A5"/>
    <w:rsid w:val="009F0368"/>
    <w:rsid w:val="00A335CB"/>
    <w:rsid w:val="00A40F20"/>
    <w:rsid w:val="00A543F9"/>
    <w:rsid w:val="00A620CB"/>
    <w:rsid w:val="00A73B1A"/>
    <w:rsid w:val="00A81DE1"/>
    <w:rsid w:val="00A979B5"/>
    <w:rsid w:val="00AD1E1B"/>
    <w:rsid w:val="00B2208F"/>
    <w:rsid w:val="00B342B9"/>
    <w:rsid w:val="00B820E6"/>
    <w:rsid w:val="00BB36C3"/>
    <w:rsid w:val="00BB7D86"/>
    <w:rsid w:val="00BD17D7"/>
    <w:rsid w:val="00C17650"/>
    <w:rsid w:val="00C24841"/>
    <w:rsid w:val="00C2559C"/>
    <w:rsid w:val="00C27735"/>
    <w:rsid w:val="00C47916"/>
    <w:rsid w:val="00C726C3"/>
    <w:rsid w:val="00CE13FA"/>
    <w:rsid w:val="00D43E1F"/>
    <w:rsid w:val="00D9214E"/>
    <w:rsid w:val="00DB5FF5"/>
    <w:rsid w:val="00DE7B80"/>
    <w:rsid w:val="00E02242"/>
    <w:rsid w:val="00E4791E"/>
    <w:rsid w:val="00E55D8C"/>
    <w:rsid w:val="00F41D5E"/>
    <w:rsid w:val="00F4578B"/>
    <w:rsid w:val="00F72566"/>
    <w:rsid w:val="00F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742A77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742A7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742A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2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onego.ru/~segadmin" TargetMode="External"/><Relationship Id="rId5" Type="http://schemas.openxmlformats.org/officeDocument/2006/relationships/hyperlink" Target="consultantplus://offline/ref=804569F62A4EB3C884844BF9044A1377ECA05C435416F1F6E1AC1EE78AF47C62E5A92E51725DdAqE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consultantplus://offline/ref=804569F62A4EB3C884844BF9044A1377ECA05C435416F1F6E1AC1EE78AF47C62E5A92E51725DdAqEI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2018-02-02T12:41:00Z</cp:lastPrinted>
  <dcterms:created xsi:type="dcterms:W3CDTF">2018-02-03T12:41:00Z</dcterms:created>
  <dcterms:modified xsi:type="dcterms:W3CDTF">2018-02-03T12:41:00Z</dcterms:modified>
</cp:coreProperties>
</file>