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F36BE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5252FD" w:rsidRDefault="00F34225" w:rsidP="00476E2D">
      <w:pPr>
        <w:jc w:val="center"/>
      </w:pPr>
      <w:r w:rsidRPr="00E84C35">
        <w:t>от</w:t>
      </w:r>
      <w:r w:rsidR="00E807A1">
        <w:t xml:space="preserve"> </w:t>
      </w:r>
      <w:r w:rsidR="00BD14DD">
        <w:t xml:space="preserve"> </w:t>
      </w:r>
      <w:r w:rsidR="009C3151">
        <w:t>12</w:t>
      </w:r>
      <w:r w:rsidR="0062340E">
        <w:t xml:space="preserve"> </w:t>
      </w:r>
      <w:r w:rsidR="00BD14DD">
        <w:t xml:space="preserve"> </w:t>
      </w:r>
      <w:r w:rsidR="006D0ADB">
        <w:t>янва</w:t>
      </w:r>
      <w:r w:rsidR="0017178D">
        <w:t>ря</w:t>
      </w:r>
      <w:r w:rsidR="006D0ADB">
        <w:t xml:space="preserve">   2018</w:t>
      </w:r>
      <w:r w:rsidR="00383804" w:rsidRPr="00E84C35">
        <w:t xml:space="preserve"> года  №</w:t>
      </w:r>
      <w:r w:rsidR="006349F7">
        <w:t xml:space="preserve"> </w:t>
      </w:r>
      <w:r w:rsidR="00383804" w:rsidRPr="00E84C35">
        <w:t xml:space="preserve"> </w:t>
      </w:r>
      <w:r w:rsidR="00562409">
        <w:t>8</w:t>
      </w:r>
    </w:p>
    <w:p w:rsidR="00B80A5B" w:rsidRDefault="00383804" w:rsidP="00476E2D">
      <w:pPr>
        <w:jc w:val="center"/>
      </w:pPr>
      <w:r w:rsidRPr="00E84C35">
        <w:t>Сегежа</w:t>
      </w:r>
    </w:p>
    <w:p w:rsidR="00476E2D" w:rsidRDefault="00476E2D" w:rsidP="00476E2D">
      <w:pPr>
        <w:jc w:val="center"/>
      </w:pPr>
    </w:p>
    <w:p w:rsidR="00476E2D" w:rsidRPr="00672707" w:rsidRDefault="00476E2D" w:rsidP="00476E2D">
      <w:pPr>
        <w:jc w:val="center"/>
      </w:pPr>
    </w:p>
    <w:p w:rsidR="00562409" w:rsidRDefault="00562409" w:rsidP="00562409">
      <w:pPr>
        <w:pStyle w:val="21"/>
        <w:tabs>
          <w:tab w:val="left" w:pos="567"/>
        </w:tabs>
        <w:jc w:val="center"/>
        <w:rPr>
          <w:b/>
        </w:rPr>
      </w:pPr>
      <w:r>
        <w:rPr>
          <w:b/>
          <w:color w:val="000000"/>
          <w:spacing w:val="-3"/>
        </w:rPr>
        <w:t xml:space="preserve">О  прейскуранте цен на платные образовательные услуги, </w:t>
      </w:r>
      <w:r>
        <w:rPr>
          <w:b/>
        </w:rPr>
        <w:t xml:space="preserve">оказываемые     муниципальным бюджетным общеобразовательным  учреждением </w:t>
      </w:r>
    </w:p>
    <w:p w:rsidR="00562409" w:rsidRDefault="00562409" w:rsidP="00562409">
      <w:pPr>
        <w:pStyle w:val="21"/>
        <w:tabs>
          <w:tab w:val="left" w:pos="567"/>
        </w:tabs>
        <w:jc w:val="center"/>
        <w:rPr>
          <w:b/>
        </w:rPr>
      </w:pPr>
      <w:r>
        <w:rPr>
          <w:b/>
        </w:rPr>
        <w:t xml:space="preserve"> Средняя общеобразовательная школа п. Надвоицы</w:t>
      </w:r>
    </w:p>
    <w:p w:rsidR="00562409" w:rsidRDefault="00562409" w:rsidP="00562409">
      <w:pPr>
        <w:jc w:val="center"/>
        <w:rPr>
          <w:b/>
        </w:rPr>
      </w:pPr>
    </w:p>
    <w:p w:rsidR="00562409" w:rsidRPr="00562409" w:rsidRDefault="00562409" w:rsidP="00562409">
      <w:pPr>
        <w:jc w:val="center"/>
        <w:rPr>
          <w:sz w:val="16"/>
          <w:szCs w:val="16"/>
        </w:rPr>
      </w:pPr>
    </w:p>
    <w:p w:rsidR="00562409" w:rsidRDefault="00562409" w:rsidP="0056240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заявление директора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  учреждения  Средняя общеобразовательная школа п. Надвоицы О.В. Дробининой                  от 18 декабря 2017 года № 17-7697  об утверждении прейскуранта цен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на  платные  услуги</w:t>
      </w:r>
      <w:r>
        <w:rPr>
          <w:rFonts w:ascii="Times New Roman" w:hAnsi="Times New Roman" w:cs="Times New Roman"/>
          <w:sz w:val="24"/>
          <w:szCs w:val="24"/>
        </w:rPr>
        <w:t xml:space="preserve">, оказываемые  сверх установленного муниципального задания, в соответствии с пунктом 4 статьи 9.2 Федерального закона от 12 января 1996 г. № 7-ФЗ                                  «О некоммерческих организациях», постановлением Правительства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15 августа 2013 г. № 706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Об утверждении правил оказания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, Порядком определения платы за оказание услуг (выполнение работ), относящихся к основным видам деятельности муниципальных бюджетных учреждений муниципального образования «Сегежский муниципальный район», для граждан и юридических лиц, утвержденным постановлением администрации Сегежского муниципального района от 24 августа 2011 г. № 1114, администрация Сегежского муниципального района  </w:t>
      </w: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е 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2409" w:rsidRDefault="00562409" w:rsidP="00562409">
      <w:pPr>
        <w:pStyle w:val="21"/>
        <w:tabs>
          <w:tab w:val="left" w:pos="567"/>
          <w:tab w:val="left" w:pos="709"/>
        </w:tabs>
      </w:pPr>
      <w:r>
        <w:tab/>
      </w:r>
    </w:p>
    <w:p w:rsidR="00562409" w:rsidRDefault="00562409" w:rsidP="00562409">
      <w:pPr>
        <w:pStyle w:val="21"/>
        <w:tabs>
          <w:tab w:val="left" w:pos="567"/>
        </w:tabs>
      </w:pPr>
      <w:r>
        <w:tab/>
        <w:t xml:space="preserve">  1.  Утвердить прилагаемый </w:t>
      </w:r>
      <w:r>
        <w:rPr>
          <w:bCs/>
        </w:rPr>
        <w:t xml:space="preserve">прейскурант цен на </w:t>
      </w:r>
      <w:r>
        <w:rPr>
          <w:spacing w:val="-3"/>
        </w:rPr>
        <w:t xml:space="preserve"> платные </w:t>
      </w:r>
      <w:r>
        <w:rPr>
          <w:color w:val="000000"/>
          <w:spacing w:val="-3"/>
        </w:rPr>
        <w:t>образовательные</w:t>
      </w:r>
      <w:r>
        <w:rPr>
          <w:spacing w:val="-3"/>
        </w:rPr>
        <w:t xml:space="preserve"> услуги,</w:t>
      </w:r>
      <w:r>
        <w:t xml:space="preserve"> оказываемые муниципальным бюджетным общеобразовательным  учреждением  Средняя общеобразовательная школа п. Надвоицы сверх установленного муниципального задания.</w:t>
      </w:r>
    </w:p>
    <w:p w:rsidR="00562409" w:rsidRDefault="00562409" w:rsidP="005624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Признать утратившим силу постановление администрации Сегежского муниципального района от  12 декабря  2011 г. №  1686 </w:t>
      </w:r>
      <w:r>
        <w:t>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прейскуранта цен на дополнительные-образовательные платные услуги физкультурно-оздоровительной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 общеобразовательного учреждения Средняя общеобразовательная школа п. Надвоицы</w:t>
      </w:r>
      <w:r>
        <w:t>.</w:t>
      </w:r>
    </w:p>
    <w:p w:rsidR="00562409" w:rsidRDefault="00562409" w:rsidP="00562409">
      <w:pPr>
        <w:pStyle w:val="21"/>
        <w:tabs>
          <w:tab w:val="left" w:pos="567"/>
          <w:tab w:val="left" w:pos="709"/>
        </w:tabs>
        <w:rPr>
          <w:lang/>
        </w:rPr>
      </w:pPr>
      <w:r>
        <w:tab/>
        <w:t xml:space="preserve"> 3. 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562409">
          <w:rPr>
            <w:rStyle w:val="af"/>
            <w:color w:val="auto"/>
            <w:u w:val="none"/>
            <w:lang w:val="en-US"/>
          </w:rPr>
          <w:t>http</w:t>
        </w:r>
        <w:r w:rsidRPr="00562409">
          <w:rPr>
            <w:rStyle w:val="af"/>
            <w:color w:val="auto"/>
            <w:u w:val="none"/>
          </w:rPr>
          <w:t>://</w:t>
        </w:r>
        <w:r w:rsidRPr="00562409">
          <w:rPr>
            <w:rStyle w:val="af"/>
            <w:color w:val="auto"/>
            <w:u w:val="none"/>
            <w:lang w:val="en-US"/>
          </w:rPr>
          <w:t>home</w:t>
        </w:r>
        <w:r w:rsidRPr="00562409">
          <w:rPr>
            <w:rStyle w:val="af"/>
            <w:color w:val="auto"/>
            <w:u w:val="none"/>
          </w:rPr>
          <w:t>.</w:t>
        </w:r>
        <w:r w:rsidRPr="00562409">
          <w:rPr>
            <w:rStyle w:val="af"/>
            <w:color w:val="auto"/>
            <w:u w:val="none"/>
            <w:lang w:val="en-US"/>
          </w:rPr>
          <w:t>onego</w:t>
        </w:r>
        <w:r w:rsidRPr="00562409">
          <w:rPr>
            <w:rStyle w:val="af"/>
            <w:color w:val="auto"/>
            <w:u w:val="none"/>
          </w:rPr>
          <w:t>.</w:t>
        </w:r>
        <w:r w:rsidRPr="00562409">
          <w:rPr>
            <w:rStyle w:val="af"/>
            <w:color w:val="auto"/>
            <w:u w:val="none"/>
            <w:lang w:val="en-US"/>
          </w:rPr>
          <w:t>ru</w:t>
        </w:r>
        <w:r w:rsidRPr="00562409">
          <w:rPr>
            <w:rStyle w:val="af"/>
            <w:color w:val="auto"/>
            <w:u w:val="none"/>
          </w:rPr>
          <w:t>/~</w:t>
        </w:r>
        <w:r w:rsidRPr="00562409">
          <w:rPr>
            <w:rStyle w:val="af"/>
            <w:color w:val="auto"/>
            <w:u w:val="none"/>
            <w:lang w:val="en-US"/>
          </w:rPr>
          <w:t>segadmin</w:t>
        </w:r>
      </w:hyperlink>
      <w:r w:rsidRPr="00562409">
        <w:t>.</w:t>
      </w:r>
    </w:p>
    <w:p w:rsidR="00562409" w:rsidRDefault="00562409" w:rsidP="00562409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562409" w:rsidRDefault="00562409" w:rsidP="00562409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562409" w:rsidRDefault="00562409" w:rsidP="0056240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Глава администрации</w:t>
      </w:r>
    </w:p>
    <w:p w:rsidR="00562409" w:rsidRDefault="00562409" w:rsidP="0056240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  Ю.В.Шульгович</w:t>
      </w:r>
    </w:p>
    <w:p w:rsidR="00562409" w:rsidRDefault="00562409" w:rsidP="0056240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</w:t>
      </w: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jc w:val="both"/>
      </w:pPr>
    </w:p>
    <w:p w:rsidR="00562409" w:rsidRDefault="00562409" w:rsidP="00562409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УЭР,  ФУ, МБОУ СОШ п. Надвоицы. </w:t>
      </w:r>
    </w:p>
    <w:p w:rsidR="00562409" w:rsidRDefault="00562409" w:rsidP="00562409">
      <w:pPr>
        <w:pStyle w:val="21"/>
        <w:rPr>
          <w:sz w:val="22"/>
          <w:szCs w:val="22"/>
        </w:rPr>
      </w:pPr>
    </w:p>
    <w:p w:rsidR="00562409" w:rsidRDefault="00562409" w:rsidP="00562409">
      <w:pPr>
        <w:ind w:left="6372"/>
      </w:pPr>
      <w:r>
        <w:t xml:space="preserve">            </w:t>
      </w:r>
    </w:p>
    <w:p w:rsidR="00562409" w:rsidRDefault="00562409" w:rsidP="00562409">
      <w:pPr>
        <w:ind w:left="6372"/>
      </w:pPr>
      <w:r>
        <w:t xml:space="preserve"> УТВЕРЖДЕН</w:t>
      </w:r>
    </w:p>
    <w:p w:rsidR="00562409" w:rsidRDefault="00562409" w:rsidP="00562409">
      <w:pPr>
        <w:ind w:left="5245"/>
      </w:pPr>
      <w:r>
        <w:t>постановлением  администрации</w:t>
      </w:r>
    </w:p>
    <w:p w:rsidR="00562409" w:rsidRDefault="00562409" w:rsidP="00562409">
      <w:pPr>
        <w:ind w:left="5245"/>
      </w:pPr>
      <w:r>
        <w:t>Сегежского муниципального района</w:t>
      </w:r>
    </w:p>
    <w:p w:rsidR="00562409" w:rsidRDefault="00562409" w:rsidP="00562409">
      <w:pPr>
        <w:ind w:left="5245"/>
      </w:pPr>
      <w:r>
        <w:t>от  12 января  2018 г. №  8</w:t>
      </w:r>
    </w:p>
    <w:p w:rsidR="00562409" w:rsidRDefault="00562409" w:rsidP="00562409">
      <w:pPr>
        <w:jc w:val="both"/>
        <w:rPr>
          <w:sz w:val="22"/>
          <w:szCs w:val="22"/>
        </w:rPr>
      </w:pPr>
    </w:p>
    <w:p w:rsidR="00562409" w:rsidRDefault="00562409" w:rsidP="00562409">
      <w:pPr>
        <w:ind w:left="4962"/>
        <w:jc w:val="both"/>
        <w:rPr>
          <w:sz w:val="22"/>
          <w:szCs w:val="22"/>
        </w:rPr>
      </w:pPr>
    </w:p>
    <w:p w:rsidR="00562409" w:rsidRDefault="00562409" w:rsidP="00562409">
      <w:pPr>
        <w:jc w:val="center"/>
        <w:rPr>
          <w:b/>
          <w:bCs/>
        </w:rPr>
      </w:pPr>
      <w:r>
        <w:rPr>
          <w:b/>
          <w:bCs/>
        </w:rPr>
        <w:t xml:space="preserve">Прейскурант цен </w:t>
      </w:r>
    </w:p>
    <w:p w:rsidR="00562409" w:rsidRDefault="00562409" w:rsidP="00562409">
      <w:pPr>
        <w:pStyle w:val="21"/>
        <w:tabs>
          <w:tab w:val="left" w:pos="567"/>
        </w:tabs>
        <w:jc w:val="center"/>
        <w:rPr>
          <w:b/>
        </w:rPr>
      </w:pPr>
      <w:r>
        <w:rPr>
          <w:b/>
          <w:bCs/>
        </w:rPr>
        <w:t xml:space="preserve">на </w:t>
      </w:r>
      <w:r>
        <w:rPr>
          <w:b/>
          <w:spacing w:val="-3"/>
        </w:rPr>
        <w:t xml:space="preserve"> платные </w:t>
      </w:r>
      <w:r>
        <w:rPr>
          <w:b/>
          <w:color w:val="000000"/>
          <w:spacing w:val="-3"/>
        </w:rPr>
        <w:t>образовательные</w:t>
      </w:r>
      <w:r>
        <w:rPr>
          <w:b/>
          <w:spacing w:val="-3"/>
        </w:rPr>
        <w:t xml:space="preserve"> услуги,</w:t>
      </w:r>
      <w:r>
        <w:rPr>
          <w:b/>
        </w:rPr>
        <w:t xml:space="preserve"> оказываемые     муниципальным бюджетным общеобразовательным  учреждением  Средняя общеобразовательная школа п.Надвоицы </w:t>
      </w:r>
      <w:r>
        <w:rPr>
          <w:b/>
          <w:spacing w:val="-3"/>
        </w:rPr>
        <w:t xml:space="preserve"> </w:t>
      </w:r>
      <w:r>
        <w:rPr>
          <w:b/>
        </w:rPr>
        <w:t xml:space="preserve"> сверх установленного муниципального задания</w:t>
      </w:r>
    </w:p>
    <w:p w:rsidR="00562409" w:rsidRDefault="00562409" w:rsidP="00562409">
      <w:pPr>
        <w:jc w:val="center"/>
        <w:rPr>
          <w:b/>
          <w:bCs/>
        </w:rPr>
      </w:pPr>
    </w:p>
    <w:p w:rsidR="00562409" w:rsidRDefault="00562409" w:rsidP="00562409">
      <w:pPr>
        <w:shd w:val="clear" w:color="auto" w:fill="FFFFFF"/>
        <w:ind w:firstLine="708"/>
        <w:jc w:val="center"/>
        <w:rPr>
          <w:b/>
          <w:color w:val="000000"/>
          <w:spacing w:val="-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6190"/>
        <w:gridCol w:w="1368"/>
        <w:gridCol w:w="1264"/>
      </w:tblGrid>
      <w:tr w:rsidR="00562409" w:rsidTr="0056240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09" w:rsidRDefault="0056240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09" w:rsidRDefault="0056240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09" w:rsidRDefault="0056240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09" w:rsidRDefault="00562409">
            <w:pPr>
              <w:jc w:val="center"/>
              <w:rPr>
                <w:b/>
              </w:rPr>
            </w:pPr>
            <w:r>
              <w:rPr>
                <w:b/>
              </w:rPr>
              <w:t>Цена,</w:t>
            </w:r>
          </w:p>
          <w:p w:rsidR="00562409" w:rsidRDefault="00562409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562409" w:rsidTr="00562409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09" w:rsidRDefault="00562409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Физкультурно-спортивные занятия в бассейне, 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2409" w:rsidTr="00562409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1.1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09" w:rsidRDefault="00562409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Разовое занятие  в период с 18 до 22 часов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руб./час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180</w:t>
            </w:r>
          </w:p>
        </w:tc>
      </w:tr>
      <w:tr w:rsidR="00562409" w:rsidTr="00562409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1.2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09" w:rsidRDefault="00562409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Разовое занятие  в период с 15 до 18 часов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руб./час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165</w:t>
            </w:r>
          </w:p>
        </w:tc>
      </w:tr>
      <w:tr w:rsidR="00562409" w:rsidTr="00562409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1.3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09" w:rsidRDefault="00562409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Разовое занятие учащихся и студентов дневного отделения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руб./час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130</w:t>
            </w:r>
          </w:p>
        </w:tc>
      </w:tr>
      <w:tr w:rsidR="00562409" w:rsidTr="00562409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1.4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09" w:rsidRDefault="00562409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Абонемент на 8 занятий в месяц  в период с18 до 22 часов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руб./мес.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1360</w:t>
            </w:r>
          </w:p>
        </w:tc>
      </w:tr>
      <w:tr w:rsidR="00562409" w:rsidTr="00562409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1.5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09" w:rsidRDefault="00562409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Абонемент  на 8 занятий в месяц в период с 15 до 18 часов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руб./мес.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1240</w:t>
            </w:r>
          </w:p>
        </w:tc>
      </w:tr>
      <w:tr w:rsidR="00562409" w:rsidTr="00562409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1.6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09" w:rsidRDefault="00562409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Абонемент на  8 занятий в месяц для учащихся и студентов дневного отделения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руб./мес.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960</w:t>
            </w:r>
          </w:p>
        </w:tc>
      </w:tr>
      <w:tr w:rsidR="00562409" w:rsidTr="00562409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1.7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09" w:rsidRDefault="00562409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Разовое занятие на одной дорожке бассейна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руб./час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700</w:t>
            </w:r>
          </w:p>
        </w:tc>
      </w:tr>
      <w:tr w:rsidR="00562409" w:rsidTr="00562409">
        <w:trPr>
          <w:trHeight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09" w:rsidRDefault="00562409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в прокат купальных шапочек и фенов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руб./час.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09" w:rsidRDefault="00562409">
            <w:pPr>
              <w:jc w:val="center"/>
            </w:pPr>
            <w:r>
              <w:t>20</w:t>
            </w:r>
          </w:p>
        </w:tc>
      </w:tr>
    </w:tbl>
    <w:p w:rsidR="00562409" w:rsidRDefault="00562409" w:rsidP="00562409">
      <w:pPr>
        <w:pStyle w:val="ac"/>
        <w:shd w:val="clear" w:color="auto" w:fill="FFFFFF"/>
        <w:spacing w:after="0"/>
        <w:jc w:val="center"/>
        <w:rPr>
          <w:b/>
        </w:rPr>
      </w:pPr>
    </w:p>
    <w:p w:rsidR="00562409" w:rsidRDefault="00562409" w:rsidP="00562409">
      <w:pPr>
        <w:pStyle w:val="ac"/>
        <w:shd w:val="clear" w:color="auto" w:fill="FFFFFF"/>
        <w:spacing w:after="0"/>
        <w:jc w:val="center"/>
        <w:rPr>
          <w:b/>
        </w:rPr>
      </w:pPr>
    </w:p>
    <w:p w:rsidR="00562409" w:rsidRDefault="00562409" w:rsidP="00562409">
      <w:pPr>
        <w:pStyle w:val="ac"/>
        <w:shd w:val="clear" w:color="auto" w:fill="FFFFFF"/>
        <w:spacing w:after="0"/>
        <w:jc w:val="center"/>
        <w:rPr>
          <w:b/>
          <w:lang w:val="en-US"/>
        </w:rPr>
      </w:pPr>
      <w:r>
        <w:rPr>
          <w:b/>
        </w:rPr>
        <w:t>__________________</w:t>
      </w:r>
    </w:p>
    <w:p w:rsidR="00562409" w:rsidRDefault="00562409" w:rsidP="00562409">
      <w:pPr>
        <w:jc w:val="center"/>
        <w:rPr>
          <w:sz w:val="22"/>
          <w:szCs w:val="22"/>
        </w:rPr>
      </w:pPr>
    </w:p>
    <w:p w:rsidR="00562409" w:rsidRDefault="00562409" w:rsidP="00562409"/>
    <w:p w:rsidR="00BD14DD" w:rsidRPr="009C3151" w:rsidRDefault="00BD14DD" w:rsidP="00562409">
      <w:pPr>
        <w:pStyle w:val="a6"/>
        <w:jc w:val="center"/>
        <w:rPr>
          <w:sz w:val="22"/>
          <w:szCs w:val="22"/>
        </w:rPr>
      </w:pPr>
    </w:p>
    <w:sectPr w:rsidR="00BD14DD" w:rsidRPr="009C3151" w:rsidSect="00672707">
      <w:headerReference w:type="even" r:id="rId10"/>
      <w:headerReference w:type="default" r:id="rId11"/>
      <w:footerReference w:type="even" r:id="rId12"/>
      <w:pgSz w:w="11906" w:h="16838"/>
      <w:pgMar w:top="964" w:right="1276" w:bottom="96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11" w:rsidRDefault="00096B11">
      <w:r>
        <w:separator/>
      </w:r>
    </w:p>
  </w:endnote>
  <w:endnote w:type="continuationSeparator" w:id="0">
    <w:p w:rsidR="00096B11" w:rsidRDefault="0009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11" w:rsidRDefault="00096B11">
      <w:r>
        <w:separator/>
      </w:r>
    </w:p>
  </w:footnote>
  <w:footnote w:type="continuationSeparator" w:id="0">
    <w:p w:rsidR="00096B11" w:rsidRDefault="00096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6BEC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EC80452"/>
    <w:multiLevelType w:val="hybridMultilevel"/>
    <w:tmpl w:val="D768281E"/>
    <w:lvl w:ilvl="0" w:tplc="F05A5A12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8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3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4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5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4"/>
  </w:num>
  <w:num w:numId="5">
    <w:abstractNumId w:val="14"/>
  </w:num>
  <w:num w:numId="6">
    <w:abstractNumId w:val="29"/>
  </w:num>
  <w:num w:numId="7">
    <w:abstractNumId w:val="3"/>
  </w:num>
  <w:num w:numId="8">
    <w:abstractNumId w:val="13"/>
  </w:num>
  <w:num w:numId="9">
    <w:abstractNumId w:val="10"/>
  </w:num>
  <w:num w:numId="10">
    <w:abstractNumId w:val="27"/>
  </w:num>
  <w:num w:numId="11">
    <w:abstractNumId w:val="22"/>
  </w:num>
  <w:num w:numId="12">
    <w:abstractNumId w:val="17"/>
  </w:num>
  <w:num w:numId="13">
    <w:abstractNumId w:val="26"/>
  </w:num>
  <w:num w:numId="14">
    <w:abstractNumId w:val="11"/>
  </w:num>
  <w:num w:numId="15">
    <w:abstractNumId w:val="20"/>
  </w:num>
  <w:num w:numId="16">
    <w:abstractNumId w:val="31"/>
  </w:num>
  <w:num w:numId="17">
    <w:abstractNumId w:val="2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2"/>
  </w:num>
  <w:num w:numId="21">
    <w:abstractNumId w:val="0"/>
  </w:num>
  <w:num w:numId="22">
    <w:abstractNumId w:val="21"/>
  </w:num>
  <w:num w:numId="23">
    <w:abstractNumId w:val="1"/>
  </w:num>
  <w:num w:numId="24">
    <w:abstractNumId w:val="24"/>
  </w:num>
  <w:num w:numId="25">
    <w:abstractNumId w:val="6"/>
  </w:num>
  <w:num w:numId="26">
    <w:abstractNumId w:val="15"/>
  </w:num>
  <w:num w:numId="27">
    <w:abstractNumId w:val="9"/>
  </w:num>
  <w:num w:numId="28">
    <w:abstractNumId w:val="19"/>
  </w:num>
  <w:num w:numId="29">
    <w:abstractNumId w:val="23"/>
  </w:num>
  <w:num w:numId="30">
    <w:abstractNumId w:val="16"/>
  </w:num>
  <w:num w:numId="31">
    <w:abstractNumId w:val="3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1352"/>
    <w:rsid w:val="00026CF4"/>
    <w:rsid w:val="00027E37"/>
    <w:rsid w:val="00030540"/>
    <w:rsid w:val="000356CD"/>
    <w:rsid w:val="00041ED7"/>
    <w:rsid w:val="00060E8A"/>
    <w:rsid w:val="0006563A"/>
    <w:rsid w:val="000807CE"/>
    <w:rsid w:val="000905D8"/>
    <w:rsid w:val="00092226"/>
    <w:rsid w:val="00092F0C"/>
    <w:rsid w:val="000943A7"/>
    <w:rsid w:val="00096B11"/>
    <w:rsid w:val="000A7507"/>
    <w:rsid w:val="000B4C4F"/>
    <w:rsid w:val="000B7426"/>
    <w:rsid w:val="000D12C8"/>
    <w:rsid w:val="000D7081"/>
    <w:rsid w:val="000D7C4C"/>
    <w:rsid w:val="000E1EBA"/>
    <w:rsid w:val="000F5A7D"/>
    <w:rsid w:val="00111D96"/>
    <w:rsid w:val="0011324D"/>
    <w:rsid w:val="00117084"/>
    <w:rsid w:val="001361A6"/>
    <w:rsid w:val="00141205"/>
    <w:rsid w:val="00141DB2"/>
    <w:rsid w:val="001446CC"/>
    <w:rsid w:val="0017178D"/>
    <w:rsid w:val="001A0BEA"/>
    <w:rsid w:val="001C2D78"/>
    <w:rsid w:val="001D6794"/>
    <w:rsid w:val="001E7816"/>
    <w:rsid w:val="001F059C"/>
    <w:rsid w:val="001F2E9C"/>
    <w:rsid w:val="001F69F6"/>
    <w:rsid w:val="002008A9"/>
    <w:rsid w:val="002019D7"/>
    <w:rsid w:val="002071C1"/>
    <w:rsid w:val="00210288"/>
    <w:rsid w:val="00223D3F"/>
    <w:rsid w:val="00225125"/>
    <w:rsid w:val="00227337"/>
    <w:rsid w:val="00227C82"/>
    <w:rsid w:val="00244DCD"/>
    <w:rsid w:val="00252F58"/>
    <w:rsid w:val="00254BBD"/>
    <w:rsid w:val="00257986"/>
    <w:rsid w:val="00262DBC"/>
    <w:rsid w:val="00263F09"/>
    <w:rsid w:val="00270981"/>
    <w:rsid w:val="00277149"/>
    <w:rsid w:val="00283F89"/>
    <w:rsid w:val="00293F91"/>
    <w:rsid w:val="002A13F1"/>
    <w:rsid w:val="002A50DF"/>
    <w:rsid w:val="002A6847"/>
    <w:rsid w:val="002B23C4"/>
    <w:rsid w:val="002B3E15"/>
    <w:rsid w:val="002B709F"/>
    <w:rsid w:val="002B7DFC"/>
    <w:rsid w:val="002C05F8"/>
    <w:rsid w:val="002C079E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D03"/>
    <w:rsid w:val="003220BD"/>
    <w:rsid w:val="00336D41"/>
    <w:rsid w:val="00340843"/>
    <w:rsid w:val="00346654"/>
    <w:rsid w:val="003548E1"/>
    <w:rsid w:val="0035557C"/>
    <w:rsid w:val="00362B80"/>
    <w:rsid w:val="0037308C"/>
    <w:rsid w:val="00375272"/>
    <w:rsid w:val="00383804"/>
    <w:rsid w:val="003943F1"/>
    <w:rsid w:val="00395EE9"/>
    <w:rsid w:val="003B32A9"/>
    <w:rsid w:val="003B7221"/>
    <w:rsid w:val="003D52AD"/>
    <w:rsid w:val="003D64FD"/>
    <w:rsid w:val="003D77E2"/>
    <w:rsid w:val="00406269"/>
    <w:rsid w:val="00421477"/>
    <w:rsid w:val="00422378"/>
    <w:rsid w:val="004332F6"/>
    <w:rsid w:val="00437742"/>
    <w:rsid w:val="0044048C"/>
    <w:rsid w:val="00440651"/>
    <w:rsid w:val="00444D94"/>
    <w:rsid w:val="00446AC3"/>
    <w:rsid w:val="00447A13"/>
    <w:rsid w:val="0046323A"/>
    <w:rsid w:val="0047038E"/>
    <w:rsid w:val="00472016"/>
    <w:rsid w:val="00474AC4"/>
    <w:rsid w:val="00476E2D"/>
    <w:rsid w:val="0047791C"/>
    <w:rsid w:val="00482F75"/>
    <w:rsid w:val="0048653E"/>
    <w:rsid w:val="0049417A"/>
    <w:rsid w:val="00495281"/>
    <w:rsid w:val="004967C1"/>
    <w:rsid w:val="004A0E7E"/>
    <w:rsid w:val="004A7FB4"/>
    <w:rsid w:val="004B0BDD"/>
    <w:rsid w:val="004B2D8A"/>
    <w:rsid w:val="004B72B9"/>
    <w:rsid w:val="004C1112"/>
    <w:rsid w:val="004C2BCC"/>
    <w:rsid w:val="004C3351"/>
    <w:rsid w:val="004D3DAF"/>
    <w:rsid w:val="004D6B2F"/>
    <w:rsid w:val="004D78BC"/>
    <w:rsid w:val="004E7F8D"/>
    <w:rsid w:val="004F7D75"/>
    <w:rsid w:val="00500CA7"/>
    <w:rsid w:val="005019A9"/>
    <w:rsid w:val="00510D7D"/>
    <w:rsid w:val="005252FD"/>
    <w:rsid w:val="00530306"/>
    <w:rsid w:val="005331B9"/>
    <w:rsid w:val="005423D7"/>
    <w:rsid w:val="00551499"/>
    <w:rsid w:val="00554106"/>
    <w:rsid w:val="0055554C"/>
    <w:rsid w:val="0055575B"/>
    <w:rsid w:val="00555CBB"/>
    <w:rsid w:val="00562409"/>
    <w:rsid w:val="00571426"/>
    <w:rsid w:val="00574176"/>
    <w:rsid w:val="00580374"/>
    <w:rsid w:val="005A1E30"/>
    <w:rsid w:val="005A5DC2"/>
    <w:rsid w:val="005B04EC"/>
    <w:rsid w:val="005B256F"/>
    <w:rsid w:val="005B6BA9"/>
    <w:rsid w:val="005C5520"/>
    <w:rsid w:val="005D6070"/>
    <w:rsid w:val="005E1092"/>
    <w:rsid w:val="005F792D"/>
    <w:rsid w:val="00602E25"/>
    <w:rsid w:val="00607C68"/>
    <w:rsid w:val="00611F10"/>
    <w:rsid w:val="006150DE"/>
    <w:rsid w:val="0062029D"/>
    <w:rsid w:val="0062340E"/>
    <w:rsid w:val="006251AF"/>
    <w:rsid w:val="0062572E"/>
    <w:rsid w:val="00625805"/>
    <w:rsid w:val="006349F7"/>
    <w:rsid w:val="00645951"/>
    <w:rsid w:val="006479B3"/>
    <w:rsid w:val="00653D87"/>
    <w:rsid w:val="00661D4E"/>
    <w:rsid w:val="00672707"/>
    <w:rsid w:val="0068287A"/>
    <w:rsid w:val="00694CAD"/>
    <w:rsid w:val="006A376B"/>
    <w:rsid w:val="006A603A"/>
    <w:rsid w:val="006B6547"/>
    <w:rsid w:val="006C08F5"/>
    <w:rsid w:val="006D0842"/>
    <w:rsid w:val="006D0ADB"/>
    <w:rsid w:val="006D53BF"/>
    <w:rsid w:val="006E5F42"/>
    <w:rsid w:val="006E7209"/>
    <w:rsid w:val="006F4D65"/>
    <w:rsid w:val="006F5155"/>
    <w:rsid w:val="00705106"/>
    <w:rsid w:val="00712597"/>
    <w:rsid w:val="007161B2"/>
    <w:rsid w:val="007176F2"/>
    <w:rsid w:val="00724013"/>
    <w:rsid w:val="00732DA4"/>
    <w:rsid w:val="0074253A"/>
    <w:rsid w:val="00743BBD"/>
    <w:rsid w:val="007511FB"/>
    <w:rsid w:val="0075555F"/>
    <w:rsid w:val="00773A5C"/>
    <w:rsid w:val="007750DB"/>
    <w:rsid w:val="007770E5"/>
    <w:rsid w:val="00780A8D"/>
    <w:rsid w:val="007838F4"/>
    <w:rsid w:val="0079522A"/>
    <w:rsid w:val="00795B9E"/>
    <w:rsid w:val="007964A8"/>
    <w:rsid w:val="00797314"/>
    <w:rsid w:val="00797943"/>
    <w:rsid w:val="007A4948"/>
    <w:rsid w:val="007C52A9"/>
    <w:rsid w:val="007D7146"/>
    <w:rsid w:val="007E1369"/>
    <w:rsid w:val="007E2113"/>
    <w:rsid w:val="00812201"/>
    <w:rsid w:val="008128EB"/>
    <w:rsid w:val="0081314C"/>
    <w:rsid w:val="0081458A"/>
    <w:rsid w:val="00814E06"/>
    <w:rsid w:val="008165AC"/>
    <w:rsid w:val="00822C19"/>
    <w:rsid w:val="00825E4F"/>
    <w:rsid w:val="0083044E"/>
    <w:rsid w:val="00832D34"/>
    <w:rsid w:val="008337AA"/>
    <w:rsid w:val="00833C44"/>
    <w:rsid w:val="00840649"/>
    <w:rsid w:val="0084249A"/>
    <w:rsid w:val="008534DD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1768"/>
    <w:rsid w:val="008C3E5A"/>
    <w:rsid w:val="008C6221"/>
    <w:rsid w:val="008D154E"/>
    <w:rsid w:val="008D1875"/>
    <w:rsid w:val="008D1B36"/>
    <w:rsid w:val="008D3135"/>
    <w:rsid w:val="008D6E74"/>
    <w:rsid w:val="008E13E1"/>
    <w:rsid w:val="008E5C0A"/>
    <w:rsid w:val="008F0231"/>
    <w:rsid w:val="0091293D"/>
    <w:rsid w:val="00921B2C"/>
    <w:rsid w:val="00924B67"/>
    <w:rsid w:val="00927715"/>
    <w:rsid w:val="00934A23"/>
    <w:rsid w:val="0095336A"/>
    <w:rsid w:val="00960992"/>
    <w:rsid w:val="0097243F"/>
    <w:rsid w:val="00983472"/>
    <w:rsid w:val="00985763"/>
    <w:rsid w:val="009908CD"/>
    <w:rsid w:val="00991BE5"/>
    <w:rsid w:val="009945CE"/>
    <w:rsid w:val="009A0770"/>
    <w:rsid w:val="009A6F8E"/>
    <w:rsid w:val="009B34DE"/>
    <w:rsid w:val="009B3D66"/>
    <w:rsid w:val="009C3151"/>
    <w:rsid w:val="009C68D7"/>
    <w:rsid w:val="009D070A"/>
    <w:rsid w:val="009D09B4"/>
    <w:rsid w:val="009D1E33"/>
    <w:rsid w:val="009E4921"/>
    <w:rsid w:val="009E50C2"/>
    <w:rsid w:val="009F5B2D"/>
    <w:rsid w:val="00A01A2D"/>
    <w:rsid w:val="00A103BD"/>
    <w:rsid w:val="00A14DB7"/>
    <w:rsid w:val="00A16AF1"/>
    <w:rsid w:val="00A22E64"/>
    <w:rsid w:val="00A25CAC"/>
    <w:rsid w:val="00A34634"/>
    <w:rsid w:val="00A3586D"/>
    <w:rsid w:val="00A40866"/>
    <w:rsid w:val="00A413BB"/>
    <w:rsid w:val="00A45F44"/>
    <w:rsid w:val="00A510C6"/>
    <w:rsid w:val="00A53D6E"/>
    <w:rsid w:val="00A64156"/>
    <w:rsid w:val="00A7148C"/>
    <w:rsid w:val="00A8669C"/>
    <w:rsid w:val="00A86C74"/>
    <w:rsid w:val="00AA0789"/>
    <w:rsid w:val="00AB466B"/>
    <w:rsid w:val="00AC2BCD"/>
    <w:rsid w:val="00AD2CAC"/>
    <w:rsid w:val="00AD3CD8"/>
    <w:rsid w:val="00AD5FE4"/>
    <w:rsid w:val="00AE29C5"/>
    <w:rsid w:val="00B23448"/>
    <w:rsid w:val="00B2534A"/>
    <w:rsid w:val="00B32C36"/>
    <w:rsid w:val="00B51BFB"/>
    <w:rsid w:val="00B64125"/>
    <w:rsid w:val="00B642A6"/>
    <w:rsid w:val="00B65FEE"/>
    <w:rsid w:val="00B70DEB"/>
    <w:rsid w:val="00B76732"/>
    <w:rsid w:val="00B80A5B"/>
    <w:rsid w:val="00B9144F"/>
    <w:rsid w:val="00BA2EC0"/>
    <w:rsid w:val="00BA3F07"/>
    <w:rsid w:val="00BB3C24"/>
    <w:rsid w:val="00BB3C3E"/>
    <w:rsid w:val="00BC0431"/>
    <w:rsid w:val="00BD14DD"/>
    <w:rsid w:val="00BD2507"/>
    <w:rsid w:val="00BD4B9D"/>
    <w:rsid w:val="00BF0254"/>
    <w:rsid w:val="00BF0EC5"/>
    <w:rsid w:val="00C107F9"/>
    <w:rsid w:val="00C26F63"/>
    <w:rsid w:val="00C37159"/>
    <w:rsid w:val="00C47E99"/>
    <w:rsid w:val="00C52947"/>
    <w:rsid w:val="00C562B9"/>
    <w:rsid w:val="00C60D54"/>
    <w:rsid w:val="00C70C93"/>
    <w:rsid w:val="00C73772"/>
    <w:rsid w:val="00C8361A"/>
    <w:rsid w:val="00C83860"/>
    <w:rsid w:val="00C8468A"/>
    <w:rsid w:val="00C93592"/>
    <w:rsid w:val="00C95D95"/>
    <w:rsid w:val="00CA43C0"/>
    <w:rsid w:val="00CA6008"/>
    <w:rsid w:val="00CB5A2E"/>
    <w:rsid w:val="00CB62A8"/>
    <w:rsid w:val="00CD77CA"/>
    <w:rsid w:val="00CF397F"/>
    <w:rsid w:val="00CF704B"/>
    <w:rsid w:val="00D1299A"/>
    <w:rsid w:val="00D1463A"/>
    <w:rsid w:val="00D1532A"/>
    <w:rsid w:val="00D20F36"/>
    <w:rsid w:val="00D26C7E"/>
    <w:rsid w:val="00D302D0"/>
    <w:rsid w:val="00D33DC6"/>
    <w:rsid w:val="00D342BC"/>
    <w:rsid w:val="00D42B9C"/>
    <w:rsid w:val="00D4479C"/>
    <w:rsid w:val="00D5311A"/>
    <w:rsid w:val="00D5526C"/>
    <w:rsid w:val="00D63338"/>
    <w:rsid w:val="00D650B4"/>
    <w:rsid w:val="00D67035"/>
    <w:rsid w:val="00D824B0"/>
    <w:rsid w:val="00D82774"/>
    <w:rsid w:val="00DA15CE"/>
    <w:rsid w:val="00DA544B"/>
    <w:rsid w:val="00DD529D"/>
    <w:rsid w:val="00DE5EAB"/>
    <w:rsid w:val="00DF1645"/>
    <w:rsid w:val="00DF3AEC"/>
    <w:rsid w:val="00DF58B7"/>
    <w:rsid w:val="00DF6EFA"/>
    <w:rsid w:val="00E01E2A"/>
    <w:rsid w:val="00E075D6"/>
    <w:rsid w:val="00E1245C"/>
    <w:rsid w:val="00E13536"/>
    <w:rsid w:val="00E26B71"/>
    <w:rsid w:val="00E5414E"/>
    <w:rsid w:val="00E56400"/>
    <w:rsid w:val="00E645FA"/>
    <w:rsid w:val="00E717F2"/>
    <w:rsid w:val="00E773FC"/>
    <w:rsid w:val="00E807A1"/>
    <w:rsid w:val="00E845E5"/>
    <w:rsid w:val="00E84C35"/>
    <w:rsid w:val="00E957E9"/>
    <w:rsid w:val="00E96EC8"/>
    <w:rsid w:val="00EA059B"/>
    <w:rsid w:val="00EA62F8"/>
    <w:rsid w:val="00EB2D1F"/>
    <w:rsid w:val="00EB440B"/>
    <w:rsid w:val="00EB557D"/>
    <w:rsid w:val="00EC4F28"/>
    <w:rsid w:val="00ED67A2"/>
    <w:rsid w:val="00EE4BCA"/>
    <w:rsid w:val="00EE6F88"/>
    <w:rsid w:val="00EF4B3E"/>
    <w:rsid w:val="00EF4F57"/>
    <w:rsid w:val="00F01895"/>
    <w:rsid w:val="00F0229A"/>
    <w:rsid w:val="00F040B6"/>
    <w:rsid w:val="00F24323"/>
    <w:rsid w:val="00F33B67"/>
    <w:rsid w:val="00F34225"/>
    <w:rsid w:val="00F36BEC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A3FC2"/>
    <w:rsid w:val="00FB3AB5"/>
    <w:rsid w:val="00FB7D26"/>
    <w:rsid w:val="00FC3015"/>
    <w:rsid w:val="00FC3A99"/>
    <w:rsid w:val="00FD30DD"/>
    <w:rsid w:val="00FD445E"/>
    <w:rsid w:val="00FE0052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link w:val="22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uiPriority w:val="99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uiPriority w:val="99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List Paragraph"/>
    <w:basedOn w:val="a"/>
    <w:uiPriority w:val="34"/>
    <w:qFormat/>
    <w:rsid w:val="00BD14DD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BD14DD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562409"/>
    <w:rPr>
      <w:sz w:val="24"/>
      <w:szCs w:val="24"/>
    </w:rPr>
  </w:style>
  <w:style w:type="paragraph" w:customStyle="1" w:styleId="af1">
    <w:name w:val="Содержимое таблицы"/>
    <w:basedOn w:val="a"/>
    <w:rsid w:val="00562409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8B34-DE28-48AF-BA72-8A7BA259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3636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2018-01-12T13:47:00Z</cp:lastPrinted>
  <dcterms:created xsi:type="dcterms:W3CDTF">2018-01-15T13:59:00Z</dcterms:created>
  <dcterms:modified xsi:type="dcterms:W3CDTF">2018-01-15T13:59:00Z</dcterms:modified>
</cp:coreProperties>
</file>