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AE531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9320CD">
        <w:rPr>
          <w:bCs/>
          <w:sz w:val="28"/>
          <w:u w:val="single"/>
          <w:lang w:val="en-US"/>
        </w:rPr>
        <w:t>XLIV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</w:t>
      </w:r>
      <w:r w:rsidR="009320CD">
        <w:t>11</w:t>
      </w:r>
      <w:r w:rsidR="00DB2093">
        <w:rPr>
          <w:lang w:val="en-US"/>
        </w:rPr>
        <w:t xml:space="preserve"> </w:t>
      </w:r>
      <w:r w:rsidR="00DB2093">
        <w:t xml:space="preserve"> </w:t>
      </w:r>
      <w:r w:rsidR="009320CD">
        <w:t>ма</w:t>
      </w:r>
      <w:r w:rsidR="00DB2093">
        <w:t>я</w:t>
      </w:r>
      <w:r w:rsidR="004D3E19">
        <w:t xml:space="preserve">  </w:t>
      </w:r>
      <w:r w:rsidR="00DB2093">
        <w:t xml:space="preserve"> </w:t>
      </w:r>
      <w:r w:rsidR="004D3E19">
        <w:t xml:space="preserve">2017 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4D3E19">
        <w:t>3</w:t>
      </w:r>
      <w:r w:rsidR="005D25C7">
        <w:t>44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4C3F3B" w:rsidRPr="00C73A92" w:rsidRDefault="004C3F3B" w:rsidP="009B439F">
      <w:pPr>
        <w:jc w:val="center"/>
      </w:pPr>
    </w:p>
    <w:p w:rsidR="005D25C7" w:rsidRDefault="005D25C7" w:rsidP="005D25C7">
      <w:pPr>
        <w:jc w:val="center"/>
        <w:rPr>
          <w:b/>
          <w:bCs/>
        </w:rPr>
      </w:pPr>
      <w:r>
        <w:rPr>
          <w:b/>
          <w:bCs/>
        </w:rPr>
        <w:t xml:space="preserve">О  внесении  изменения  в решение  Совета   Сегежского </w:t>
      </w:r>
    </w:p>
    <w:p w:rsidR="005D25C7" w:rsidRDefault="005D25C7" w:rsidP="005D25C7">
      <w:pPr>
        <w:jc w:val="center"/>
        <w:rPr>
          <w:b/>
        </w:rPr>
      </w:pPr>
      <w:r>
        <w:rPr>
          <w:b/>
          <w:bCs/>
        </w:rPr>
        <w:t xml:space="preserve"> муниципального   района </w:t>
      </w:r>
      <w:r>
        <w:rPr>
          <w:b/>
        </w:rPr>
        <w:t>от  30 октября  2012 г.  №   268</w:t>
      </w:r>
    </w:p>
    <w:p w:rsidR="005D25C7" w:rsidRDefault="005D25C7" w:rsidP="005D25C7">
      <w:pPr>
        <w:rPr>
          <w:b/>
          <w:bCs/>
        </w:rPr>
      </w:pPr>
    </w:p>
    <w:p w:rsidR="005D25C7" w:rsidRDefault="005D25C7" w:rsidP="005D25C7">
      <w:pPr>
        <w:jc w:val="center"/>
        <w:rPr>
          <w:b/>
          <w:bCs/>
        </w:rPr>
      </w:pPr>
    </w:p>
    <w:p w:rsidR="005D25C7" w:rsidRDefault="005D25C7" w:rsidP="005D25C7">
      <w:pPr>
        <w:ind w:firstLine="709"/>
        <w:jc w:val="both"/>
        <w:rPr>
          <w:b/>
        </w:rPr>
      </w:pPr>
      <w:r>
        <w:t xml:space="preserve">На основании пункта 4 статьи 5 части первой Налогового кодекса Российской Федерации (в редакции Федерального закона от 28 декабря 2016 года № 475-ФЗ) Совет Сегежского муниципального района </w:t>
      </w:r>
      <w:r>
        <w:rPr>
          <w:b/>
        </w:rPr>
        <w:t>р е ш и л:</w:t>
      </w:r>
    </w:p>
    <w:p w:rsidR="005D25C7" w:rsidRDefault="005D25C7" w:rsidP="005D25C7">
      <w:pPr>
        <w:ind w:firstLine="709"/>
        <w:jc w:val="both"/>
        <w:rPr>
          <w:b/>
        </w:rPr>
      </w:pPr>
    </w:p>
    <w:p w:rsidR="005D25C7" w:rsidRPr="005D25C7" w:rsidRDefault="005D25C7" w:rsidP="005D25C7">
      <w:pPr>
        <w:pStyle w:val="20"/>
        <w:tabs>
          <w:tab w:val="left" w:pos="0"/>
        </w:tabs>
        <w:ind w:firstLine="567"/>
        <w:rPr>
          <w:b w:val="0"/>
        </w:rPr>
      </w:pPr>
      <w:r w:rsidRPr="005D25C7">
        <w:rPr>
          <w:b w:val="0"/>
        </w:rPr>
        <w:t>1. Внести в приложение 2 к Положению о введении единого налога на вменённый доход для отдельных видов деятельности на территории муниципального образования «Сегежский муниципальный район», утвержденному решением Совета Сегежского муниципального района от 30 октября 2012 года № 268 (в редакции решений от 18 июня 2013г. № 328, от 28 декабря 2015 г. № 213, от 28 сентября 2016 г. № 281, от 24 ноября 2016 года № 288), изменение, дополнив после позиции «Посёлки городского типа» позицией следующего содержания:</w:t>
      </w:r>
    </w:p>
    <w:p w:rsidR="005D25C7" w:rsidRDefault="005D25C7" w:rsidP="005D25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5"/>
        <w:gridCol w:w="873"/>
        <w:gridCol w:w="874"/>
        <w:gridCol w:w="875"/>
        <w:gridCol w:w="875"/>
        <w:gridCol w:w="875"/>
        <w:gridCol w:w="875"/>
        <w:gridCol w:w="875"/>
        <w:gridCol w:w="875"/>
        <w:gridCol w:w="875"/>
      </w:tblGrid>
      <w:tr w:rsidR="005D25C7" w:rsidTr="005D25C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C7" w:rsidRDefault="005D2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населённые пункты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C7" w:rsidRDefault="005D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C7" w:rsidRDefault="005D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C7" w:rsidRDefault="005D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C7" w:rsidRDefault="005D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C7" w:rsidRDefault="005D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C7" w:rsidRDefault="005D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C7" w:rsidRDefault="005D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C7" w:rsidRDefault="005D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C7" w:rsidRDefault="005D2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5D25C7" w:rsidRDefault="005D25C7" w:rsidP="005D25C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D25C7" w:rsidRDefault="005D25C7" w:rsidP="005D25C7">
      <w:pPr>
        <w:tabs>
          <w:tab w:val="left" w:pos="0"/>
        </w:tabs>
        <w:ind w:firstLine="709"/>
        <w:jc w:val="both"/>
      </w:pPr>
      <w:r>
        <w:t xml:space="preserve">2. 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5D25C7">
          <w:rPr>
            <w:rStyle w:val="a5"/>
            <w:color w:val="auto"/>
            <w:u w:val="none"/>
            <w:lang w:val="en-US"/>
          </w:rPr>
          <w:t>http</w:t>
        </w:r>
        <w:r w:rsidRPr="005D25C7">
          <w:rPr>
            <w:rStyle w:val="a5"/>
            <w:color w:val="auto"/>
            <w:u w:val="none"/>
          </w:rPr>
          <w:t>://</w:t>
        </w:r>
        <w:r w:rsidRPr="005D25C7">
          <w:rPr>
            <w:rStyle w:val="a5"/>
            <w:color w:val="auto"/>
            <w:u w:val="none"/>
            <w:lang w:val="en-US"/>
          </w:rPr>
          <w:t>home</w:t>
        </w:r>
        <w:r w:rsidRPr="005D25C7">
          <w:rPr>
            <w:rStyle w:val="a5"/>
            <w:color w:val="auto"/>
            <w:u w:val="none"/>
          </w:rPr>
          <w:t>.</w:t>
        </w:r>
        <w:r w:rsidRPr="005D25C7">
          <w:rPr>
            <w:rStyle w:val="a5"/>
            <w:color w:val="auto"/>
            <w:u w:val="none"/>
            <w:lang w:val="en-US"/>
          </w:rPr>
          <w:t>onego</w:t>
        </w:r>
        <w:r w:rsidRPr="005D25C7">
          <w:rPr>
            <w:rStyle w:val="a5"/>
            <w:color w:val="auto"/>
            <w:u w:val="none"/>
          </w:rPr>
          <w:t>.</w:t>
        </w:r>
        <w:r w:rsidRPr="005D25C7">
          <w:rPr>
            <w:rStyle w:val="a5"/>
            <w:color w:val="auto"/>
            <w:u w:val="none"/>
            <w:lang w:val="en-US"/>
          </w:rPr>
          <w:t>ru</w:t>
        </w:r>
        <w:r w:rsidRPr="005D25C7">
          <w:rPr>
            <w:rStyle w:val="a5"/>
            <w:color w:val="auto"/>
            <w:u w:val="none"/>
          </w:rPr>
          <w:t>/~</w:t>
        </w:r>
        <w:r w:rsidRPr="005D25C7">
          <w:rPr>
            <w:rStyle w:val="a5"/>
            <w:color w:val="auto"/>
            <w:u w:val="none"/>
            <w:lang w:val="en-US"/>
          </w:rPr>
          <w:t>segadmin</w:t>
        </w:r>
      </w:hyperlink>
      <w:r w:rsidRPr="005D25C7">
        <w:t>.</w:t>
      </w:r>
      <w:r>
        <w:t xml:space="preserve">  </w:t>
      </w:r>
    </w:p>
    <w:p w:rsidR="005D25C7" w:rsidRDefault="005D25C7" w:rsidP="005D25C7">
      <w:pPr>
        <w:tabs>
          <w:tab w:val="num" w:pos="0"/>
        </w:tabs>
        <w:ind w:firstLine="709"/>
        <w:jc w:val="both"/>
      </w:pPr>
      <w:r>
        <w:t>3. Настоящее решение вступает в силу со дня его официального опубликования и распространяет свое действие на правоотношения, возникшие с 1 января 2017 г.</w:t>
      </w:r>
    </w:p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5D25C7" w:rsidRDefault="005D25C7" w:rsidP="005D25C7">
      <w:pPr>
        <w:tabs>
          <w:tab w:val="left" w:pos="0"/>
          <w:tab w:val="num" w:pos="720"/>
        </w:tabs>
        <w:jc w:val="both"/>
        <w:rPr>
          <w:sz w:val="28"/>
          <w:szCs w:val="28"/>
        </w:rPr>
      </w:pPr>
      <w:r>
        <w:t>Совета Сегежского муниципального района                                                  Г.С. Алексеева</w:t>
      </w:r>
    </w:p>
    <w:p w:rsidR="005D25C7" w:rsidRDefault="005D25C7" w:rsidP="005D25C7">
      <w:pPr>
        <w:tabs>
          <w:tab w:val="left" w:pos="0"/>
          <w:tab w:val="num" w:pos="720"/>
        </w:tabs>
        <w:jc w:val="both"/>
      </w:pPr>
    </w:p>
    <w:p w:rsidR="005D25C7" w:rsidRDefault="005D25C7" w:rsidP="005D25C7">
      <w:pPr>
        <w:tabs>
          <w:tab w:val="left" w:pos="0"/>
          <w:tab w:val="left" w:pos="672"/>
          <w:tab w:val="num" w:pos="720"/>
        </w:tabs>
        <w:jc w:val="both"/>
      </w:pPr>
      <w:r>
        <w:tab/>
        <w:t xml:space="preserve">       И.о.  главы</w:t>
      </w:r>
    </w:p>
    <w:p w:rsidR="005D25C7" w:rsidRDefault="005D25C7" w:rsidP="005D25C7">
      <w:pPr>
        <w:tabs>
          <w:tab w:val="left" w:pos="0"/>
          <w:tab w:val="num" w:pos="720"/>
        </w:tabs>
        <w:jc w:val="both"/>
      </w:pPr>
      <w:r>
        <w:t>Сегежского муниципального района                                                               И.П. Векслер</w:t>
      </w:r>
    </w:p>
    <w:p w:rsidR="005D25C7" w:rsidRDefault="005D25C7" w:rsidP="005D25C7">
      <w:pPr>
        <w:rPr>
          <w:sz w:val="28"/>
          <w:szCs w:val="28"/>
        </w:rPr>
      </w:pPr>
    </w:p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/>
    <w:p w:rsidR="005D25C7" w:rsidRDefault="005D25C7" w:rsidP="005D25C7">
      <w:pPr>
        <w:ind w:right="41"/>
        <w:jc w:val="both"/>
        <w:rPr>
          <w:sz w:val="22"/>
          <w:szCs w:val="22"/>
        </w:rPr>
      </w:pPr>
    </w:p>
    <w:p w:rsidR="004C3F3B" w:rsidRPr="004D3E19" w:rsidRDefault="005D25C7" w:rsidP="005D25C7">
      <w:pPr>
        <w:ind w:right="41"/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 - 3, финансовое управление - 2, УЭР, МИ ФНС №</w:t>
      </w:r>
      <w:r w:rsidR="00E6454B">
        <w:rPr>
          <w:sz w:val="22"/>
          <w:szCs w:val="22"/>
        </w:rPr>
        <w:t xml:space="preserve"> </w:t>
      </w:r>
      <w:r>
        <w:rPr>
          <w:sz w:val="22"/>
          <w:szCs w:val="22"/>
        </w:rPr>
        <w:t>2.</w:t>
      </w:r>
    </w:p>
    <w:sectPr w:rsidR="004C3F3B" w:rsidRPr="004D3E19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76087"/>
    <w:rsid w:val="000829A1"/>
    <w:rsid w:val="000A22B3"/>
    <w:rsid w:val="001460E7"/>
    <w:rsid w:val="00207A49"/>
    <w:rsid w:val="00230AF2"/>
    <w:rsid w:val="002D671F"/>
    <w:rsid w:val="00304042"/>
    <w:rsid w:val="0030545E"/>
    <w:rsid w:val="00325C31"/>
    <w:rsid w:val="00351402"/>
    <w:rsid w:val="003953B9"/>
    <w:rsid w:val="003B6BD4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4D3E19"/>
    <w:rsid w:val="005D25C7"/>
    <w:rsid w:val="006277EE"/>
    <w:rsid w:val="006A0DA2"/>
    <w:rsid w:val="006A57BC"/>
    <w:rsid w:val="006A5FF2"/>
    <w:rsid w:val="00701D57"/>
    <w:rsid w:val="00785B91"/>
    <w:rsid w:val="00821BB9"/>
    <w:rsid w:val="008A433D"/>
    <w:rsid w:val="009320CD"/>
    <w:rsid w:val="009833F4"/>
    <w:rsid w:val="00994296"/>
    <w:rsid w:val="009B439F"/>
    <w:rsid w:val="009D695D"/>
    <w:rsid w:val="00A25C76"/>
    <w:rsid w:val="00A66106"/>
    <w:rsid w:val="00A954CD"/>
    <w:rsid w:val="00AD1EE1"/>
    <w:rsid w:val="00AE5313"/>
    <w:rsid w:val="00B54546"/>
    <w:rsid w:val="00B7588C"/>
    <w:rsid w:val="00B85F11"/>
    <w:rsid w:val="00BE026A"/>
    <w:rsid w:val="00C16B54"/>
    <w:rsid w:val="00C73A92"/>
    <w:rsid w:val="00D4643A"/>
    <w:rsid w:val="00D60B89"/>
    <w:rsid w:val="00D961CD"/>
    <w:rsid w:val="00DA7DFD"/>
    <w:rsid w:val="00DB2093"/>
    <w:rsid w:val="00DB7204"/>
    <w:rsid w:val="00DC50C7"/>
    <w:rsid w:val="00E36143"/>
    <w:rsid w:val="00E6454B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3B6BD4"/>
    <w:rPr>
      <w:color w:val="0000FF"/>
      <w:u w:val="single"/>
    </w:rPr>
  </w:style>
  <w:style w:type="paragraph" w:customStyle="1" w:styleId="ConsNormal">
    <w:name w:val="ConsNormal"/>
    <w:rsid w:val="00DB20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D25C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1916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2017-05-15T05:39:00Z</cp:lastPrinted>
  <dcterms:created xsi:type="dcterms:W3CDTF">2017-05-15T14:12:00Z</dcterms:created>
  <dcterms:modified xsi:type="dcterms:W3CDTF">2017-05-15T14:12:00Z</dcterms:modified>
</cp:coreProperties>
</file>