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9B" w:rsidRPr="004E630A" w:rsidRDefault="00B8689B" w:rsidP="004E6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5.5pt;width:43pt;height:54pt;z-index:251658240">
            <v:imagedata r:id="rId4" o:title=""/>
            <w10:wrap type="square" side="right"/>
          </v:shape>
          <o:OLEObject Type="Embed" ProgID="PBrush" ShapeID="_x0000_s1026" DrawAspect="Content" ObjectID="_1508315775" r:id="rId5"/>
        </w:pict>
      </w:r>
      <w:r w:rsidRPr="004E6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9B" w:rsidRPr="004E630A" w:rsidRDefault="00B8689B" w:rsidP="004E63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630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B8689B" w:rsidRDefault="00B8689B" w:rsidP="004E630A">
      <w:pPr>
        <w:tabs>
          <w:tab w:val="left" w:pos="9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Pr="008E5D85" w:rsidRDefault="00B8689B" w:rsidP="004E630A">
      <w:pPr>
        <w:tabs>
          <w:tab w:val="left" w:pos="9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D85">
        <w:rPr>
          <w:rFonts w:ascii="Times New Roman" w:hAnsi="Times New Roman" w:cs="Times New Roman"/>
          <w:b/>
          <w:bCs/>
          <w:sz w:val="28"/>
          <w:szCs w:val="28"/>
        </w:rPr>
        <w:t>Республика Карелия</w:t>
      </w:r>
    </w:p>
    <w:p w:rsidR="00B8689B" w:rsidRPr="008E5D85" w:rsidRDefault="00B8689B" w:rsidP="004E630A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D85">
        <w:rPr>
          <w:rFonts w:ascii="Times New Roman" w:hAnsi="Times New Roman" w:cs="Times New Roman"/>
          <w:b/>
          <w:bCs/>
          <w:sz w:val="28"/>
          <w:szCs w:val="28"/>
        </w:rPr>
        <w:t>Совет Святозерского сельского поселения</w:t>
      </w:r>
    </w:p>
    <w:p w:rsidR="00B8689B" w:rsidRPr="008E5D85" w:rsidRDefault="00B8689B" w:rsidP="004E630A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D85">
        <w:rPr>
          <w:rFonts w:ascii="Times New Roman" w:hAnsi="Times New Roman" w:cs="Times New Roman"/>
          <w:b/>
          <w:bCs/>
          <w:sz w:val="28"/>
          <w:szCs w:val="28"/>
          <w:lang w:val="en-US"/>
        </w:rPr>
        <w:t>XXV</w:t>
      </w:r>
      <w:r w:rsidRPr="008E5D85">
        <w:rPr>
          <w:rFonts w:ascii="Times New Roman" w:hAnsi="Times New Roman" w:cs="Times New Roman"/>
          <w:b/>
          <w:bCs/>
          <w:sz w:val="28"/>
          <w:szCs w:val="28"/>
        </w:rPr>
        <w:t xml:space="preserve"> сессия </w:t>
      </w:r>
      <w:r w:rsidRPr="008E5D8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E5D85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B8689B" w:rsidRPr="008E5D85" w:rsidRDefault="00B8689B" w:rsidP="004E63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89B" w:rsidRPr="008E5D85" w:rsidRDefault="00B8689B" w:rsidP="004E6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89B" w:rsidRPr="008E5D85" w:rsidRDefault="00B8689B" w:rsidP="004E630A">
      <w:pPr>
        <w:pStyle w:val="Heading2"/>
        <w:tabs>
          <w:tab w:val="center" w:pos="5032"/>
          <w:tab w:val="left" w:pos="8520"/>
        </w:tabs>
        <w:rPr>
          <w:rFonts w:ascii="Times New Roman" w:hAnsi="Times New Roman" w:cs="Times New Roman"/>
          <w:b/>
          <w:bCs/>
        </w:rPr>
      </w:pPr>
      <w:r w:rsidRPr="008E5D85">
        <w:rPr>
          <w:rFonts w:ascii="Times New Roman" w:hAnsi="Times New Roman" w:cs="Times New Roman"/>
          <w:b/>
          <w:bCs/>
        </w:rPr>
        <w:t>РЕШЕНИЕ</w:t>
      </w:r>
    </w:p>
    <w:tbl>
      <w:tblPr>
        <w:tblW w:w="0" w:type="auto"/>
        <w:tblInd w:w="-106" w:type="dxa"/>
        <w:tblLook w:val="01E0"/>
      </w:tblPr>
      <w:tblGrid>
        <w:gridCol w:w="3652"/>
        <w:gridCol w:w="2742"/>
        <w:gridCol w:w="3177"/>
      </w:tblGrid>
      <w:tr w:rsidR="00B8689B" w:rsidRPr="008E5D85">
        <w:tc>
          <w:tcPr>
            <w:tcW w:w="3652" w:type="dxa"/>
          </w:tcPr>
          <w:p w:rsidR="00B8689B" w:rsidRPr="008E5D85" w:rsidRDefault="00B8689B" w:rsidP="001C5EAA">
            <w:pPr>
              <w:pStyle w:val="Heading2"/>
              <w:tabs>
                <w:tab w:val="center" w:pos="5032"/>
                <w:tab w:val="left" w:pos="852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E5D85">
              <w:rPr>
                <w:rFonts w:ascii="Times New Roman" w:hAnsi="Times New Roman" w:cs="Times New Roman"/>
              </w:rPr>
              <w:t xml:space="preserve"> от «10» февраля 2009 года</w:t>
            </w:r>
          </w:p>
        </w:tc>
        <w:tc>
          <w:tcPr>
            <w:tcW w:w="2742" w:type="dxa"/>
          </w:tcPr>
          <w:p w:rsidR="00B8689B" w:rsidRPr="008E5D85" w:rsidRDefault="00B8689B" w:rsidP="001C5EAA">
            <w:pPr>
              <w:pStyle w:val="Heading2"/>
              <w:tabs>
                <w:tab w:val="center" w:pos="5032"/>
                <w:tab w:val="left" w:pos="852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7" w:type="dxa"/>
          </w:tcPr>
          <w:p w:rsidR="00B8689B" w:rsidRPr="008E5D85" w:rsidRDefault="00B8689B" w:rsidP="004E630A">
            <w:pPr>
              <w:pStyle w:val="Heading2"/>
              <w:tabs>
                <w:tab w:val="center" w:pos="5032"/>
                <w:tab w:val="left" w:pos="852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8689B" w:rsidRPr="008E5D85" w:rsidRDefault="00B8689B" w:rsidP="004E630A">
      <w:pPr>
        <w:rPr>
          <w:rFonts w:ascii="Times New Roman" w:hAnsi="Times New Roman" w:cs="Times New Roman"/>
          <w:sz w:val="28"/>
          <w:szCs w:val="28"/>
        </w:rPr>
      </w:pPr>
      <w:r w:rsidRPr="008E5D85">
        <w:rPr>
          <w:rFonts w:ascii="Times New Roman" w:hAnsi="Times New Roman" w:cs="Times New Roman"/>
          <w:sz w:val="28"/>
          <w:szCs w:val="28"/>
        </w:rPr>
        <w:t>с. Святозеро</w:t>
      </w:r>
    </w:p>
    <w:p w:rsidR="00B8689B" w:rsidRPr="004E630A" w:rsidRDefault="00B8689B" w:rsidP="00D3789B">
      <w:pPr>
        <w:spacing w:before="100" w:beforeAutospacing="1" w:after="100" w:afterAutospacing="1" w:line="240" w:lineRule="auto"/>
        <w:ind w:right="5754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30A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публичных слушаниях в Святозерском сельском поселении</w:t>
      </w:r>
    </w:p>
    <w:p w:rsidR="00B8689B" w:rsidRPr="004E630A" w:rsidRDefault="00B8689B" w:rsidP="004E630A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Уставом Святозерского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630A">
        <w:rPr>
          <w:rFonts w:ascii="Times New Roman" w:hAnsi="Times New Roman" w:cs="Times New Roman"/>
          <w:sz w:val="28"/>
          <w:szCs w:val="28"/>
        </w:rPr>
        <w:t xml:space="preserve">Совет Святозерского сельского поселения </w:t>
      </w:r>
    </w:p>
    <w:p w:rsidR="00B8689B" w:rsidRPr="004E630A" w:rsidRDefault="00B8689B" w:rsidP="004E630A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4E630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8689B" w:rsidRPr="004E630A" w:rsidRDefault="00B8689B" w:rsidP="004E630A">
      <w:pPr>
        <w:spacing w:after="0" w:line="240" w:lineRule="auto"/>
        <w:ind w:right="-6"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E630A">
        <w:rPr>
          <w:rFonts w:ascii="Times New Roman" w:hAnsi="Times New Roman" w:cs="Times New Roman"/>
          <w:sz w:val="28"/>
          <w:szCs w:val="28"/>
        </w:rPr>
        <w:t>1. Утвердить Положение о публичных слушаниях в Святозерском сельском поселении (прилагается).</w:t>
      </w:r>
      <w:bookmarkEnd w:id="0"/>
    </w:p>
    <w:p w:rsidR="00B8689B" w:rsidRDefault="00B8689B" w:rsidP="004E630A">
      <w:pPr>
        <w:spacing w:after="0" w:line="240" w:lineRule="auto"/>
        <w:ind w:right="-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2. Обнародовать данное решение</w:t>
      </w:r>
    </w:p>
    <w:p w:rsidR="00B8689B" w:rsidRDefault="00B8689B" w:rsidP="004E630A">
      <w:pPr>
        <w:spacing w:after="0" w:line="240" w:lineRule="auto"/>
        <w:ind w:right="-6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8689B" w:rsidRDefault="00B8689B" w:rsidP="004E630A">
      <w:pPr>
        <w:spacing w:after="0" w:line="240" w:lineRule="auto"/>
        <w:ind w:right="-6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8689B" w:rsidRPr="00B03C51" w:rsidRDefault="00B8689B" w:rsidP="004E630A">
      <w:pPr>
        <w:spacing w:after="0" w:line="240" w:lineRule="auto"/>
        <w:ind w:right="-6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Святозерского</w:t>
      </w:r>
      <w:r w:rsidRPr="00B03C5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3C5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689B" w:rsidRPr="004E630A" w:rsidRDefault="00B8689B" w:rsidP="004E630A">
      <w:pPr>
        <w:spacing w:after="0" w:line="240" w:lineRule="auto"/>
        <w:ind w:right="-6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5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А.А. Нестеров</w:t>
      </w:r>
    </w:p>
    <w:p w:rsidR="00B8689B" w:rsidRDefault="00B8689B" w:rsidP="00D3789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89B" w:rsidRDefault="00B8689B" w:rsidP="00D3789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89B" w:rsidRDefault="00B8689B" w:rsidP="00D3789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89B" w:rsidRDefault="00B8689B" w:rsidP="00D3789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89B" w:rsidRDefault="00B8689B" w:rsidP="00D3789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89B" w:rsidRDefault="00B8689B" w:rsidP="00D3789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89B" w:rsidRDefault="00B8689B" w:rsidP="00B03C51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8689B" w:rsidRPr="00B03C51" w:rsidRDefault="00B8689B" w:rsidP="00B03C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3C5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8689B" w:rsidRPr="00B03C51" w:rsidRDefault="00B8689B" w:rsidP="00B03C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C51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B03C51">
        <w:rPr>
          <w:rFonts w:ascii="Times New Roman" w:hAnsi="Times New Roman" w:cs="Times New Roman"/>
          <w:sz w:val="24"/>
          <w:szCs w:val="24"/>
          <w:lang w:val="en-US"/>
        </w:rPr>
        <w:t>XXV</w:t>
      </w:r>
      <w:r w:rsidRPr="00B03C51">
        <w:rPr>
          <w:rFonts w:ascii="Times New Roman" w:hAnsi="Times New Roman" w:cs="Times New Roman"/>
          <w:sz w:val="24"/>
          <w:szCs w:val="24"/>
        </w:rPr>
        <w:t xml:space="preserve"> </w:t>
      </w:r>
      <w:r w:rsidRPr="00B03C5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03C51">
        <w:rPr>
          <w:rFonts w:ascii="Times New Roman" w:hAnsi="Times New Roman" w:cs="Times New Roman"/>
          <w:sz w:val="24"/>
          <w:szCs w:val="24"/>
        </w:rPr>
        <w:t xml:space="preserve">ессии </w:t>
      </w:r>
      <w:r w:rsidRPr="00B03C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3C51">
        <w:rPr>
          <w:rFonts w:ascii="Times New Roman" w:hAnsi="Times New Roman" w:cs="Times New Roman"/>
          <w:sz w:val="24"/>
          <w:szCs w:val="24"/>
        </w:rPr>
        <w:t xml:space="preserve"> </w:t>
      </w:r>
      <w:r w:rsidRPr="00B03C5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03C51">
        <w:rPr>
          <w:rFonts w:ascii="Times New Roman" w:hAnsi="Times New Roman" w:cs="Times New Roman"/>
          <w:sz w:val="24"/>
          <w:szCs w:val="24"/>
        </w:rPr>
        <w:t>озыва</w:t>
      </w:r>
    </w:p>
    <w:p w:rsidR="00B8689B" w:rsidRPr="004E630A" w:rsidRDefault="00B8689B" w:rsidP="00D3789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89B" w:rsidRPr="004E630A" w:rsidRDefault="00B8689B" w:rsidP="004E6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8689B" w:rsidRPr="004E630A" w:rsidRDefault="00B8689B" w:rsidP="004E6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b/>
          <w:bCs/>
          <w:sz w:val="28"/>
          <w:szCs w:val="28"/>
        </w:rPr>
        <w:t xml:space="preserve">О ПУБЛИЧНЫХ СЛУШАНИЯХ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СВЯТОЗЕРСКОМ СЕЛЬСКОМ ПОСЕЛЕНИИ</w:t>
      </w:r>
    </w:p>
    <w:p w:rsidR="00B8689B" w:rsidRPr="004E630A" w:rsidRDefault="00B8689B" w:rsidP="00D3789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1. Настоящее Положение в соответствии с Федеральным законом от 06.10.2003 г. N131-ФЗ "Об общих принципах организации местного самоуправления в Российской Федерации", Уставом Святозерского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30A">
        <w:rPr>
          <w:rFonts w:ascii="Times New Roman" w:hAnsi="Times New Roman" w:cs="Times New Roman"/>
          <w:sz w:val="28"/>
          <w:szCs w:val="28"/>
        </w:rPr>
        <w:t>устанавливает порядок организации и проведения публичных слушаний на территории Святозерского сельского поселения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2. Публичные слушания могут проводиться для обсуждения проектов муниципальных правовых актов по вопросам местного значения с участием населе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4E630A">
        <w:rPr>
          <w:rFonts w:ascii="Times New Roman" w:hAnsi="Times New Roman" w:cs="Times New Roman"/>
          <w:sz w:val="28"/>
          <w:szCs w:val="28"/>
        </w:rPr>
        <w:t>Святозерского сельского поселения.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3. Участие в слушании является свободным и добровольным, а подготовка, проведение и определение результатов публичных слушаний осуществляются открыто и гласно.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4. Мнение жителей Святозерского сельского поселения выявленное в ходе публичных слушаний, носит для органов местного самоуправления рекомендательный характер.</w:t>
      </w:r>
    </w:p>
    <w:p w:rsidR="00B8689B" w:rsidRPr="004E630A" w:rsidRDefault="00B8689B" w:rsidP="00D3789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Статья 2. ЦЕЛИ И ЗАДАЧИ ОРГАНИЗАЦИИ ПУБЛИЧНЫХ СЛУШАНИЙ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5. Целью проведения публичных слушаний является: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1) обеспечение реализации прав граждан Российской Федерации, проживающих на территории</w:t>
      </w:r>
      <w:r w:rsidRPr="00500F98">
        <w:rPr>
          <w:rFonts w:ascii="Times New Roman" w:hAnsi="Times New Roman" w:cs="Times New Roman"/>
          <w:sz w:val="28"/>
          <w:szCs w:val="28"/>
        </w:rPr>
        <w:t xml:space="preserve"> </w:t>
      </w:r>
      <w:r w:rsidRPr="004E630A">
        <w:rPr>
          <w:rFonts w:ascii="Times New Roman" w:hAnsi="Times New Roman" w:cs="Times New Roman"/>
          <w:sz w:val="28"/>
          <w:szCs w:val="28"/>
        </w:rPr>
        <w:t>Святозерского сельского поселения на непосредственное участие в осуществлении местного самоуправления.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6. Задачами публичных слушаний являются: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1) доведение до населения муниципального образования полной и точной информации о проектах муниципальных правовых актов Совета Святозерского сельского поселения  или Главы Святозерского сельского поселения , а также иных вопросов, выносимых на публичные слушания;</w:t>
      </w:r>
    </w:p>
    <w:p w:rsidR="00B8689B" w:rsidRPr="004E630A" w:rsidRDefault="00B8689B" w:rsidP="00AA09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2) обсуждение и выяснение мнения населения по проектам муниципальных правовых актов органов местного самоуправления и иным вопросам, выносимым на публичные слушания;</w:t>
      </w:r>
    </w:p>
    <w:p w:rsidR="00B8689B" w:rsidRPr="004E630A" w:rsidRDefault="00B8689B" w:rsidP="00AA09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3) выявление предложений и рекомендаций со стороны населения по важнейшим мероприятиям, проводимым органами местного самоуправления, затрагивающих интересы населения</w:t>
      </w:r>
      <w:r w:rsidRPr="00500F98">
        <w:rPr>
          <w:rFonts w:ascii="Times New Roman" w:hAnsi="Times New Roman" w:cs="Times New Roman"/>
          <w:sz w:val="28"/>
          <w:szCs w:val="28"/>
        </w:rPr>
        <w:t xml:space="preserve"> </w:t>
      </w:r>
      <w:r w:rsidRPr="004E630A">
        <w:rPr>
          <w:rFonts w:ascii="Times New Roman" w:hAnsi="Times New Roman" w:cs="Times New Roman"/>
          <w:sz w:val="28"/>
          <w:szCs w:val="28"/>
        </w:rPr>
        <w:t>Святозерского сельского поселения</w:t>
      </w:r>
    </w:p>
    <w:p w:rsidR="00B8689B" w:rsidRPr="004E630A" w:rsidRDefault="00B8689B" w:rsidP="00500F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Статья 3. ПРОЕКТЫ МУНИЦИПАЛЬНЫХ ПРАВОВЫХ АКТОВ И ИНЫЕ 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30A">
        <w:rPr>
          <w:rFonts w:ascii="Times New Roman" w:hAnsi="Times New Roman" w:cs="Times New Roman"/>
          <w:sz w:val="28"/>
          <w:szCs w:val="28"/>
        </w:rPr>
        <w:t>ПОДЛЕЖАЩИЕ ВЫНЕСЕНИЮ НА ПУБЛИЧНЫЕ СЛУШАНИЯ</w:t>
      </w:r>
    </w:p>
    <w:p w:rsidR="00B8689B" w:rsidRPr="004E630A" w:rsidRDefault="00B8689B" w:rsidP="00D3789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7. На публичные слушания должны выноситься: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1) проект Устава</w:t>
      </w:r>
      <w:r w:rsidRPr="00500F98">
        <w:rPr>
          <w:rFonts w:ascii="Times New Roman" w:hAnsi="Times New Roman" w:cs="Times New Roman"/>
          <w:sz w:val="28"/>
          <w:szCs w:val="28"/>
        </w:rPr>
        <w:t xml:space="preserve"> </w:t>
      </w:r>
      <w:r w:rsidRPr="004E630A">
        <w:rPr>
          <w:rFonts w:ascii="Times New Roman" w:hAnsi="Times New Roman" w:cs="Times New Roman"/>
          <w:sz w:val="28"/>
          <w:szCs w:val="28"/>
        </w:rPr>
        <w:t>Святозерского сельского поселения а также проект решения Совета о внесении изменений и дополнений в Устав;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проекты  правил благоустройства территории</w:t>
      </w:r>
      <w:r w:rsidRPr="004E630A">
        <w:rPr>
          <w:rFonts w:ascii="Times New Roman" w:hAnsi="Times New Roman" w:cs="Times New Roman"/>
          <w:sz w:val="28"/>
          <w:szCs w:val="28"/>
        </w:rPr>
        <w:t>;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4) проекты правил землепользования и застройки;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E630A">
        <w:rPr>
          <w:rFonts w:ascii="Times New Roman" w:hAnsi="Times New Roman" w:cs="Times New Roman"/>
          <w:sz w:val="28"/>
          <w:szCs w:val="28"/>
        </w:rPr>
        <w:t>) вопросы о преобразовани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0F98">
        <w:rPr>
          <w:rFonts w:ascii="Times New Roman" w:hAnsi="Times New Roman" w:cs="Times New Roman"/>
          <w:sz w:val="28"/>
          <w:szCs w:val="28"/>
        </w:rPr>
        <w:t xml:space="preserve"> </w:t>
      </w:r>
      <w:r w:rsidRPr="004E630A">
        <w:rPr>
          <w:rFonts w:ascii="Times New Roman" w:hAnsi="Times New Roman" w:cs="Times New Roman"/>
          <w:sz w:val="28"/>
          <w:szCs w:val="28"/>
        </w:rPr>
        <w:t xml:space="preserve">Святозерского сельского поселения  </w:t>
      </w:r>
    </w:p>
    <w:p w:rsidR="00B8689B" w:rsidRPr="004E630A" w:rsidRDefault="00B8689B" w:rsidP="00D3789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Статья 4. ИНИЦИАТИВА ПРОВЕДЕНИЯ ПУБЛИЧНЫХ СЛУШАНИЙ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 xml:space="preserve">8. Инициаторами проведения публичных слушаний могут выступать население Святозерского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630A">
        <w:rPr>
          <w:rFonts w:ascii="Times New Roman" w:hAnsi="Times New Roman" w:cs="Times New Roman"/>
          <w:sz w:val="28"/>
          <w:szCs w:val="28"/>
        </w:rPr>
        <w:t>Совет</w:t>
      </w:r>
      <w:r w:rsidRPr="00500F98">
        <w:rPr>
          <w:rFonts w:ascii="Times New Roman" w:hAnsi="Times New Roman" w:cs="Times New Roman"/>
          <w:sz w:val="28"/>
          <w:szCs w:val="28"/>
        </w:rPr>
        <w:t xml:space="preserve"> </w:t>
      </w:r>
      <w:r w:rsidRPr="004E630A">
        <w:rPr>
          <w:rFonts w:ascii="Times New Roman" w:hAnsi="Times New Roman" w:cs="Times New Roman"/>
          <w:sz w:val="28"/>
          <w:szCs w:val="28"/>
        </w:rPr>
        <w:t>Святозерского сельского поселения, Глава</w:t>
      </w:r>
      <w:r w:rsidRPr="00500F98">
        <w:rPr>
          <w:rFonts w:ascii="Times New Roman" w:hAnsi="Times New Roman" w:cs="Times New Roman"/>
          <w:sz w:val="28"/>
          <w:szCs w:val="28"/>
        </w:rPr>
        <w:t xml:space="preserve"> </w:t>
      </w:r>
      <w:r w:rsidRPr="004E630A">
        <w:rPr>
          <w:rFonts w:ascii="Times New Roman" w:hAnsi="Times New Roman" w:cs="Times New Roman"/>
          <w:sz w:val="28"/>
          <w:szCs w:val="28"/>
        </w:rPr>
        <w:t>Святозерского сельского поселения.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9. Для проведения публичных слушаний по инициативе населения должна быть образована инициативная группа в количестве не менее 15 человек, зарегистрированных на территории Святозерского сельского поселения и обладающих избирательным правом.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10. Инициативная группа по проведению публичных слушаний готовит обращение в Совет</w:t>
      </w:r>
      <w:r w:rsidRPr="00500F98">
        <w:rPr>
          <w:rFonts w:ascii="Times New Roman" w:hAnsi="Times New Roman" w:cs="Times New Roman"/>
          <w:sz w:val="28"/>
          <w:szCs w:val="28"/>
        </w:rPr>
        <w:t xml:space="preserve"> </w:t>
      </w:r>
      <w:r w:rsidRPr="004E630A">
        <w:rPr>
          <w:rFonts w:ascii="Times New Roman" w:hAnsi="Times New Roman" w:cs="Times New Roman"/>
          <w:sz w:val="28"/>
          <w:szCs w:val="28"/>
        </w:rPr>
        <w:t>Святозерского сельского поселения и собирает подписи жителей, обладающих избирательным правом в поддержку своей инициативы о проведении публичных слушаний.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11. С инициативой проведения публичных слушаний может выступать группа депутатов Совета</w:t>
      </w:r>
      <w:r w:rsidRPr="00500F98">
        <w:rPr>
          <w:rFonts w:ascii="Times New Roman" w:hAnsi="Times New Roman" w:cs="Times New Roman"/>
          <w:sz w:val="28"/>
          <w:szCs w:val="28"/>
        </w:rPr>
        <w:t xml:space="preserve"> </w:t>
      </w:r>
      <w:r w:rsidRPr="004E630A">
        <w:rPr>
          <w:rFonts w:ascii="Times New Roman" w:hAnsi="Times New Roman" w:cs="Times New Roman"/>
          <w:sz w:val="28"/>
          <w:szCs w:val="28"/>
        </w:rPr>
        <w:t>Святозерского сельского поселения в количестве не менее 2/3 от установленной численности депутатов Совета.</w:t>
      </w:r>
    </w:p>
    <w:p w:rsidR="00B8689B" w:rsidRPr="004E630A" w:rsidRDefault="00B8689B" w:rsidP="00D3789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Статья 5. ОБРАЩЕНИЕ С ИНИЦИАТИВОЙ О ПРОВЕДЕНИИ ПУБЛИЧНЫХ СЛУШАНИЙ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12. Обращение инициативной группы по проведению публичных слушаний направляется в Совет</w:t>
      </w:r>
      <w:r w:rsidRPr="00500F98">
        <w:rPr>
          <w:rFonts w:ascii="Times New Roman" w:hAnsi="Times New Roman" w:cs="Times New Roman"/>
          <w:sz w:val="28"/>
          <w:szCs w:val="28"/>
        </w:rPr>
        <w:t xml:space="preserve"> </w:t>
      </w:r>
      <w:r w:rsidRPr="004E630A">
        <w:rPr>
          <w:rFonts w:ascii="Times New Roman" w:hAnsi="Times New Roman" w:cs="Times New Roman"/>
          <w:sz w:val="28"/>
          <w:szCs w:val="28"/>
        </w:rPr>
        <w:t>Святозерского сельского поселения.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13. Указанное обращение должно включать в себя: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1) тему публичных слушаний;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2) обоснование необходимости проведения публичных слушаний;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3) предлагаемый состав участников публичных слушаний;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4) информационные, аналитические материалы, относящиеся к теме публичных слушаний;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5) сведения об инициаторах проведения публичных слушаний по форме, указанной в Приложении N 1 к настоящему Положению.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14. К обращению прилагаются подписные листы по форме, указанной в Приложении N 2 к настоящему Положению с подписями жителей, собранными в поддержку проведения публичных слушаний в количестве, составляющем не менее 30 процента от числа избирателей, зарегистрированных на территории муниципального образования в качестве избирателей.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15. Обращение инициативной группы по проведению публичных слушаний в Совет</w:t>
      </w:r>
      <w:r w:rsidRPr="00500F98">
        <w:rPr>
          <w:rFonts w:ascii="Times New Roman" w:hAnsi="Times New Roman" w:cs="Times New Roman"/>
          <w:sz w:val="28"/>
          <w:szCs w:val="28"/>
        </w:rPr>
        <w:t xml:space="preserve"> </w:t>
      </w:r>
      <w:r w:rsidRPr="004E630A">
        <w:rPr>
          <w:rFonts w:ascii="Times New Roman" w:hAnsi="Times New Roman" w:cs="Times New Roman"/>
          <w:sz w:val="28"/>
          <w:szCs w:val="28"/>
        </w:rPr>
        <w:t>Святозерского сельского поселения должно рассматриваться в присутствии ее представителей на заседании Совета</w:t>
      </w:r>
      <w:r w:rsidRPr="00500F98">
        <w:rPr>
          <w:rFonts w:ascii="Times New Roman" w:hAnsi="Times New Roman" w:cs="Times New Roman"/>
          <w:sz w:val="28"/>
          <w:szCs w:val="28"/>
        </w:rPr>
        <w:t xml:space="preserve"> </w:t>
      </w:r>
      <w:r w:rsidRPr="004E630A">
        <w:rPr>
          <w:rFonts w:ascii="Times New Roman" w:hAnsi="Times New Roman" w:cs="Times New Roman"/>
          <w:sz w:val="28"/>
          <w:szCs w:val="28"/>
        </w:rPr>
        <w:t>Святозерского сельского поселения.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16. По результатам рассмотрения обращения Совет</w:t>
      </w:r>
      <w:r w:rsidRPr="00500F98">
        <w:rPr>
          <w:rFonts w:ascii="Times New Roman" w:hAnsi="Times New Roman" w:cs="Times New Roman"/>
          <w:sz w:val="28"/>
          <w:szCs w:val="28"/>
        </w:rPr>
        <w:t xml:space="preserve"> </w:t>
      </w:r>
      <w:r w:rsidRPr="004E630A">
        <w:rPr>
          <w:rFonts w:ascii="Times New Roman" w:hAnsi="Times New Roman" w:cs="Times New Roman"/>
          <w:sz w:val="28"/>
          <w:szCs w:val="28"/>
        </w:rPr>
        <w:t>Святозерского сельского поселения принимает решение о проведении публичных слушаний либо отказывает в их проведении.</w:t>
      </w:r>
    </w:p>
    <w:p w:rsidR="00B8689B" w:rsidRPr="004E630A" w:rsidRDefault="00B8689B" w:rsidP="00D3789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Статья 6. ПОРЯДОК ОРГАНИЗАЦИИ ПУБЛИЧНЫХ СЛУШАНИЙ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17. Решение о проведении публичных слушаний и их назначении на основании обращения инициативной группы по проведению публичных слушаний или группы депутатов Совета</w:t>
      </w:r>
      <w:r w:rsidRPr="00500F98">
        <w:rPr>
          <w:rFonts w:ascii="Times New Roman" w:hAnsi="Times New Roman" w:cs="Times New Roman"/>
          <w:sz w:val="28"/>
          <w:szCs w:val="28"/>
        </w:rPr>
        <w:t xml:space="preserve"> </w:t>
      </w:r>
      <w:r w:rsidRPr="004E630A">
        <w:rPr>
          <w:rFonts w:ascii="Times New Roman" w:hAnsi="Times New Roman" w:cs="Times New Roman"/>
          <w:sz w:val="28"/>
          <w:szCs w:val="28"/>
        </w:rPr>
        <w:t>Святозерского сельского поселения принимается Советом</w:t>
      </w:r>
      <w:r w:rsidRPr="00500F98">
        <w:rPr>
          <w:rFonts w:ascii="Times New Roman" w:hAnsi="Times New Roman" w:cs="Times New Roman"/>
          <w:sz w:val="28"/>
          <w:szCs w:val="28"/>
        </w:rPr>
        <w:t xml:space="preserve"> </w:t>
      </w:r>
      <w:r w:rsidRPr="004E630A">
        <w:rPr>
          <w:rFonts w:ascii="Times New Roman" w:hAnsi="Times New Roman" w:cs="Times New Roman"/>
          <w:sz w:val="28"/>
          <w:szCs w:val="28"/>
        </w:rPr>
        <w:t>Святозерского сельского поселения не позднее чем через 20 дней со дня поступления соответствующего обращения в Совет.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18. В случае если инициатором проведения публичных слушаний является Глава</w:t>
      </w:r>
      <w:r w:rsidRPr="00500F98">
        <w:rPr>
          <w:rFonts w:ascii="Times New Roman" w:hAnsi="Times New Roman" w:cs="Times New Roman"/>
          <w:sz w:val="28"/>
          <w:szCs w:val="28"/>
        </w:rPr>
        <w:t xml:space="preserve"> </w:t>
      </w:r>
      <w:r w:rsidRPr="004E630A">
        <w:rPr>
          <w:rFonts w:ascii="Times New Roman" w:hAnsi="Times New Roman" w:cs="Times New Roman"/>
          <w:sz w:val="28"/>
          <w:szCs w:val="28"/>
        </w:rPr>
        <w:t>Святозерского сельского поселения, решение о проведении публичных слушаний и их назначении принимает Глава</w:t>
      </w:r>
      <w:r w:rsidRPr="00500F98">
        <w:rPr>
          <w:rFonts w:ascii="Times New Roman" w:hAnsi="Times New Roman" w:cs="Times New Roman"/>
          <w:sz w:val="28"/>
          <w:szCs w:val="28"/>
        </w:rPr>
        <w:t xml:space="preserve"> </w:t>
      </w:r>
      <w:r w:rsidRPr="004E630A">
        <w:rPr>
          <w:rFonts w:ascii="Times New Roman" w:hAnsi="Times New Roman" w:cs="Times New Roman"/>
          <w:sz w:val="28"/>
          <w:szCs w:val="28"/>
        </w:rPr>
        <w:t>Святозерского сельского поселения.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19. Решением о проведении публичных слушаний устанавливаются: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1) тема публичных слушаний;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2) место и дата проведения публичных слушаний;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3) порядок принятия предложений от заинтересованных лиц по вопросам публичных слушаний.</w:t>
      </w:r>
    </w:p>
    <w:p w:rsidR="00B8689B" w:rsidRPr="004E630A" w:rsidRDefault="00B8689B" w:rsidP="00AA09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20. Решение о проведении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 подлежит обнародованию</w:t>
      </w:r>
      <w:r w:rsidRPr="004E630A">
        <w:rPr>
          <w:rFonts w:ascii="Times New Roman" w:hAnsi="Times New Roman" w:cs="Times New Roman"/>
          <w:sz w:val="28"/>
          <w:szCs w:val="28"/>
        </w:rPr>
        <w:t>.</w:t>
      </w:r>
    </w:p>
    <w:p w:rsidR="00B8689B" w:rsidRPr="004E630A" w:rsidRDefault="00B8689B" w:rsidP="00AA09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21. Председатель Совета</w:t>
      </w:r>
      <w:r w:rsidRPr="00500F98">
        <w:rPr>
          <w:rFonts w:ascii="Times New Roman" w:hAnsi="Times New Roman" w:cs="Times New Roman"/>
          <w:sz w:val="28"/>
          <w:szCs w:val="28"/>
        </w:rPr>
        <w:t xml:space="preserve"> </w:t>
      </w:r>
      <w:r w:rsidRPr="004E630A">
        <w:rPr>
          <w:rFonts w:ascii="Times New Roman" w:hAnsi="Times New Roman" w:cs="Times New Roman"/>
          <w:sz w:val="28"/>
          <w:szCs w:val="28"/>
        </w:rPr>
        <w:t>Святозерского сельского поселения или Глава</w:t>
      </w:r>
      <w:r w:rsidRPr="00AA09D4">
        <w:rPr>
          <w:rFonts w:ascii="Times New Roman" w:hAnsi="Times New Roman" w:cs="Times New Roman"/>
          <w:sz w:val="28"/>
          <w:szCs w:val="28"/>
        </w:rPr>
        <w:t xml:space="preserve"> </w:t>
      </w:r>
      <w:r w:rsidRPr="004E630A">
        <w:rPr>
          <w:rFonts w:ascii="Times New Roman" w:hAnsi="Times New Roman" w:cs="Times New Roman"/>
          <w:sz w:val="28"/>
          <w:szCs w:val="28"/>
        </w:rPr>
        <w:t>Святозерского сельского поселения в ходе подготовки к проведению публичных слушаний:</w:t>
      </w:r>
    </w:p>
    <w:p w:rsidR="00B8689B" w:rsidRPr="004E630A" w:rsidRDefault="00B8689B" w:rsidP="00AA09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22. 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слушания.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23. Привлекает экспертов и специалистов для выполнения консультационных и экспертных работ.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24. Принимает от жителей муниципального образования, имеющиеся у них предложения и замечания по вопросу или проекту правового акта, выносимому на публичные слушания.</w:t>
      </w:r>
    </w:p>
    <w:p w:rsidR="00B8689B" w:rsidRPr="004E630A" w:rsidRDefault="00B8689B" w:rsidP="00AA09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25. Анализирует и обобщает все представленные предложения жителей муниципального образования, заинтересованных органов и организаций и выносит их на слушания.</w:t>
      </w:r>
    </w:p>
    <w:p w:rsidR="00B8689B" w:rsidRPr="004E630A" w:rsidRDefault="00B8689B" w:rsidP="00AA09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26. Обеспечивает ведение протокола.</w:t>
      </w:r>
    </w:p>
    <w:p w:rsidR="00B8689B" w:rsidRPr="004E630A" w:rsidRDefault="00B8689B" w:rsidP="00AA09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27. Взаимодействует с инициатором слушаний, представителями средств массовой информации.</w:t>
      </w:r>
    </w:p>
    <w:p w:rsidR="00B8689B" w:rsidRPr="004E630A" w:rsidRDefault="00B8689B" w:rsidP="00D3789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Статья 7. ПОРЯДОК ПРОВЕДЕНИЯ ПУБЛИЧНЫХ СЛУШАНИЙ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28. При проведении публичных слушаний, решение о проведении которых принято Советом</w:t>
      </w:r>
      <w:r w:rsidRPr="00AA09D4">
        <w:rPr>
          <w:rFonts w:ascii="Times New Roman" w:hAnsi="Times New Roman" w:cs="Times New Roman"/>
          <w:sz w:val="28"/>
          <w:szCs w:val="28"/>
        </w:rPr>
        <w:t xml:space="preserve"> </w:t>
      </w:r>
      <w:r w:rsidRPr="004E630A">
        <w:rPr>
          <w:rFonts w:ascii="Times New Roman" w:hAnsi="Times New Roman" w:cs="Times New Roman"/>
          <w:sz w:val="28"/>
          <w:szCs w:val="28"/>
        </w:rPr>
        <w:t>Святозерского сельского поселения, председательствующим на указанных слушаниях может быть председатель Совета</w:t>
      </w:r>
      <w:r w:rsidRPr="00AA09D4">
        <w:rPr>
          <w:rFonts w:ascii="Times New Roman" w:hAnsi="Times New Roman" w:cs="Times New Roman"/>
          <w:sz w:val="28"/>
          <w:szCs w:val="28"/>
        </w:rPr>
        <w:t xml:space="preserve"> </w:t>
      </w:r>
      <w:r w:rsidRPr="004E630A">
        <w:rPr>
          <w:rFonts w:ascii="Times New Roman" w:hAnsi="Times New Roman" w:cs="Times New Roman"/>
          <w:sz w:val="28"/>
          <w:szCs w:val="28"/>
        </w:rPr>
        <w:t>Святозерского сельского поселения либо его заместитель.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29. При проведении публичных слушаний, решение о которых принято Главой</w:t>
      </w:r>
      <w:r w:rsidRPr="00AA09D4">
        <w:rPr>
          <w:rFonts w:ascii="Times New Roman" w:hAnsi="Times New Roman" w:cs="Times New Roman"/>
          <w:sz w:val="28"/>
          <w:szCs w:val="28"/>
        </w:rPr>
        <w:t xml:space="preserve"> </w:t>
      </w:r>
      <w:r w:rsidRPr="004E630A">
        <w:rPr>
          <w:rFonts w:ascii="Times New Roman" w:hAnsi="Times New Roman" w:cs="Times New Roman"/>
          <w:sz w:val="28"/>
          <w:szCs w:val="28"/>
        </w:rPr>
        <w:t>Святозерского сельского поселения, председательствующим на указанных слушаниях является Глава Святозерского сельского поселения или иное уполномоченное им лицо.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30. Председательствующий ведет слушания и следит за порядком обсуждения вопросов повестки дня слушаний.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31.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слушаний.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32. 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решения.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33. По окончании выступления по теме публичных слушаний, докладчику (ам), другими участниками слушаний могут быть заданы соответствующие вопросы, как в устной, так и в письменной формах.</w:t>
      </w:r>
    </w:p>
    <w:p w:rsidR="00B8689B" w:rsidRPr="004E630A" w:rsidRDefault="00B8689B" w:rsidP="00AA09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34. Слово для выступлений предоставляется участникам слушаний в порядке поступления заявок в рамках регламента, установленного председательствующим.</w:t>
      </w:r>
    </w:p>
    <w:p w:rsidR="00B8689B" w:rsidRPr="004E630A" w:rsidRDefault="00B8689B" w:rsidP="00AA09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35. Продолжительность слушаний определяется регламентом, установленным председательствующим.</w:t>
      </w:r>
    </w:p>
    <w:p w:rsidR="00B8689B" w:rsidRPr="004E630A" w:rsidRDefault="00B8689B" w:rsidP="00AA09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36. На слушаниях ведется протокол, который подписывается председательствующим.</w:t>
      </w:r>
    </w:p>
    <w:p w:rsidR="00B8689B" w:rsidRPr="004E630A" w:rsidRDefault="00B8689B" w:rsidP="00AA09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37. 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</w:t>
      </w:r>
    </w:p>
    <w:p w:rsidR="00B8689B" w:rsidRPr="004E630A" w:rsidRDefault="00B8689B" w:rsidP="00D3789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Статья 8. ИТОГИ ПУБЛИЧНЫХ СЛУШАНИЙ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38. Протокол публичных слушаний передается в Совет</w:t>
      </w:r>
      <w:r w:rsidRPr="00AA09D4">
        <w:rPr>
          <w:rFonts w:ascii="Times New Roman" w:hAnsi="Times New Roman" w:cs="Times New Roman"/>
          <w:sz w:val="28"/>
          <w:szCs w:val="28"/>
        </w:rPr>
        <w:t xml:space="preserve"> </w:t>
      </w:r>
      <w:r w:rsidRPr="004E630A">
        <w:rPr>
          <w:rFonts w:ascii="Times New Roman" w:hAnsi="Times New Roman" w:cs="Times New Roman"/>
          <w:sz w:val="28"/>
          <w:szCs w:val="28"/>
        </w:rPr>
        <w:t>Святозерского сельского поселения или Главе Святозерского сельского поселения для учета мнений и предложений населения муниципального образования при принятии соответствующего решения.</w:t>
      </w:r>
    </w:p>
    <w:p w:rsidR="00B8689B" w:rsidRPr="004E630A" w:rsidRDefault="00B8689B" w:rsidP="00AA09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39. Результаты публ</w:t>
      </w:r>
      <w:r>
        <w:rPr>
          <w:rFonts w:ascii="Times New Roman" w:hAnsi="Times New Roman" w:cs="Times New Roman"/>
          <w:sz w:val="28"/>
          <w:szCs w:val="28"/>
        </w:rPr>
        <w:t xml:space="preserve">ичных слушаний обнародуется </w:t>
      </w:r>
      <w:r w:rsidRPr="004E630A">
        <w:rPr>
          <w:rFonts w:ascii="Times New Roman" w:hAnsi="Times New Roman" w:cs="Times New Roman"/>
          <w:sz w:val="28"/>
          <w:szCs w:val="28"/>
        </w:rPr>
        <w:t>организатором(ами) публичных слушаний.</w:t>
      </w:r>
    </w:p>
    <w:p w:rsidR="00B8689B" w:rsidRDefault="00B8689B" w:rsidP="00D378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8689B" w:rsidRPr="004E630A" w:rsidRDefault="00B8689B" w:rsidP="00632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4E630A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B8689B" w:rsidRPr="004E630A" w:rsidRDefault="00B8689B" w:rsidP="00632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СВЕДЕНИЯ ОБ ИНИЦИАТОРАХ ПРОВЕДЕНИЯ</w:t>
      </w:r>
    </w:p>
    <w:p w:rsidR="00B8689B" w:rsidRPr="004E630A" w:rsidRDefault="00B8689B" w:rsidP="00632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ПУБЛИЧНЫХ СЛУШАНИЙ В МУНИЦИПАЛЬНОМ ОБРАЗОВАНИИ</w:t>
      </w:r>
    </w:p>
    <w:p w:rsidR="00B8689B" w:rsidRPr="004E630A" w:rsidRDefault="00B8689B" w:rsidP="00D3789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ПО ТЕМЕ: _______________________________________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0"/>
        <w:gridCol w:w="1889"/>
        <w:gridCol w:w="1214"/>
        <w:gridCol w:w="2654"/>
        <w:gridCol w:w="1080"/>
        <w:gridCol w:w="1394"/>
      </w:tblGrid>
      <w:tr w:rsidR="00B8689B" w:rsidRPr="000F399D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89B" w:rsidRPr="004E630A" w:rsidRDefault="00B8689B" w:rsidP="00D37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30A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r w:rsidRPr="004E630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89B" w:rsidRPr="004E630A" w:rsidRDefault="00B8689B" w:rsidP="00D37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30A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  <w:r w:rsidRPr="004E630A">
              <w:rPr>
                <w:rFonts w:ascii="Times New Roman" w:hAnsi="Times New Roman" w:cs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89B" w:rsidRPr="004E630A" w:rsidRDefault="00B8689B" w:rsidP="00D37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30A">
              <w:rPr>
                <w:rFonts w:ascii="Times New Roman" w:hAnsi="Times New Roman" w:cs="Times New Roman"/>
                <w:sz w:val="28"/>
                <w:szCs w:val="28"/>
              </w:rPr>
              <w:t>Дата </w:t>
            </w:r>
            <w:r w:rsidRPr="004E630A">
              <w:rPr>
                <w:rFonts w:ascii="Times New Roman" w:hAnsi="Times New Roman" w:cs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89B" w:rsidRPr="004E630A" w:rsidRDefault="00B8689B" w:rsidP="00D37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30A">
              <w:rPr>
                <w:rFonts w:ascii="Times New Roman" w:hAnsi="Times New Roman" w:cs="Times New Roman"/>
                <w:sz w:val="28"/>
                <w:szCs w:val="28"/>
              </w:rPr>
              <w:t>Адрес регистрации и адрес места </w:t>
            </w:r>
            <w:r w:rsidRPr="004E630A">
              <w:rPr>
                <w:rFonts w:ascii="Times New Roman" w:hAnsi="Times New Roman" w:cs="Times New Roman"/>
                <w:sz w:val="28"/>
                <w:szCs w:val="28"/>
              </w:rPr>
              <w:br/>
              <w:t>жительства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89B" w:rsidRPr="004E630A" w:rsidRDefault="00B8689B" w:rsidP="00D37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30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89B" w:rsidRPr="004E630A" w:rsidRDefault="00B8689B" w:rsidP="00D37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30A">
              <w:rPr>
                <w:rFonts w:ascii="Times New Roman" w:hAnsi="Times New Roman" w:cs="Times New Roman"/>
                <w:sz w:val="28"/>
                <w:szCs w:val="28"/>
              </w:rPr>
              <w:t>Подпись,</w:t>
            </w:r>
          </w:p>
          <w:p w:rsidR="00B8689B" w:rsidRPr="004E630A" w:rsidRDefault="00B8689B" w:rsidP="00D37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30A">
              <w:rPr>
                <w:rFonts w:ascii="Times New Roman" w:hAnsi="Times New Roman" w:cs="Times New Roman"/>
                <w:sz w:val="28"/>
                <w:szCs w:val="28"/>
              </w:rPr>
              <w:t>дата ее внесения</w:t>
            </w:r>
          </w:p>
        </w:tc>
      </w:tr>
      <w:tr w:rsidR="00B8689B" w:rsidRPr="000F399D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89B" w:rsidRPr="004E630A" w:rsidRDefault="00B8689B" w:rsidP="00D3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89B" w:rsidRPr="004E630A" w:rsidRDefault="00B8689B" w:rsidP="00D3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89B" w:rsidRPr="004E630A" w:rsidRDefault="00B8689B" w:rsidP="00D3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89B" w:rsidRPr="004E630A" w:rsidRDefault="00B8689B" w:rsidP="00D3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89B" w:rsidRPr="004E630A" w:rsidRDefault="00B8689B" w:rsidP="00D3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89B" w:rsidRPr="004E630A" w:rsidRDefault="00B8689B" w:rsidP="00D3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89B" w:rsidRPr="000F399D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89B" w:rsidRPr="004E630A" w:rsidRDefault="00B8689B" w:rsidP="00D3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89B" w:rsidRPr="004E630A" w:rsidRDefault="00B8689B" w:rsidP="00D3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89B" w:rsidRPr="004E630A" w:rsidRDefault="00B8689B" w:rsidP="00D3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89B" w:rsidRPr="004E630A" w:rsidRDefault="00B8689B" w:rsidP="00D3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89B" w:rsidRPr="004E630A" w:rsidRDefault="00B8689B" w:rsidP="00D3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89B" w:rsidRPr="004E630A" w:rsidRDefault="00B8689B" w:rsidP="00D3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89B" w:rsidRPr="004E630A" w:rsidRDefault="00B8689B" w:rsidP="005724A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B8689B" w:rsidRPr="004E630A" w:rsidRDefault="00B8689B" w:rsidP="00632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B8689B" w:rsidRPr="004E630A" w:rsidRDefault="00B8689B" w:rsidP="00632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В ПОДДЕРЖКУ ПРОВЕДЕНИЯ ПУБЛИЧНЫХ СЛУШАНИЙ</w:t>
      </w:r>
    </w:p>
    <w:p w:rsidR="00B8689B" w:rsidRPr="004E630A" w:rsidRDefault="00B8689B" w:rsidP="00632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B8689B" w:rsidRPr="004E630A" w:rsidRDefault="00B8689B" w:rsidP="00D378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630A">
        <w:rPr>
          <w:rFonts w:ascii="Times New Roman" w:hAnsi="Times New Roman" w:cs="Times New Roman"/>
          <w:sz w:val="28"/>
          <w:szCs w:val="28"/>
        </w:rPr>
        <w:t>Мы, нижеподписавшиеся, поддерживаем проведение публичных слушаний в муниципальном образовании по теме: ______________________________________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0"/>
        <w:gridCol w:w="2834"/>
        <w:gridCol w:w="1214"/>
        <w:gridCol w:w="2969"/>
        <w:gridCol w:w="1214"/>
      </w:tblGrid>
      <w:tr w:rsidR="00B8689B" w:rsidRPr="000F399D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89B" w:rsidRPr="004E630A" w:rsidRDefault="00B8689B" w:rsidP="00D37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30A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r w:rsidRPr="004E630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89B" w:rsidRPr="004E630A" w:rsidRDefault="00B8689B" w:rsidP="00D37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30A">
              <w:rPr>
                <w:rFonts w:ascii="Times New Roman" w:hAnsi="Times New Roman" w:cs="Times New Roman"/>
                <w:sz w:val="28"/>
                <w:szCs w:val="28"/>
              </w:rPr>
              <w:t>Фамилия, имя, </w:t>
            </w:r>
            <w:r w:rsidRPr="004E630A">
              <w:rPr>
                <w:rFonts w:ascii="Times New Roman" w:hAnsi="Times New Roman" w:cs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89B" w:rsidRPr="004E630A" w:rsidRDefault="00B8689B" w:rsidP="00D37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30A">
              <w:rPr>
                <w:rFonts w:ascii="Times New Roman" w:hAnsi="Times New Roman" w:cs="Times New Roman"/>
                <w:sz w:val="28"/>
                <w:szCs w:val="28"/>
              </w:rPr>
              <w:t>Дата </w:t>
            </w:r>
            <w:r w:rsidRPr="004E630A">
              <w:rPr>
                <w:rFonts w:ascii="Times New Roman" w:hAnsi="Times New Roman" w:cs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89B" w:rsidRPr="004E630A" w:rsidRDefault="00B8689B" w:rsidP="00D37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30A">
              <w:rPr>
                <w:rFonts w:ascii="Times New Roman" w:hAnsi="Times New Roman" w:cs="Times New Roman"/>
                <w:sz w:val="28"/>
                <w:szCs w:val="28"/>
              </w:rPr>
              <w:t>Адрес регистрации и адрес места жительства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89B" w:rsidRPr="004E630A" w:rsidRDefault="00B8689B" w:rsidP="00D37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30A">
              <w:rPr>
                <w:rFonts w:ascii="Times New Roman" w:hAnsi="Times New Roman" w:cs="Times New Roman"/>
                <w:sz w:val="28"/>
                <w:szCs w:val="28"/>
              </w:rPr>
              <w:t>Подпись, дата ее внесения</w:t>
            </w:r>
          </w:p>
        </w:tc>
      </w:tr>
      <w:tr w:rsidR="00B8689B" w:rsidRPr="000F399D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89B" w:rsidRPr="004E630A" w:rsidRDefault="00B8689B" w:rsidP="00D3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89B" w:rsidRPr="004E630A" w:rsidRDefault="00B8689B" w:rsidP="00D3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89B" w:rsidRPr="004E630A" w:rsidRDefault="00B8689B" w:rsidP="00D3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89B" w:rsidRPr="004E630A" w:rsidRDefault="00B8689B" w:rsidP="00D3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689B" w:rsidRPr="004E630A" w:rsidRDefault="00B8689B" w:rsidP="00D3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89B" w:rsidRPr="000F399D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689B" w:rsidRPr="004E630A" w:rsidRDefault="00B8689B" w:rsidP="00D37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689B" w:rsidRPr="004E630A" w:rsidRDefault="00B8689B" w:rsidP="00D37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689B" w:rsidRPr="004E630A" w:rsidRDefault="00B8689B" w:rsidP="00D37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689B" w:rsidRPr="004E630A" w:rsidRDefault="00B8689B" w:rsidP="00D37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689B" w:rsidRPr="004E630A" w:rsidRDefault="00B8689B" w:rsidP="00D37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8689B" w:rsidRPr="004E630A" w:rsidRDefault="00B8689B">
      <w:pPr>
        <w:rPr>
          <w:rFonts w:ascii="Times New Roman" w:hAnsi="Times New Roman" w:cs="Times New Roman"/>
          <w:sz w:val="28"/>
          <w:szCs w:val="28"/>
        </w:rPr>
      </w:pPr>
    </w:p>
    <w:sectPr w:rsidR="00B8689B" w:rsidRPr="004E630A" w:rsidSect="00F2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89B"/>
    <w:rsid w:val="000853F2"/>
    <w:rsid w:val="000F399D"/>
    <w:rsid w:val="00160B71"/>
    <w:rsid w:val="001C5EAA"/>
    <w:rsid w:val="00203840"/>
    <w:rsid w:val="00330810"/>
    <w:rsid w:val="004E630A"/>
    <w:rsid w:val="00500F98"/>
    <w:rsid w:val="005724A8"/>
    <w:rsid w:val="0063244B"/>
    <w:rsid w:val="00664817"/>
    <w:rsid w:val="006838FB"/>
    <w:rsid w:val="00866F6A"/>
    <w:rsid w:val="008E5D85"/>
    <w:rsid w:val="00A8204F"/>
    <w:rsid w:val="00AA09D4"/>
    <w:rsid w:val="00AE25E8"/>
    <w:rsid w:val="00B03C51"/>
    <w:rsid w:val="00B8689B"/>
    <w:rsid w:val="00C33802"/>
    <w:rsid w:val="00D3789B"/>
    <w:rsid w:val="00D6193C"/>
    <w:rsid w:val="00DE0097"/>
    <w:rsid w:val="00EF5A1D"/>
    <w:rsid w:val="00F2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92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630A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E630A"/>
    <w:rPr>
      <w:rFonts w:ascii="Times New Roman" w:hAnsi="Times New Roman" w:cs="Times New Roman"/>
      <w:sz w:val="20"/>
      <w:szCs w:val="20"/>
    </w:rPr>
  </w:style>
  <w:style w:type="paragraph" w:customStyle="1" w:styleId="p1">
    <w:name w:val="p1"/>
    <w:basedOn w:val="Normal"/>
    <w:uiPriority w:val="99"/>
    <w:rsid w:val="00D3789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Normal"/>
    <w:uiPriority w:val="99"/>
    <w:rsid w:val="00D3789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D3789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6">
    <w:name w:val="p6"/>
    <w:basedOn w:val="Normal"/>
    <w:uiPriority w:val="99"/>
    <w:rsid w:val="00D3789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8">
    <w:name w:val="p8"/>
    <w:basedOn w:val="Normal"/>
    <w:uiPriority w:val="99"/>
    <w:rsid w:val="00D3789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3789B"/>
  </w:style>
  <w:style w:type="paragraph" w:customStyle="1" w:styleId="p9">
    <w:name w:val="p9"/>
    <w:basedOn w:val="Normal"/>
    <w:uiPriority w:val="99"/>
    <w:rsid w:val="00D3789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1">
    <w:name w:val="p11"/>
    <w:basedOn w:val="Normal"/>
    <w:uiPriority w:val="99"/>
    <w:rsid w:val="00D3789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2">
    <w:name w:val="p12"/>
    <w:basedOn w:val="Normal"/>
    <w:uiPriority w:val="99"/>
    <w:rsid w:val="00D3789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D3789B"/>
  </w:style>
  <w:style w:type="paragraph" w:customStyle="1" w:styleId="p14">
    <w:name w:val="p14"/>
    <w:basedOn w:val="Normal"/>
    <w:uiPriority w:val="99"/>
    <w:rsid w:val="00D3789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5">
    <w:name w:val="p15"/>
    <w:basedOn w:val="Normal"/>
    <w:uiPriority w:val="99"/>
    <w:rsid w:val="00D3789B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6</Pages>
  <Words>1492</Words>
  <Characters>8505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9</cp:revision>
  <dcterms:created xsi:type="dcterms:W3CDTF">2015-11-05T18:06:00Z</dcterms:created>
  <dcterms:modified xsi:type="dcterms:W3CDTF">2015-11-06T08:50:00Z</dcterms:modified>
</cp:coreProperties>
</file>